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A113A" w14:textId="7B54C192" w:rsidR="00066152" w:rsidRDefault="00042C9F" w:rsidP="00042C9F">
      <w:pPr>
        <w:pStyle w:val="1"/>
      </w:pPr>
      <w:bookmarkStart w:id="0" w:name="_GoBack"/>
      <w:bookmarkEnd w:id="0"/>
      <w:r>
        <w:rPr>
          <w:rFonts w:hint="eastAsia"/>
        </w:rPr>
        <w:t xml:space="preserve">３　</w:t>
      </w:r>
      <w:r w:rsidR="009B431C">
        <w:rPr>
          <w:rFonts w:hint="eastAsia"/>
        </w:rPr>
        <w:t>サプライチェーンコスト</w:t>
      </w:r>
      <w:r w:rsidR="008005A7">
        <w:rPr>
          <w:rFonts w:hint="eastAsia"/>
        </w:rPr>
        <w:t>及び</w:t>
      </w:r>
      <w:r w:rsidR="0089637F">
        <w:rPr>
          <w:rFonts w:hint="eastAsia"/>
        </w:rPr>
        <w:t>ＣＯ２排出量</w:t>
      </w:r>
      <w:r w:rsidR="00553192">
        <w:rPr>
          <w:rFonts w:hint="eastAsia"/>
        </w:rPr>
        <w:t>の</w:t>
      </w:r>
      <w:r w:rsidR="009B431C">
        <w:rPr>
          <w:rFonts w:hint="eastAsia"/>
        </w:rPr>
        <w:t>試算</w:t>
      </w:r>
    </w:p>
    <w:p w14:paraId="67D4917F" w14:textId="77777777" w:rsidR="009B431C" w:rsidRPr="00CF05E4" w:rsidRDefault="009B431C" w:rsidP="00CF05E4">
      <w:pPr>
        <w:pStyle w:val="10"/>
      </w:pPr>
      <w:r w:rsidRPr="009D6BC0">
        <w:rPr>
          <w:rFonts w:hint="eastAsia"/>
        </w:rPr>
        <w:t>想定した４つのサプライチェーンについて</w:t>
      </w:r>
      <w:r w:rsidR="009140FF">
        <w:rPr>
          <w:rFonts w:hint="eastAsia"/>
        </w:rPr>
        <w:t>、ＣＯ２フリー水素の</w:t>
      </w:r>
      <w:r w:rsidR="00F32046">
        <w:rPr>
          <w:rFonts w:hint="eastAsia"/>
        </w:rPr>
        <w:t>供給拠点や輸送方法等を組み合わせた</w:t>
      </w:r>
      <w:r w:rsidRPr="009D6BC0">
        <w:rPr>
          <w:rFonts w:hint="eastAsia"/>
        </w:rPr>
        <w:t>モデルを</w:t>
      </w:r>
      <w:r w:rsidR="00CF05E4">
        <w:rPr>
          <w:rFonts w:hint="eastAsia"/>
        </w:rPr>
        <w:t>複数</w:t>
      </w:r>
      <w:r w:rsidRPr="009D6BC0">
        <w:rPr>
          <w:rFonts w:hint="eastAsia"/>
        </w:rPr>
        <w:t>想定し、</w:t>
      </w:r>
      <w:r w:rsidR="00A72C62" w:rsidRPr="009D6BC0">
        <w:rPr>
          <w:rFonts w:hint="eastAsia"/>
        </w:rPr>
        <w:t>下記の算定方法に基づき</w:t>
      </w:r>
      <w:r w:rsidR="00F32046">
        <w:rPr>
          <w:rFonts w:hint="eastAsia"/>
        </w:rPr>
        <w:t>水素単価やＣＯ２排出量等</w:t>
      </w:r>
      <w:r w:rsidRPr="009D6BC0">
        <w:rPr>
          <w:rFonts w:hint="eastAsia"/>
        </w:rPr>
        <w:t>を試算した。</w:t>
      </w:r>
    </w:p>
    <w:p w14:paraId="60DE94E5" w14:textId="0B1AE78B" w:rsidR="00A72C62" w:rsidRDefault="00042C9F" w:rsidP="00A17407">
      <w:pPr>
        <w:pStyle w:val="1"/>
        <w:rPr>
          <w:rFonts w:asciiTheme="majorEastAsia" w:eastAsiaTheme="majorEastAsia" w:hAnsiTheme="majorEastAsia"/>
        </w:rPr>
      </w:pPr>
      <w:r>
        <w:rPr>
          <w:rFonts w:hint="eastAsia"/>
        </w:rPr>
        <w:t>３-</w:t>
      </w:r>
      <w:r w:rsidR="0089637F">
        <w:rPr>
          <w:rFonts w:hint="eastAsia"/>
        </w:rPr>
        <w:t xml:space="preserve">１　</w:t>
      </w:r>
      <w:r w:rsidR="00A17407" w:rsidRPr="00A72C62">
        <w:rPr>
          <w:rFonts w:asciiTheme="majorEastAsia" w:eastAsiaTheme="majorEastAsia" w:hAnsiTheme="majorEastAsia" w:hint="eastAsia"/>
        </w:rPr>
        <w:t>算定</w:t>
      </w:r>
      <w:r w:rsidR="009A37B8">
        <w:rPr>
          <w:rFonts w:asciiTheme="majorEastAsia" w:eastAsiaTheme="majorEastAsia" w:hAnsiTheme="majorEastAsia" w:hint="eastAsia"/>
        </w:rPr>
        <w:t>方法</w:t>
      </w:r>
    </w:p>
    <w:p w14:paraId="5602F446" w14:textId="77777777" w:rsidR="009F4F5C" w:rsidRPr="009F4F5C" w:rsidRDefault="009F4F5C" w:rsidP="009F4F5C">
      <w:pPr>
        <w:pStyle w:val="1"/>
      </w:pPr>
      <w:r>
        <w:rPr>
          <w:rFonts w:hint="eastAsia"/>
        </w:rPr>
        <w:t>（１）</w:t>
      </w:r>
      <w:r w:rsidR="00BF518A">
        <w:rPr>
          <w:rFonts w:hint="eastAsia"/>
        </w:rPr>
        <w:t>水素単価</w:t>
      </w:r>
    </w:p>
    <w:p w14:paraId="4A620E86" w14:textId="015DB146" w:rsidR="00A72C62" w:rsidRPr="008B78B2" w:rsidRDefault="00A72C62" w:rsidP="008B78B2">
      <w:pPr>
        <w:pStyle w:val="10"/>
      </w:pPr>
      <w:r w:rsidRPr="008B78B2">
        <w:rPr>
          <w:rFonts w:hint="eastAsia"/>
        </w:rPr>
        <w:t>各サプライチェーンの年間コストを水素供給（需要）〔N㎥〕で除した水素単価を比較</w:t>
      </w:r>
    </w:p>
    <w:p w14:paraId="2ED41681" w14:textId="0A939775" w:rsidR="00553192" w:rsidRPr="00A72C62" w:rsidRDefault="00553192" w:rsidP="00DC6FE4">
      <w:r>
        <w:rPr>
          <w:rFonts w:hint="eastAsia"/>
          <w:noProof/>
        </w:rPr>
        <mc:AlternateContent>
          <mc:Choice Requires="wps">
            <w:drawing>
              <wp:anchor distT="0" distB="0" distL="114300" distR="114300" simplePos="0" relativeHeight="251658240" behindDoc="0" locked="0" layoutInCell="1" allowOverlap="1" wp14:anchorId="5E1B2C7D" wp14:editId="4869EAE6">
                <wp:simplePos x="0" y="0"/>
                <wp:positionH relativeFrom="column">
                  <wp:posOffset>-20536</wp:posOffset>
                </wp:positionH>
                <wp:positionV relativeFrom="paragraph">
                  <wp:posOffset>103110</wp:posOffset>
                </wp:positionV>
                <wp:extent cx="5960745" cy="3648913"/>
                <wp:effectExtent l="0" t="0" r="20955" b="27940"/>
                <wp:wrapNone/>
                <wp:docPr id="8" name="正方形/長方形 8"/>
                <wp:cNvGraphicFramePr/>
                <a:graphic xmlns:a="http://schemas.openxmlformats.org/drawingml/2006/main">
                  <a:graphicData uri="http://schemas.microsoft.com/office/word/2010/wordprocessingShape">
                    <wps:wsp>
                      <wps:cNvSpPr/>
                      <wps:spPr>
                        <a:xfrm>
                          <a:off x="0" y="0"/>
                          <a:ext cx="5960745" cy="364891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CF284" id="正方形/長方形 8" o:spid="_x0000_s1026" style="position:absolute;left:0;text-align:left;margin-left:-1.6pt;margin-top:8.1pt;width:469.35pt;height:28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" filled="f" strokecolor="black [3213]" strokeweight=".5pt"/>
            </w:pict>
          </mc:Fallback>
        </mc:AlternateContent>
      </w:r>
    </w:p>
    <w:p w14:paraId="197014F4" w14:textId="77777777" w:rsidR="00A72C62" w:rsidRPr="00FD5FA8" w:rsidRDefault="00FD5FA8" w:rsidP="00A72C62">
      <w:pPr>
        <w:pStyle w:val="10"/>
        <w:spacing w:after="120"/>
        <w:rPr>
          <w:rFonts w:hAnsi="ＭＳ 明朝"/>
        </w:rPr>
      </w:pPr>
      <w:r w:rsidRPr="00FD5FA8">
        <w:rPr>
          <w:rFonts w:hAnsi="ＭＳ 明朝" w:hint="eastAsia"/>
        </w:rPr>
        <w:t xml:space="preserve">■　</w:t>
      </w:r>
      <w:r w:rsidR="006A1C4B" w:rsidRPr="00FD5FA8">
        <w:rPr>
          <w:rFonts w:hAnsi="ＭＳ 明朝" w:hint="eastAsia"/>
        </w:rPr>
        <w:t>水素単価</w:t>
      </w:r>
      <w:r w:rsidR="00191389" w:rsidRPr="00FD5FA8">
        <w:rPr>
          <w:rFonts w:hAnsi="ＭＳ 明朝" w:hint="eastAsia"/>
        </w:rPr>
        <w:t>[円/</w:t>
      </w:r>
      <w:r w:rsidR="00191389" w:rsidRPr="00FD5FA8">
        <w:rPr>
          <w:rFonts w:hAnsi="ＭＳ 明朝"/>
        </w:rPr>
        <w:t>N</w:t>
      </w:r>
      <w:r w:rsidR="00191389" w:rsidRPr="00FD5FA8">
        <w:rPr>
          <w:rFonts w:hAnsi="ＭＳ 明朝" w:hint="eastAsia"/>
        </w:rPr>
        <w:t>㎥]</w:t>
      </w:r>
      <w:r w:rsidR="006A1C4B" w:rsidRPr="00FD5FA8">
        <w:rPr>
          <w:rFonts w:hAnsi="ＭＳ 明朝" w:hint="eastAsia"/>
        </w:rPr>
        <w:t>＝</w:t>
      </w:r>
      <w:r w:rsidR="008B78B2" w:rsidRPr="00FD5FA8">
        <w:rPr>
          <w:rFonts w:hAnsi="ＭＳ 明朝" w:hint="eastAsia"/>
        </w:rPr>
        <w:t>供給拠点</w:t>
      </w:r>
      <w:r w:rsidR="009F4F5C" w:rsidRPr="00FD5FA8">
        <w:rPr>
          <w:rFonts w:hAnsi="ＭＳ 明朝" w:hint="eastAsia"/>
        </w:rPr>
        <w:t>単価</w:t>
      </w:r>
      <w:r w:rsidR="00DE3A94" w:rsidRPr="00FD5FA8">
        <w:rPr>
          <w:rFonts w:hAnsi="ＭＳ 明朝" w:hint="eastAsia"/>
          <w:vertAlign w:val="superscript"/>
        </w:rPr>
        <w:t>*1</w:t>
      </w:r>
      <w:r w:rsidR="008B78B2" w:rsidRPr="00FD5FA8">
        <w:rPr>
          <w:rFonts w:hAnsi="ＭＳ 明朝" w:hint="eastAsia"/>
        </w:rPr>
        <w:t>＋国内輸送単価</w:t>
      </w:r>
      <w:r w:rsidR="008B78B2" w:rsidRPr="00FD5FA8">
        <w:rPr>
          <w:rFonts w:hAnsi="ＭＳ 明朝" w:hint="eastAsia"/>
          <w:vertAlign w:val="superscript"/>
        </w:rPr>
        <w:t>*2</w:t>
      </w:r>
      <w:r w:rsidR="008B78B2" w:rsidRPr="00FD5FA8">
        <w:rPr>
          <w:rFonts w:hAnsi="ＭＳ 明朝" w:hint="eastAsia"/>
        </w:rPr>
        <w:t>＋受入施設単価</w:t>
      </w:r>
      <w:r w:rsidR="008B78B2" w:rsidRPr="00FD5FA8">
        <w:rPr>
          <w:rFonts w:hAnsi="ＭＳ 明朝" w:hint="eastAsia"/>
          <w:vertAlign w:val="superscript"/>
        </w:rPr>
        <w:t>*3</w:t>
      </w:r>
    </w:p>
    <w:p w14:paraId="7BE0900E" w14:textId="3837CED9" w:rsidR="00191389" w:rsidRPr="00FD5FA8" w:rsidRDefault="008B78B2" w:rsidP="008B78B2">
      <w:pPr>
        <w:spacing w:before="40" w:line="320" w:lineRule="atLeast"/>
        <w:ind w:left="652" w:hanging="227"/>
        <w:rPr>
          <w:rFonts w:hAnsi="ＭＳ 明朝"/>
        </w:rPr>
      </w:pPr>
      <w:r w:rsidRPr="00FD5FA8">
        <w:rPr>
          <w:rFonts w:hAnsi="ＭＳ 明朝" w:hint="eastAsia"/>
        </w:rPr>
        <w:t>*1：供給拠点単価</w:t>
      </w:r>
      <w:r w:rsidR="00191389" w:rsidRPr="00FD5FA8">
        <w:rPr>
          <w:rFonts w:hAnsi="ＭＳ 明朝" w:hint="eastAsia"/>
        </w:rPr>
        <w:t>[円/</w:t>
      </w:r>
      <w:r w:rsidR="00191389" w:rsidRPr="00FD5FA8">
        <w:rPr>
          <w:rFonts w:hAnsi="ＭＳ 明朝"/>
        </w:rPr>
        <w:t>N</w:t>
      </w:r>
      <w:r w:rsidR="00191389" w:rsidRPr="00FD5FA8">
        <w:rPr>
          <w:rFonts w:hAnsi="ＭＳ 明朝" w:hint="eastAsia"/>
        </w:rPr>
        <w:t>㎥]…供給拠点に係る年間コスト[円/年]/水素</w:t>
      </w:r>
      <w:r w:rsidR="00AA202C">
        <w:rPr>
          <w:rFonts w:hAnsi="ＭＳ 明朝" w:hint="eastAsia"/>
        </w:rPr>
        <w:t>供給</w:t>
      </w:r>
      <w:r w:rsidR="00191389" w:rsidRPr="00FD5FA8">
        <w:rPr>
          <w:rFonts w:hAnsi="ＭＳ 明朝" w:hint="eastAsia"/>
        </w:rPr>
        <w:t>量[</w:t>
      </w:r>
      <w:r w:rsidR="00191389" w:rsidRPr="00FD5FA8">
        <w:rPr>
          <w:rFonts w:hAnsi="ＭＳ 明朝"/>
        </w:rPr>
        <w:t>N</w:t>
      </w:r>
      <w:r w:rsidR="00191389" w:rsidRPr="00FD5FA8">
        <w:rPr>
          <w:rFonts w:hAnsi="ＭＳ 明朝" w:hint="eastAsia"/>
        </w:rPr>
        <w:t>㎥/年]</w:t>
      </w:r>
      <w:r w:rsidRPr="00FD5FA8">
        <w:rPr>
          <w:rFonts w:hAnsi="ＭＳ 明朝"/>
        </w:rPr>
        <w:br/>
      </w:r>
      <w:r w:rsidR="00A725B2" w:rsidRPr="00FD5FA8">
        <w:rPr>
          <w:rFonts w:hAnsi="ＭＳ 明朝" w:hint="eastAsia"/>
        </w:rPr>
        <w:t>1）</w:t>
      </w:r>
      <w:r w:rsidRPr="00FD5FA8">
        <w:rPr>
          <w:rFonts w:hAnsi="ＭＳ 明朝" w:hint="eastAsia"/>
        </w:rPr>
        <w:t>海外輸入水素</w:t>
      </w:r>
      <w:r w:rsidR="00A725B2" w:rsidRPr="00FD5FA8">
        <w:rPr>
          <w:rFonts w:hAnsi="ＭＳ 明朝" w:hint="eastAsia"/>
        </w:rPr>
        <w:t>荷揚供給拠点施設</w:t>
      </w:r>
      <w:r w:rsidR="00191389" w:rsidRPr="00FD5FA8">
        <w:rPr>
          <w:rFonts w:hAnsi="ＭＳ 明朝" w:hint="eastAsia"/>
        </w:rPr>
        <w:t>（液化水素</w:t>
      </w:r>
      <w:r w:rsidR="00B86083" w:rsidRPr="00FD5FA8">
        <w:rPr>
          <w:rFonts w:hAnsi="ＭＳ 明朝" w:hint="eastAsia"/>
        </w:rPr>
        <w:t>、ＭＣＨ）</w:t>
      </w:r>
      <w:r w:rsidRPr="00FD5FA8">
        <w:rPr>
          <w:rFonts w:hAnsi="ＭＳ 明朝" w:hint="eastAsia"/>
        </w:rPr>
        <w:t>の場合</w:t>
      </w:r>
      <w:r w:rsidRPr="00FD5FA8">
        <w:rPr>
          <w:rFonts w:hAnsi="ＭＳ 明朝"/>
        </w:rPr>
        <w:br/>
      </w:r>
      <w:r w:rsidR="00B86083" w:rsidRPr="00FD5FA8">
        <w:rPr>
          <w:rFonts w:hAnsi="ＭＳ 明朝" w:hint="eastAsia"/>
        </w:rPr>
        <w:t xml:space="preserve">　</w:t>
      </w:r>
      <w:r w:rsidR="00AA202C">
        <w:rPr>
          <w:rFonts w:hAnsi="ＭＳ 明朝" w:hint="eastAsia"/>
        </w:rPr>
        <w:t>プラント引渡しコスト</w:t>
      </w:r>
      <w:r w:rsidR="00B86083" w:rsidRPr="00FD5FA8">
        <w:rPr>
          <w:rFonts w:hAnsi="ＭＳ 明朝" w:hint="eastAsia"/>
        </w:rPr>
        <w:t>（水素基本戦略における2030年頃の目標値</w:t>
      </w:r>
      <w:r w:rsidR="00191389" w:rsidRPr="00FD5FA8">
        <w:rPr>
          <w:rFonts w:hAnsi="ＭＳ 明朝" w:hint="eastAsia"/>
        </w:rPr>
        <w:t>）</w:t>
      </w:r>
      <w:r w:rsidR="00B86083" w:rsidRPr="00FD5FA8">
        <w:rPr>
          <w:rFonts w:hAnsi="ＭＳ 明朝" w:hint="eastAsia"/>
        </w:rPr>
        <w:t>を含む</w:t>
      </w:r>
      <w:r w:rsidR="00C239A2">
        <w:rPr>
          <w:rFonts w:hAnsi="ＭＳ 明朝" w:hint="eastAsia"/>
        </w:rPr>
        <w:t>（下表参照）</w:t>
      </w:r>
      <w:r w:rsidR="00B86083" w:rsidRPr="00FD5FA8">
        <w:rPr>
          <w:rFonts w:hAnsi="ＭＳ 明朝" w:hint="eastAsia"/>
        </w:rPr>
        <w:t>。</w:t>
      </w:r>
      <w:r w:rsidR="00A725B2" w:rsidRPr="00FD5FA8">
        <w:rPr>
          <w:rFonts w:hAnsi="ＭＳ 明朝"/>
        </w:rPr>
        <w:br/>
      </w:r>
      <w:r w:rsidR="00A725B2" w:rsidRPr="00FD5FA8">
        <w:rPr>
          <w:rFonts w:hAnsi="ＭＳ 明朝" w:hint="eastAsia"/>
        </w:rPr>
        <w:t>2）再生可能エネルギー発電を活用した水素製造拠点の場合</w:t>
      </w:r>
      <w:r w:rsidR="00A725B2" w:rsidRPr="00FD5FA8">
        <w:rPr>
          <w:rFonts w:hAnsi="ＭＳ 明朝"/>
        </w:rPr>
        <w:br/>
      </w:r>
      <w:r w:rsidR="00A725B2" w:rsidRPr="00FD5FA8">
        <w:rPr>
          <w:rFonts w:hAnsi="ＭＳ 明朝" w:hint="eastAsia"/>
        </w:rPr>
        <w:t xml:space="preserve">　</w:t>
      </w:r>
      <w:r w:rsidR="00ED7A75" w:rsidRPr="00FD5FA8">
        <w:rPr>
          <w:rFonts w:hAnsi="ＭＳ 明朝" w:hint="eastAsia"/>
        </w:rPr>
        <w:t>再エネ</w:t>
      </w:r>
      <w:r w:rsidR="00A725B2" w:rsidRPr="00FD5FA8">
        <w:rPr>
          <w:rFonts w:hAnsi="ＭＳ 明朝" w:hint="eastAsia"/>
        </w:rPr>
        <w:t>発電施設付近で水電解による水素製造を行う場合は、それに使用する再エネ電力の購入費用を含む。</w:t>
      </w:r>
      <w:r w:rsidR="00C239A2">
        <w:rPr>
          <w:rFonts w:hAnsi="ＭＳ 明朝" w:hint="eastAsia"/>
        </w:rPr>
        <w:t>購入費用は将来の再エネ発電コストを用いている（下表参照）</w:t>
      </w:r>
    </w:p>
    <w:p w14:paraId="71036ADC" w14:textId="77777777" w:rsidR="00A725B2" w:rsidRPr="00FD5FA8" w:rsidRDefault="00303400" w:rsidP="008B78B2">
      <w:pPr>
        <w:spacing w:before="40" w:line="320" w:lineRule="atLeast"/>
        <w:ind w:left="652" w:hanging="227"/>
        <w:rPr>
          <w:rFonts w:hAnsi="ＭＳ 明朝"/>
        </w:rPr>
      </w:pPr>
      <w:r w:rsidRPr="00FD5FA8">
        <w:rPr>
          <w:rFonts w:hAnsi="ＭＳ 明朝" w:hint="eastAsia"/>
        </w:rPr>
        <w:t>*2：国内輸送単価[円/</w:t>
      </w:r>
      <w:r w:rsidRPr="00FD5FA8">
        <w:rPr>
          <w:rFonts w:hAnsi="ＭＳ 明朝"/>
        </w:rPr>
        <w:t>N</w:t>
      </w:r>
      <w:r w:rsidRPr="00FD5FA8">
        <w:rPr>
          <w:rFonts w:hAnsi="ＭＳ 明朝" w:hint="eastAsia"/>
        </w:rPr>
        <w:t>㎥]…国内輸送に係る年間コスト[円/年]/水素需要量[</w:t>
      </w:r>
      <w:r w:rsidRPr="00FD5FA8">
        <w:rPr>
          <w:rFonts w:hAnsi="ＭＳ 明朝"/>
        </w:rPr>
        <w:t>N</w:t>
      </w:r>
      <w:r w:rsidRPr="00FD5FA8">
        <w:rPr>
          <w:rFonts w:hAnsi="ＭＳ 明朝" w:hint="eastAsia"/>
        </w:rPr>
        <w:t>㎥/年]</w:t>
      </w:r>
    </w:p>
    <w:p w14:paraId="2B276AD7" w14:textId="77777777" w:rsidR="00303400" w:rsidRPr="00FD5FA8" w:rsidRDefault="00303400" w:rsidP="008B78B2">
      <w:pPr>
        <w:spacing w:before="40" w:line="320" w:lineRule="atLeast"/>
        <w:ind w:left="652" w:hanging="227"/>
        <w:rPr>
          <w:rFonts w:hAnsi="ＭＳ 明朝"/>
        </w:rPr>
      </w:pPr>
      <w:r w:rsidRPr="00FD5FA8">
        <w:rPr>
          <w:rFonts w:hAnsi="ＭＳ 明朝" w:hint="eastAsia"/>
        </w:rPr>
        <w:t>*</w:t>
      </w:r>
      <w:r w:rsidRPr="00FD5FA8">
        <w:rPr>
          <w:rFonts w:hAnsi="ＭＳ 明朝"/>
        </w:rPr>
        <w:t>3</w:t>
      </w:r>
      <w:r w:rsidRPr="00FD5FA8">
        <w:rPr>
          <w:rFonts w:hAnsi="ＭＳ 明朝" w:hint="eastAsia"/>
        </w:rPr>
        <w:t>：受入施設単価[円/</w:t>
      </w:r>
      <w:r w:rsidRPr="00FD5FA8">
        <w:rPr>
          <w:rFonts w:hAnsi="ＭＳ 明朝"/>
        </w:rPr>
        <w:t>N</w:t>
      </w:r>
      <w:r w:rsidRPr="00FD5FA8">
        <w:rPr>
          <w:rFonts w:hAnsi="ＭＳ 明朝" w:hint="eastAsia"/>
        </w:rPr>
        <w:t>㎥]…受入施設に係る年間コスト[円/年]/水素需要量[</w:t>
      </w:r>
      <w:r w:rsidRPr="00FD5FA8">
        <w:rPr>
          <w:rFonts w:hAnsi="ＭＳ 明朝"/>
        </w:rPr>
        <w:t>N</w:t>
      </w:r>
      <w:r w:rsidRPr="00FD5FA8">
        <w:rPr>
          <w:rFonts w:hAnsi="ＭＳ 明朝" w:hint="eastAsia"/>
        </w:rPr>
        <w:t>㎥/年]</w:t>
      </w:r>
    </w:p>
    <w:p w14:paraId="223A89C2" w14:textId="77777777" w:rsidR="00A72C62" w:rsidRPr="00FD5FA8" w:rsidRDefault="00104918" w:rsidP="009F4F5C">
      <w:pPr>
        <w:spacing w:before="40" w:line="320" w:lineRule="atLeast"/>
        <w:ind w:left="652" w:hanging="227"/>
        <w:rPr>
          <w:rFonts w:hAnsi="ＭＳ 明朝"/>
        </w:rPr>
      </w:pPr>
      <w:r w:rsidRPr="00FD5FA8">
        <w:rPr>
          <w:rFonts w:hAnsi="ＭＳ 明朝"/>
        </w:rPr>
        <w:t>*4</w:t>
      </w:r>
      <w:r w:rsidR="00A72C62" w:rsidRPr="00FD5FA8">
        <w:rPr>
          <w:rFonts w:hAnsi="ＭＳ 明朝" w:hint="eastAsia"/>
        </w:rPr>
        <w:t>：年間コスト</w:t>
      </w:r>
      <w:r w:rsidR="00362BFB">
        <w:rPr>
          <w:rFonts w:hAnsi="ＭＳ 明朝"/>
        </w:rPr>
        <w:br/>
      </w:r>
      <w:r w:rsidR="00A72C62" w:rsidRPr="00FD5FA8">
        <w:rPr>
          <w:rFonts w:hAnsi="ＭＳ 明朝" w:hint="eastAsia"/>
        </w:rPr>
        <w:t>＝固定費（イニシャルコスト</w:t>
      </w:r>
      <w:r w:rsidRPr="00FD5FA8">
        <w:rPr>
          <w:rFonts w:hAnsi="ＭＳ 明朝" w:hint="eastAsia"/>
          <w:vertAlign w:val="superscript"/>
        </w:rPr>
        <w:t>*5</w:t>
      </w:r>
      <w:r w:rsidR="00A72C62" w:rsidRPr="00FD5FA8">
        <w:rPr>
          <w:rFonts w:hAnsi="ＭＳ 明朝" w:hint="eastAsia"/>
        </w:rPr>
        <w:t>/耐用年数</w:t>
      </w:r>
      <w:r w:rsidR="00660764" w:rsidRPr="00FD5FA8">
        <w:rPr>
          <w:rFonts w:hAnsi="ＭＳ 明朝" w:hint="eastAsia"/>
        </w:rPr>
        <w:t>、</w:t>
      </w:r>
      <w:r w:rsidR="00A72C62" w:rsidRPr="00FD5FA8">
        <w:rPr>
          <w:rFonts w:hAnsi="ＭＳ 明朝" w:hint="eastAsia"/>
        </w:rPr>
        <w:t>またはイニシャルコスト×年経費率</w:t>
      </w:r>
      <w:r w:rsidR="0045596B" w:rsidRPr="00FD5FA8">
        <w:rPr>
          <w:rFonts w:hAnsi="ＭＳ 明朝" w:hint="eastAsia"/>
        </w:rPr>
        <w:t>）</w:t>
      </w:r>
      <w:r w:rsidR="00A72C62" w:rsidRPr="00FD5FA8">
        <w:rPr>
          <w:rFonts w:hAnsi="ＭＳ 明朝"/>
        </w:rPr>
        <w:br/>
      </w:r>
      <w:r w:rsidR="003E1620" w:rsidRPr="00FD5FA8">
        <w:rPr>
          <w:rFonts w:hAnsi="ＭＳ 明朝"/>
        </w:rPr>
        <w:tab/>
      </w:r>
      <w:r w:rsidR="003E1620" w:rsidRPr="00FD5FA8">
        <w:rPr>
          <w:rFonts w:hAnsi="ＭＳ 明朝"/>
        </w:rPr>
        <w:tab/>
      </w:r>
      <w:r w:rsidR="003E1620" w:rsidRPr="00FD5FA8">
        <w:rPr>
          <w:rFonts w:hAnsi="ＭＳ 明朝"/>
        </w:rPr>
        <w:tab/>
      </w:r>
      <w:r w:rsidR="003E1620" w:rsidRPr="00FD5FA8">
        <w:rPr>
          <w:rFonts w:hAnsi="ＭＳ 明朝"/>
        </w:rPr>
        <w:tab/>
      </w:r>
      <w:r w:rsidR="00A72C62" w:rsidRPr="00FD5FA8">
        <w:rPr>
          <w:rFonts w:hAnsi="ＭＳ 明朝" w:hint="eastAsia"/>
        </w:rPr>
        <w:t>＋変動費（電気・ガス・燃料等の年間</w:t>
      </w:r>
      <w:r w:rsidR="00864BF7" w:rsidRPr="00FD5FA8">
        <w:rPr>
          <w:rFonts w:hAnsi="ＭＳ 明朝" w:hint="eastAsia"/>
        </w:rPr>
        <w:t>費用</w:t>
      </w:r>
      <w:r w:rsidR="00A72C62" w:rsidRPr="00FD5FA8">
        <w:rPr>
          <w:rFonts w:hAnsi="ＭＳ 明朝" w:hint="eastAsia"/>
        </w:rPr>
        <w:t>）＋人件費</w:t>
      </w:r>
    </w:p>
    <w:p w14:paraId="3AC38E2D" w14:textId="77777777" w:rsidR="00864BF7" w:rsidRPr="00FD5FA8" w:rsidRDefault="00104918" w:rsidP="009F4F5C">
      <w:pPr>
        <w:spacing w:before="40" w:line="320" w:lineRule="atLeast"/>
        <w:ind w:left="652" w:hanging="227"/>
        <w:rPr>
          <w:rFonts w:hAnsi="ＭＳ 明朝"/>
        </w:rPr>
      </w:pPr>
      <w:r w:rsidRPr="00FD5FA8">
        <w:rPr>
          <w:rFonts w:hAnsi="ＭＳ 明朝"/>
        </w:rPr>
        <w:t>*5</w:t>
      </w:r>
      <w:r w:rsidR="00864BF7" w:rsidRPr="00FD5FA8">
        <w:rPr>
          <w:rFonts w:hAnsi="ＭＳ 明朝" w:hint="eastAsia"/>
        </w:rPr>
        <w:t>：イニシャルコスト</w:t>
      </w:r>
      <w:r w:rsidR="005C6913" w:rsidRPr="00FD5FA8">
        <w:rPr>
          <w:rFonts w:hAnsi="ＭＳ 明朝" w:hint="eastAsia"/>
        </w:rPr>
        <w:t>…各サプライチェーンで</w:t>
      </w:r>
      <w:r w:rsidR="006F1A54">
        <w:rPr>
          <w:rFonts w:hAnsi="ＭＳ 明朝" w:hint="eastAsia"/>
        </w:rPr>
        <w:t>考慮した</w:t>
      </w:r>
      <w:r w:rsidR="005C6913" w:rsidRPr="00FD5FA8">
        <w:rPr>
          <w:rFonts w:hAnsi="ＭＳ 明朝" w:hint="eastAsia"/>
        </w:rPr>
        <w:t>設備の</w:t>
      </w:r>
      <w:r w:rsidR="00B954E2" w:rsidRPr="00FD5FA8">
        <w:rPr>
          <w:rFonts w:hAnsi="ＭＳ 明朝" w:hint="eastAsia"/>
        </w:rPr>
        <w:t>建設・導入コストの合計。</w:t>
      </w:r>
      <w:r w:rsidR="005C6913" w:rsidRPr="00FD5FA8">
        <w:rPr>
          <w:rFonts w:hAnsi="ＭＳ 明朝"/>
        </w:rPr>
        <w:br/>
      </w:r>
      <w:r w:rsidR="00B954E2" w:rsidRPr="00FD5FA8">
        <w:rPr>
          <w:rFonts w:hAnsi="ＭＳ 明朝" w:hint="eastAsia"/>
        </w:rPr>
        <w:t>コストは、国や研究機関、</w:t>
      </w:r>
      <w:r w:rsidR="00864BF7" w:rsidRPr="00FD5FA8">
        <w:rPr>
          <w:rFonts w:hAnsi="ＭＳ 明朝" w:hint="eastAsia"/>
        </w:rPr>
        <w:t>企業</w:t>
      </w:r>
      <w:r w:rsidR="00B954E2" w:rsidRPr="00FD5FA8">
        <w:rPr>
          <w:rFonts w:hAnsi="ＭＳ 明朝" w:hint="eastAsia"/>
        </w:rPr>
        <w:t>等</w:t>
      </w:r>
      <w:r w:rsidR="00864BF7" w:rsidRPr="00FD5FA8">
        <w:rPr>
          <w:rFonts w:hAnsi="ＭＳ 明朝" w:hint="eastAsia"/>
        </w:rPr>
        <w:t>で公表されている情報およびヒアリング情報を</w:t>
      </w:r>
      <w:r w:rsidR="006F1A54">
        <w:rPr>
          <w:rFonts w:hAnsi="ＭＳ 明朝" w:hint="eastAsia"/>
        </w:rPr>
        <w:t>基に</w:t>
      </w:r>
      <w:r w:rsidR="00864BF7" w:rsidRPr="00FD5FA8">
        <w:rPr>
          <w:rFonts w:hAnsi="ＭＳ 明朝" w:hint="eastAsia"/>
        </w:rPr>
        <w:t>想定</w:t>
      </w:r>
      <w:r w:rsidRPr="00FD5FA8">
        <w:rPr>
          <w:rFonts w:hAnsi="ＭＳ 明朝" w:hint="eastAsia"/>
        </w:rPr>
        <w:t>。水素ステーション</w:t>
      </w:r>
      <w:r w:rsidR="006F1A54">
        <w:rPr>
          <w:rFonts w:hAnsi="ＭＳ 明朝" w:hint="eastAsia"/>
        </w:rPr>
        <w:t>等</w:t>
      </w:r>
      <w:r w:rsidRPr="00FD5FA8">
        <w:rPr>
          <w:rFonts w:hAnsi="ＭＳ 明朝" w:hint="eastAsia"/>
        </w:rPr>
        <w:t>、2030年</w:t>
      </w:r>
      <w:r w:rsidR="002C0510">
        <w:rPr>
          <w:rFonts w:hAnsi="ＭＳ 明朝" w:hint="eastAsia"/>
        </w:rPr>
        <w:t>頃</w:t>
      </w:r>
      <w:r w:rsidRPr="00FD5FA8">
        <w:rPr>
          <w:rFonts w:hAnsi="ＭＳ 明朝" w:hint="eastAsia"/>
        </w:rPr>
        <w:t>のコスト目標があるものについては、その値を用いる</w:t>
      </w:r>
      <w:r w:rsidR="002C0510">
        <w:rPr>
          <w:rFonts w:hAnsi="ＭＳ 明朝" w:hint="eastAsia"/>
        </w:rPr>
        <w:t>(下表参照)</w:t>
      </w:r>
      <w:r w:rsidRPr="00FD5FA8">
        <w:rPr>
          <w:rFonts w:hAnsi="ＭＳ 明朝" w:hint="eastAsia"/>
        </w:rPr>
        <w:t>。</w:t>
      </w:r>
    </w:p>
    <w:p w14:paraId="2F6ABC47" w14:textId="77777777" w:rsidR="00DC6FE4" w:rsidRDefault="00DC6FE4" w:rsidP="00DC6FE4"/>
    <w:p w14:paraId="457B0B16" w14:textId="6350A792" w:rsidR="002C0510" w:rsidRPr="002C0510" w:rsidRDefault="002C0510" w:rsidP="002C0510">
      <w:pPr>
        <w:pStyle w:val="a4"/>
      </w:pPr>
      <w:r>
        <w:rPr>
          <w:rFonts w:hint="eastAsia"/>
        </w:rPr>
        <w:t>表</w:t>
      </w:r>
      <w:r w:rsidR="00557804">
        <w:rPr>
          <w:rFonts w:hint="eastAsia"/>
        </w:rPr>
        <w:t>3</w:t>
      </w:r>
      <w:r w:rsidR="00557804">
        <w:t>-1.1</w:t>
      </w:r>
      <w:r>
        <w:rPr>
          <w:rFonts w:hint="eastAsia"/>
        </w:rPr>
        <w:t xml:space="preserve">　</w:t>
      </w:r>
      <w:r w:rsidR="00EE7C50">
        <w:rPr>
          <w:rFonts w:hint="eastAsia"/>
        </w:rPr>
        <w:t>算定に使用した</w:t>
      </w:r>
      <w:r>
        <w:rPr>
          <w:rFonts w:hint="eastAsia"/>
        </w:rPr>
        <w:t>将来のコスト目標</w:t>
      </w:r>
    </w:p>
    <w:tbl>
      <w:tblPr>
        <w:tblStyle w:val="af5"/>
        <w:tblW w:w="9209" w:type="dxa"/>
        <w:jc w:val="center"/>
        <w:tblLook w:val="04A0" w:firstRow="1" w:lastRow="0" w:firstColumn="1" w:lastColumn="0" w:noHBand="0" w:noVBand="1"/>
      </w:tblPr>
      <w:tblGrid>
        <w:gridCol w:w="3094"/>
        <w:gridCol w:w="3138"/>
        <w:gridCol w:w="2977"/>
      </w:tblGrid>
      <w:tr w:rsidR="00DE0595" w:rsidRPr="00F81202" w14:paraId="2D7DEB1E" w14:textId="77777777" w:rsidTr="00EE7C50">
        <w:trPr>
          <w:jc w:val="center"/>
        </w:trPr>
        <w:tc>
          <w:tcPr>
            <w:tcW w:w="3094" w:type="dxa"/>
            <w:shd w:val="clear" w:color="auto" w:fill="D9D9D9" w:themeFill="background1" w:themeFillShade="D9"/>
          </w:tcPr>
          <w:p w14:paraId="1C6518C5" w14:textId="62C79787" w:rsidR="00DE0595" w:rsidRPr="00F81202" w:rsidRDefault="00EE7C50" w:rsidP="00F81202">
            <w:pPr>
              <w:pStyle w:val="a6"/>
              <w:jc w:val="center"/>
              <w:rPr>
                <w:rFonts w:ascii="ＭＳ ゴシック" w:eastAsia="ＭＳ ゴシック" w:hAnsi="ＭＳ ゴシック"/>
              </w:rPr>
            </w:pPr>
            <w:r w:rsidRPr="00F81202">
              <w:rPr>
                <w:rFonts w:ascii="ＭＳ ゴシック" w:eastAsia="ＭＳ ゴシック" w:hAnsi="ＭＳ ゴシック" w:hint="eastAsia"/>
              </w:rPr>
              <w:t>項　目</w:t>
            </w:r>
          </w:p>
        </w:tc>
        <w:tc>
          <w:tcPr>
            <w:tcW w:w="3138" w:type="dxa"/>
            <w:shd w:val="clear" w:color="auto" w:fill="D9D9D9" w:themeFill="background1" w:themeFillShade="D9"/>
          </w:tcPr>
          <w:p w14:paraId="6D7405DF" w14:textId="77777777" w:rsidR="00DE0595" w:rsidRPr="00F81202" w:rsidRDefault="00DE0595" w:rsidP="00F81202">
            <w:pPr>
              <w:pStyle w:val="a6"/>
              <w:jc w:val="center"/>
              <w:rPr>
                <w:rFonts w:ascii="ＭＳ ゴシック" w:eastAsia="ＭＳ ゴシック" w:hAnsi="ＭＳ ゴシック"/>
              </w:rPr>
            </w:pPr>
            <w:r w:rsidRPr="00F81202">
              <w:rPr>
                <w:rFonts w:ascii="ＭＳ ゴシック" w:eastAsia="ＭＳ ゴシック" w:hAnsi="ＭＳ ゴシック" w:hint="eastAsia"/>
              </w:rPr>
              <w:t>現況値</w:t>
            </w:r>
          </w:p>
        </w:tc>
        <w:tc>
          <w:tcPr>
            <w:tcW w:w="2977" w:type="dxa"/>
            <w:shd w:val="clear" w:color="auto" w:fill="D9D9D9" w:themeFill="background1" w:themeFillShade="D9"/>
          </w:tcPr>
          <w:p w14:paraId="171220B8" w14:textId="4B460CE0" w:rsidR="00DE0595" w:rsidRPr="00F81202" w:rsidRDefault="00DE0595" w:rsidP="00F81202">
            <w:pPr>
              <w:pStyle w:val="a6"/>
              <w:jc w:val="center"/>
              <w:rPr>
                <w:rFonts w:ascii="ＭＳ ゴシック" w:eastAsia="ＭＳ ゴシック" w:hAnsi="ＭＳ ゴシック"/>
              </w:rPr>
            </w:pPr>
            <w:r w:rsidRPr="00F81202">
              <w:rPr>
                <w:rFonts w:ascii="ＭＳ ゴシック" w:eastAsia="ＭＳ ゴシック" w:hAnsi="ＭＳ ゴシック" w:hint="eastAsia"/>
              </w:rPr>
              <w:t>目標</w:t>
            </w:r>
          </w:p>
        </w:tc>
      </w:tr>
      <w:tr w:rsidR="00DE0595" w14:paraId="373E2D42" w14:textId="77777777" w:rsidTr="00DC6FE4">
        <w:trPr>
          <w:jc w:val="center"/>
        </w:trPr>
        <w:tc>
          <w:tcPr>
            <w:tcW w:w="3094" w:type="dxa"/>
            <w:vAlign w:val="center"/>
          </w:tcPr>
          <w:p w14:paraId="52B1A12F" w14:textId="41C77405" w:rsidR="00DE0595" w:rsidRDefault="00DE0595" w:rsidP="00F81202">
            <w:pPr>
              <w:pStyle w:val="a6"/>
            </w:pPr>
            <w:r>
              <w:rPr>
                <w:rFonts w:hint="eastAsia"/>
              </w:rPr>
              <w:t>プラント引渡し</w:t>
            </w:r>
            <w:r w:rsidR="00AA202C">
              <w:rPr>
                <w:rFonts w:hint="eastAsia"/>
              </w:rPr>
              <w:t>コスト</w:t>
            </w:r>
          </w:p>
        </w:tc>
        <w:tc>
          <w:tcPr>
            <w:tcW w:w="3138" w:type="dxa"/>
            <w:vAlign w:val="center"/>
          </w:tcPr>
          <w:p w14:paraId="1CEDDCB8" w14:textId="77777777" w:rsidR="00F434B2" w:rsidRDefault="00F434B2" w:rsidP="00F81202">
            <w:pPr>
              <w:pStyle w:val="a6"/>
              <w:rPr>
                <w:vertAlign w:val="superscript"/>
              </w:rPr>
            </w:pPr>
            <w:r>
              <w:rPr>
                <w:rFonts w:hint="eastAsia"/>
              </w:rPr>
              <w:t>参考：～100円/Nm</w:t>
            </w:r>
            <w:r w:rsidRPr="00F434B2">
              <w:rPr>
                <w:rFonts w:hint="eastAsia"/>
                <w:vertAlign w:val="superscript"/>
              </w:rPr>
              <w:t>3</w:t>
            </w:r>
          </w:p>
          <w:p w14:paraId="03816643" w14:textId="2FA96B46" w:rsidR="00DE0595" w:rsidRPr="00F434B2" w:rsidRDefault="00F434B2" w:rsidP="00F81202">
            <w:pPr>
              <w:pStyle w:val="a6"/>
            </w:pPr>
            <w:r>
              <w:rPr>
                <w:rFonts w:hint="eastAsia"/>
              </w:rPr>
              <w:t>（ステーション水素価格）</w:t>
            </w:r>
          </w:p>
        </w:tc>
        <w:tc>
          <w:tcPr>
            <w:tcW w:w="2977" w:type="dxa"/>
            <w:vAlign w:val="center"/>
          </w:tcPr>
          <w:p w14:paraId="163CD82E" w14:textId="77777777" w:rsidR="00DE0595" w:rsidRDefault="00DE0595" w:rsidP="00F81202">
            <w:pPr>
              <w:pStyle w:val="a6"/>
            </w:pPr>
            <w:r>
              <w:rPr>
                <w:rFonts w:hint="eastAsia"/>
              </w:rPr>
              <w:t>30円/Nm</w:t>
            </w:r>
            <w:r w:rsidRPr="00DE0595">
              <w:rPr>
                <w:rFonts w:hint="eastAsia"/>
                <w:vertAlign w:val="superscript"/>
              </w:rPr>
              <w:t>3</w:t>
            </w:r>
            <w:r>
              <w:rPr>
                <w:vertAlign w:val="superscript"/>
              </w:rPr>
              <w:t xml:space="preserve"> *6</w:t>
            </w:r>
          </w:p>
        </w:tc>
      </w:tr>
      <w:tr w:rsidR="00DE0595" w14:paraId="5C49410E" w14:textId="77777777" w:rsidTr="00DC6FE4">
        <w:trPr>
          <w:jc w:val="center"/>
        </w:trPr>
        <w:tc>
          <w:tcPr>
            <w:tcW w:w="3094" w:type="dxa"/>
            <w:vAlign w:val="center"/>
          </w:tcPr>
          <w:p w14:paraId="675B20EE" w14:textId="3344F1FB" w:rsidR="00DE0595" w:rsidRDefault="00DE0595" w:rsidP="00F81202">
            <w:pPr>
              <w:pStyle w:val="a6"/>
            </w:pPr>
            <w:r>
              <w:rPr>
                <w:rFonts w:hint="eastAsia"/>
              </w:rPr>
              <w:t>水素ステーション</w:t>
            </w:r>
            <w:r w:rsidR="00F434B2">
              <w:rPr>
                <w:rFonts w:hint="eastAsia"/>
              </w:rPr>
              <w:t>建設コスト</w:t>
            </w:r>
          </w:p>
        </w:tc>
        <w:tc>
          <w:tcPr>
            <w:tcW w:w="3138" w:type="dxa"/>
            <w:vAlign w:val="center"/>
          </w:tcPr>
          <w:p w14:paraId="2E0B3024" w14:textId="77777777" w:rsidR="00DE0595" w:rsidRDefault="00DE0595" w:rsidP="00F81202">
            <w:pPr>
              <w:pStyle w:val="a6"/>
            </w:pPr>
            <w:r>
              <w:rPr>
                <w:rFonts w:hint="eastAsia"/>
              </w:rPr>
              <w:t>4～5億円（2014年）</w:t>
            </w:r>
            <w:r w:rsidRPr="00DE0595">
              <w:rPr>
                <w:vertAlign w:val="superscript"/>
              </w:rPr>
              <w:t>*7</w:t>
            </w:r>
          </w:p>
        </w:tc>
        <w:tc>
          <w:tcPr>
            <w:tcW w:w="2977" w:type="dxa"/>
            <w:vAlign w:val="center"/>
          </w:tcPr>
          <w:p w14:paraId="7E429B35" w14:textId="77777777" w:rsidR="00DE0595" w:rsidRDefault="00DE0595" w:rsidP="00F81202">
            <w:pPr>
              <w:pStyle w:val="a6"/>
            </w:pPr>
            <w:r>
              <w:rPr>
                <w:rFonts w:hint="eastAsia"/>
              </w:rPr>
              <w:t>2億円</w:t>
            </w:r>
            <w:r>
              <w:rPr>
                <w:rFonts w:hint="eastAsia"/>
                <w:vertAlign w:val="superscript"/>
              </w:rPr>
              <w:t>*</w:t>
            </w:r>
            <w:r>
              <w:rPr>
                <w:vertAlign w:val="superscript"/>
              </w:rPr>
              <w:t>7</w:t>
            </w:r>
          </w:p>
        </w:tc>
      </w:tr>
      <w:tr w:rsidR="00DE0595" w14:paraId="2C673CFF" w14:textId="77777777" w:rsidTr="00614458">
        <w:trPr>
          <w:jc w:val="center"/>
        </w:trPr>
        <w:tc>
          <w:tcPr>
            <w:tcW w:w="3094" w:type="dxa"/>
          </w:tcPr>
          <w:p w14:paraId="641F50E7" w14:textId="77777777" w:rsidR="00F434B2" w:rsidRDefault="00F434B2" w:rsidP="00614458">
            <w:pPr>
              <w:pStyle w:val="a6"/>
            </w:pPr>
            <w:r>
              <w:rPr>
                <w:rFonts w:hint="eastAsia"/>
              </w:rPr>
              <w:t>再エネによる</w:t>
            </w:r>
            <w:r w:rsidR="00DE0595">
              <w:rPr>
                <w:rFonts w:hint="eastAsia"/>
              </w:rPr>
              <w:t>水素製造</w:t>
            </w:r>
            <w:r>
              <w:rPr>
                <w:rFonts w:hint="eastAsia"/>
              </w:rPr>
              <w:t>時の</w:t>
            </w:r>
          </w:p>
          <w:p w14:paraId="01519938" w14:textId="514C6968" w:rsidR="00DE0595" w:rsidRDefault="001A09AA" w:rsidP="00614458">
            <w:pPr>
              <w:pStyle w:val="a6"/>
            </w:pPr>
            <w:r>
              <w:rPr>
                <w:rFonts w:hint="eastAsia"/>
              </w:rPr>
              <w:t xml:space="preserve">　</w:t>
            </w:r>
            <w:r w:rsidR="00F434B2">
              <w:rPr>
                <w:rFonts w:hint="eastAsia"/>
              </w:rPr>
              <w:t>水電解装置建設</w:t>
            </w:r>
            <w:r w:rsidR="00DE0595">
              <w:rPr>
                <w:rFonts w:hint="eastAsia"/>
              </w:rPr>
              <w:t>コスト</w:t>
            </w:r>
          </w:p>
          <w:p w14:paraId="326FB8BC" w14:textId="244B0E3A" w:rsidR="00DE0595" w:rsidRDefault="001A09AA" w:rsidP="00614458">
            <w:pPr>
              <w:pStyle w:val="a6"/>
            </w:pPr>
            <w:r>
              <w:rPr>
                <w:rFonts w:hint="eastAsia"/>
              </w:rPr>
              <w:t xml:space="preserve">　</w:t>
            </w:r>
            <w:r w:rsidR="00F434B2">
              <w:rPr>
                <w:rFonts w:hint="eastAsia"/>
              </w:rPr>
              <w:t>電解効率</w:t>
            </w:r>
          </w:p>
        </w:tc>
        <w:tc>
          <w:tcPr>
            <w:tcW w:w="3138" w:type="dxa"/>
            <w:vAlign w:val="center"/>
          </w:tcPr>
          <w:p w14:paraId="493CFC4E" w14:textId="77777777" w:rsidR="00614458" w:rsidRDefault="00614458" w:rsidP="00F81202">
            <w:pPr>
              <w:pStyle w:val="a6"/>
            </w:pPr>
          </w:p>
          <w:p w14:paraId="32BB1409" w14:textId="2875C616" w:rsidR="00F434B2" w:rsidRDefault="00DE0595" w:rsidP="00F81202">
            <w:pPr>
              <w:pStyle w:val="a6"/>
            </w:pPr>
            <w:r>
              <w:rPr>
                <w:rFonts w:hint="eastAsia"/>
              </w:rPr>
              <w:t>1</w:t>
            </w:r>
            <w:r>
              <w:t>00</w:t>
            </w:r>
            <w:r>
              <w:rPr>
                <w:rFonts w:hint="eastAsia"/>
              </w:rPr>
              <w:t>万円/</w:t>
            </w:r>
            <w:r>
              <w:t>Nm</w:t>
            </w:r>
            <w:r w:rsidRPr="00F8022D">
              <w:rPr>
                <w:vertAlign w:val="superscript"/>
              </w:rPr>
              <w:t>3</w:t>
            </w:r>
            <w:r>
              <w:t>/</w:t>
            </w:r>
            <w:r>
              <w:rPr>
                <w:rFonts w:hint="eastAsia"/>
              </w:rPr>
              <w:t>h</w:t>
            </w:r>
          </w:p>
          <w:p w14:paraId="030ED167" w14:textId="4556EC7B" w:rsidR="00DE0595" w:rsidRDefault="00DE0595" w:rsidP="00F81202">
            <w:pPr>
              <w:pStyle w:val="a6"/>
              <w:rPr>
                <w:vertAlign w:val="superscript"/>
              </w:rPr>
            </w:pPr>
            <w:r>
              <w:t>5.0kWh/Nm</w:t>
            </w:r>
            <w:r w:rsidRPr="00F8022D">
              <w:rPr>
                <w:vertAlign w:val="superscript"/>
              </w:rPr>
              <w:t>3</w:t>
            </w:r>
            <w:r>
              <w:t xml:space="preserve"> </w:t>
            </w:r>
            <w:r w:rsidRPr="00F8022D">
              <w:rPr>
                <w:rFonts w:hint="eastAsia"/>
                <w:vertAlign w:val="superscript"/>
              </w:rPr>
              <w:t>*</w:t>
            </w:r>
            <w:r>
              <w:rPr>
                <w:vertAlign w:val="superscript"/>
              </w:rPr>
              <w:t>8</w:t>
            </w:r>
          </w:p>
          <w:p w14:paraId="6A8417DF" w14:textId="77777777" w:rsidR="00DE0595" w:rsidRPr="00DE0595" w:rsidRDefault="00DE0595" w:rsidP="00F81202">
            <w:pPr>
              <w:pStyle w:val="a6"/>
            </w:pPr>
            <w:r>
              <w:rPr>
                <w:rFonts w:hint="eastAsia"/>
              </w:rPr>
              <w:t>（2017年）</w:t>
            </w:r>
          </w:p>
        </w:tc>
        <w:tc>
          <w:tcPr>
            <w:tcW w:w="2977" w:type="dxa"/>
            <w:vAlign w:val="center"/>
          </w:tcPr>
          <w:p w14:paraId="70D901EA" w14:textId="77777777" w:rsidR="00F434B2" w:rsidRDefault="00DE0595" w:rsidP="00F81202">
            <w:pPr>
              <w:pStyle w:val="a6"/>
            </w:pPr>
            <w:r>
              <w:rPr>
                <w:rFonts w:hint="eastAsia"/>
              </w:rPr>
              <w:t>26万円/</w:t>
            </w:r>
            <w:r>
              <w:t>Nm</w:t>
            </w:r>
            <w:r w:rsidRPr="00F8022D">
              <w:rPr>
                <w:vertAlign w:val="superscript"/>
              </w:rPr>
              <w:t>3</w:t>
            </w:r>
            <w:r>
              <w:t>/</w:t>
            </w:r>
            <w:r>
              <w:rPr>
                <w:rFonts w:hint="eastAsia"/>
              </w:rPr>
              <w:t>h</w:t>
            </w:r>
          </w:p>
          <w:p w14:paraId="6894B817" w14:textId="01032617" w:rsidR="00DE0595" w:rsidRDefault="00DE0595" w:rsidP="00F81202">
            <w:pPr>
              <w:pStyle w:val="a6"/>
            </w:pPr>
            <w:r>
              <w:rPr>
                <w:rFonts w:hint="eastAsia"/>
              </w:rPr>
              <w:t>3.9</w:t>
            </w:r>
            <w:r>
              <w:t>kWh/Nm</w:t>
            </w:r>
            <w:r w:rsidRPr="00F8022D">
              <w:rPr>
                <w:vertAlign w:val="superscript"/>
              </w:rPr>
              <w:t>3</w:t>
            </w:r>
            <w:r>
              <w:t xml:space="preserve"> </w:t>
            </w:r>
            <w:r w:rsidRPr="00F8022D">
              <w:rPr>
                <w:rFonts w:hint="eastAsia"/>
                <w:vertAlign w:val="superscript"/>
              </w:rPr>
              <w:t>*</w:t>
            </w:r>
            <w:r>
              <w:rPr>
                <w:vertAlign w:val="superscript"/>
              </w:rPr>
              <w:t>8</w:t>
            </w:r>
          </w:p>
        </w:tc>
      </w:tr>
      <w:tr w:rsidR="00DE0595" w14:paraId="191CA442" w14:textId="77777777" w:rsidTr="00614458">
        <w:trPr>
          <w:jc w:val="center"/>
        </w:trPr>
        <w:tc>
          <w:tcPr>
            <w:tcW w:w="3094" w:type="dxa"/>
          </w:tcPr>
          <w:p w14:paraId="0F9BD908" w14:textId="77777777" w:rsidR="00DE0595" w:rsidRDefault="00DE0595" w:rsidP="00614458">
            <w:pPr>
              <w:pStyle w:val="a6"/>
            </w:pPr>
            <w:r>
              <w:rPr>
                <w:rFonts w:hint="eastAsia"/>
              </w:rPr>
              <w:t>再エネ発電コスト</w:t>
            </w:r>
          </w:p>
          <w:p w14:paraId="56B2454E" w14:textId="658205D6" w:rsidR="00F434B2" w:rsidRDefault="001A09AA" w:rsidP="00614458">
            <w:pPr>
              <w:pStyle w:val="a6"/>
            </w:pPr>
            <w:r>
              <w:rPr>
                <w:rFonts w:hint="eastAsia"/>
              </w:rPr>
              <w:t xml:space="preserve">　</w:t>
            </w:r>
            <w:r w:rsidR="00F434B2">
              <w:rPr>
                <w:rFonts w:hint="eastAsia"/>
              </w:rPr>
              <w:t>太陽光</w:t>
            </w:r>
          </w:p>
          <w:p w14:paraId="68E1CBF0" w14:textId="7D4A9FDB" w:rsidR="00DE0595" w:rsidRPr="002C0510" w:rsidRDefault="001A09AA" w:rsidP="00614458">
            <w:pPr>
              <w:pStyle w:val="a6"/>
            </w:pPr>
            <w:r>
              <w:rPr>
                <w:rFonts w:hint="eastAsia"/>
              </w:rPr>
              <w:t xml:space="preserve">　</w:t>
            </w:r>
            <w:r w:rsidR="00DE0595">
              <w:rPr>
                <w:rFonts w:hint="eastAsia"/>
              </w:rPr>
              <w:t>風力</w:t>
            </w:r>
          </w:p>
        </w:tc>
        <w:tc>
          <w:tcPr>
            <w:tcW w:w="3138" w:type="dxa"/>
            <w:vAlign w:val="center"/>
          </w:tcPr>
          <w:p w14:paraId="7542EC22" w14:textId="77777777" w:rsidR="00614458" w:rsidRDefault="00614458" w:rsidP="00F81202">
            <w:pPr>
              <w:pStyle w:val="a6"/>
            </w:pPr>
          </w:p>
          <w:p w14:paraId="0A926814" w14:textId="0560FFD3" w:rsidR="00F434B2" w:rsidRDefault="00DE0595" w:rsidP="00F81202">
            <w:pPr>
              <w:pStyle w:val="a6"/>
            </w:pPr>
            <w:r>
              <w:rPr>
                <w:rFonts w:hint="eastAsia"/>
              </w:rPr>
              <w:t>1</w:t>
            </w:r>
            <w:r>
              <w:t>7.7</w:t>
            </w:r>
            <w:r>
              <w:rPr>
                <w:rFonts w:hint="eastAsia"/>
              </w:rPr>
              <w:t>円/</w:t>
            </w:r>
            <w:r>
              <w:t>kWh</w:t>
            </w:r>
          </w:p>
          <w:p w14:paraId="3959B3B1" w14:textId="451D27F3" w:rsidR="00DE0595" w:rsidRDefault="00DE0595" w:rsidP="00F81202">
            <w:pPr>
              <w:pStyle w:val="a6"/>
              <w:rPr>
                <w:vertAlign w:val="superscript"/>
              </w:rPr>
            </w:pPr>
            <w:r>
              <w:rPr>
                <w:rFonts w:hint="eastAsia"/>
              </w:rPr>
              <w:t>15.8円/</w:t>
            </w:r>
            <w:r>
              <w:t>kWh</w:t>
            </w:r>
            <w:r>
              <w:rPr>
                <w:rFonts w:hint="eastAsia"/>
              </w:rPr>
              <w:t xml:space="preserve"> </w:t>
            </w:r>
            <w:r w:rsidRPr="00F8022D">
              <w:rPr>
                <w:rFonts w:hint="eastAsia"/>
                <w:vertAlign w:val="superscript"/>
              </w:rPr>
              <w:t>*</w:t>
            </w:r>
            <w:r>
              <w:rPr>
                <w:vertAlign w:val="superscript"/>
              </w:rPr>
              <w:t>9</w:t>
            </w:r>
          </w:p>
          <w:p w14:paraId="414F70A8" w14:textId="77777777" w:rsidR="00DE0595" w:rsidRPr="00DE0595" w:rsidRDefault="00DE0595" w:rsidP="00F81202">
            <w:pPr>
              <w:pStyle w:val="a6"/>
            </w:pPr>
            <w:r>
              <w:rPr>
                <w:rFonts w:hint="eastAsia"/>
              </w:rPr>
              <w:t>（2017年実績）</w:t>
            </w:r>
          </w:p>
        </w:tc>
        <w:tc>
          <w:tcPr>
            <w:tcW w:w="2977" w:type="dxa"/>
            <w:vAlign w:val="center"/>
          </w:tcPr>
          <w:p w14:paraId="1F3EEC23" w14:textId="77777777" w:rsidR="00F434B2" w:rsidRDefault="00DE0595" w:rsidP="00F81202">
            <w:pPr>
              <w:pStyle w:val="a6"/>
            </w:pPr>
            <w:r>
              <w:rPr>
                <w:rFonts w:hint="eastAsia"/>
              </w:rPr>
              <w:t>7円/</w:t>
            </w:r>
            <w:r>
              <w:t>kWh</w:t>
            </w:r>
          </w:p>
          <w:p w14:paraId="1FA1B154" w14:textId="1018B75C" w:rsidR="00DE0595" w:rsidRDefault="00DE0595" w:rsidP="00F81202">
            <w:pPr>
              <w:pStyle w:val="a6"/>
            </w:pPr>
            <w:r>
              <w:rPr>
                <w:rFonts w:hint="eastAsia"/>
              </w:rPr>
              <w:t>8～9円/</w:t>
            </w:r>
            <w:r>
              <w:t>kWh</w:t>
            </w:r>
            <w:r>
              <w:rPr>
                <w:rFonts w:hint="eastAsia"/>
              </w:rPr>
              <w:t xml:space="preserve"> </w:t>
            </w:r>
            <w:r w:rsidRPr="00F8022D">
              <w:rPr>
                <w:rFonts w:hint="eastAsia"/>
                <w:vertAlign w:val="superscript"/>
              </w:rPr>
              <w:t>*</w:t>
            </w:r>
            <w:r>
              <w:rPr>
                <w:vertAlign w:val="superscript"/>
              </w:rPr>
              <w:t>9</w:t>
            </w:r>
          </w:p>
        </w:tc>
      </w:tr>
    </w:tbl>
    <w:p w14:paraId="0E093F73" w14:textId="05986DE1" w:rsidR="00C239A2" w:rsidRDefault="00DE0595" w:rsidP="00DC6FE4">
      <w:pPr>
        <w:pStyle w:val="ad"/>
        <w:ind w:left="499" w:hanging="357"/>
      </w:pPr>
      <w:r>
        <w:rPr>
          <w:rFonts w:hint="eastAsia"/>
        </w:rPr>
        <w:t>*</w:t>
      </w:r>
      <w:r>
        <w:t>6</w:t>
      </w:r>
      <w:r>
        <w:rPr>
          <w:rFonts w:hint="eastAsia"/>
        </w:rPr>
        <w:t>：再生可能エネルギー・水素等関係閣僚会議、「水素基本戦略」、平成29年12月26日</w:t>
      </w:r>
    </w:p>
    <w:p w14:paraId="04F1D6F4" w14:textId="77777777" w:rsidR="00AB1657" w:rsidRDefault="002C0510" w:rsidP="00DC6FE4">
      <w:pPr>
        <w:pStyle w:val="ad"/>
        <w:ind w:left="499" w:hanging="357"/>
      </w:pPr>
      <w:r>
        <w:rPr>
          <w:rFonts w:hint="eastAsia"/>
        </w:rPr>
        <w:lastRenderedPageBreak/>
        <w:t>*</w:t>
      </w:r>
      <w:r w:rsidR="00DE0595">
        <w:t>7</w:t>
      </w:r>
      <w:r>
        <w:rPr>
          <w:rFonts w:hint="eastAsia"/>
        </w:rPr>
        <w:t>：水素基本戦略の策定・規制見直しの必要性について</w:t>
      </w:r>
    </w:p>
    <w:p w14:paraId="4CD0129A" w14:textId="77777777" w:rsidR="00F8022D" w:rsidRDefault="00F8022D" w:rsidP="00DC6FE4">
      <w:pPr>
        <w:pStyle w:val="ad"/>
        <w:ind w:left="499" w:hanging="357"/>
      </w:pPr>
      <w:r>
        <w:rPr>
          <w:rFonts w:hint="eastAsia"/>
        </w:rPr>
        <w:t>*</w:t>
      </w:r>
      <w:r w:rsidR="00DE0595">
        <w:t>8</w:t>
      </w:r>
      <w:r>
        <w:rPr>
          <w:rFonts w:hint="eastAsia"/>
        </w:rPr>
        <w:t>：</w:t>
      </w:r>
      <w:r w:rsidR="00DE0595">
        <w:rPr>
          <w:rFonts w:hint="eastAsia"/>
        </w:rPr>
        <w:t>経済産業省 資源エネルギー庁など</w:t>
      </w:r>
      <w:r>
        <w:rPr>
          <w:rFonts w:hint="eastAsia"/>
        </w:rPr>
        <w:t>、「水素社会実現に向けた戦略の方向性」</w:t>
      </w:r>
      <w:r w:rsidR="00DE0595">
        <w:rPr>
          <w:rFonts w:hint="eastAsia"/>
        </w:rPr>
        <w:t>、平成29年8月24日</w:t>
      </w:r>
    </w:p>
    <w:p w14:paraId="65666E1E" w14:textId="782FAD6D" w:rsidR="00AB1657" w:rsidRDefault="00F8022D" w:rsidP="00DC6FE4">
      <w:pPr>
        <w:pStyle w:val="ad"/>
        <w:ind w:left="499" w:hanging="357"/>
      </w:pPr>
      <w:r>
        <w:rPr>
          <w:rFonts w:hint="eastAsia"/>
        </w:rPr>
        <w:t>*</w:t>
      </w:r>
      <w:r w:rsidR="00DE0595">
        <w:t>9</w:t>
      </w:r>
      <w:r>
        <w:rPr>
          <w:rFonts w:hint="eastAsia"/>
        </w:rPr>
        <w:t>：資源エネルギー庁、「再生可能エネルギーの主力電源化に向けた今後の論点～第5次エネルギー基本計画の策定を受けて～」</w:t>
      </w:r>
      <w:r w:rsidR="00DE0595">
        <w:rPr>
          <w:rFonts w:hint="eastAsia"/>
        </w:rPr>
        <w:t>、2018年8月29日</w:t>
      </w:r>
    </w:p>
    <w:p w14:paraId="259B5C60" w14:textId="77777777" w:rsidR="00F8022D" w:rsidRDefault="00F8022D">
      <w:pPr>
        <w:widowControl/>
        <w:jc w:val="left"/>
        <w:rPr>
          <w:kern w:val="0"/>
        </w:rPr>
      </w:pPr>
    </w:p>
    <w:p w14:paraId="5433A2CB" w14:textId="77777777" w:rsidR="00ED7A75" w:rsidRDefault="00ED7A75" w:rsidP="00ED7A75">
      <w:pPr>
        <w:pStyle w:val="20"/>
      </w:pPr>
      <w:r>
        <w:rPr>
          <w:rFonts w:hint="eastAsia"/>
        </w:rPr>
        <w:t>コスト試算</w:t>
      </w:r>
      <w:r w:rsidR="00FC458F">
        <w:rPr>
          <w:rFonts w:hint="eastAsia"/>
        </w:rPr>
        <w:t>で考慮した</w:t>
      </w:r>
      <w:r>
        <w:rPr>
          <w:rFonts w:hint="eastAsia"/>
        </w:rPr>
        <w:t>設備一覧を下表に示す。ただし、モデル毎に設備の組み合わせは異なる（後述のサプライチェーンイメージを参照）。</w:t>
      </w:r>
    </w:p>
    <w:p w14:paraId="5BF9305E" w14:textId="23A8B8E6" w:rsidR="00A6185C" w:rsidRDefault="00ED7A75" w:rsidP="00ED7A75">
      <w:pPr>
        <w:pStyle w:val="a4"/>
      </w:pPr>
      <w:r>
        <w:rPr>
          <w:rFonts w:hint="eastAsia"/>
        </w:rPr>
        <w:t>表</w:t>
      </w:r>
      <w:r w:rsidR="00557804">
        <w:rPr>
          <w:rFonts w:hint="eastAsia"/>
        </w:rPr>
        <w:t>3-1.2</w:t>
      </w:r>
      <w:r>
        <w:rPr>
          <w:rFonts w:hint="eastAsia"/>
        </w:rPr>
        <w:t xml:space="preserve">　</w:t>
      </w:r>
      <w:r w:rsidR="00E51653">
        <w:rPr>
          <w:rFonts w:hint="eastAsia"/>
        </w:rPr>
        <w:t>コスト試算</w:t>
      </w:r>
      <w:r w:rsidR="00FC458F">
        <w:rPr>
          <w:rFonts w:hint="eastAsia"/>
        </w:rPr>
        <w:t>で考慮した</w:t>
      </w:r>
      <w:r w:rsidR="00E51653">
        <w:rPr>
          <w:rFonts w:hint="eastAsia"/>
        </w:rPr>
        <w:t>設備</w:t>
      </w:r>
    </w:p>
    <w:tbl>
      <w:tblPr>
        <w:tblStyle w:val="af5"/>
        <w:tblW w:w="0" w:type="auto"/>
        <w:tblLook w:val="04A0" w:firstRow="1" w:lastRow="0" w:firstColumn="1" w:lastColumn="0" w:noHBand="0" w:noVBand="1"/>
      </w:tblPr>
      <w:tblGrid>
        <w:gridCol w:w="1413"/>
        <w:gridCol w:w="1417"/>
        <w:gridCol w:w="6230"/>
      </w:tblGrid>
      <w:tr w:rsidR="00FB5D5F" w:rsidRPr="00776882" w14:paraId="362036F4" w14:textId="77777777" w:rsidTr="00F01169">
        <w:tc>
          <w:tcPr>
            <w:tcW w:w="2830" w:type="dxa"/>
            <w:gridSpan w:val="2"/>
            <w:tcBorders>
              <w:bottom w:val="single" w:sz="4" w:space="0" w:color="auto"/>
            </w:tcBorders>
            <w:shd w:val="clear" w:color="auto" w:fill="D9D9D9" w:themeFill="background1" w:themeFillShade="D9"/>
          </w:tcPr>
          <w:p w14:paraId="01C17233" w14:textId="77777777" w:rsidR="002C0510" w:rsidRPr="00776882" w:rsidRDefault="00FB5D5F" w:rsidP="002C0510">
            <w:pPr>
              <w:pStyle w:val="a6"/>
              <w:jc w:val="center"/>
              <w:rPr>
                <w:rFonts w:ascii="ＭＳ ゴシック" w:eastAsia="ＭＳ ゴシック" w:hAnsi="ＭＳ ゴシック"/>
              </w:rPr>
            </w:pPr>
            <w:r w:rsidRPr="00776882">
              <w:rPr>
                <w:rFonts w:ascii="ＭＳ ゴシック" w:eastAsia="ＭＳ ゴシック" w:hAnsi="ＭＳ ゴシック" w:hint="eastAsia"/>
              </w:rPr>
              <w:t>項目</w:t>
            </w:r>
          </w:p>
        </w:tc>
        <w:tc>
          <w:tcPr>
            <w:tcW w:w="6230" w:type="dxa"/>
            <w:shd w:val="clear" w:color="auto" w:fill="D9D9D9" w:themeFill="background1" w:themeFillShade="D9"/>
          </w:tcPr>
          <w:p w14:paraId="7546BF27" w14:textId="77777777" w:rsidR="00FB5D5F" w:rsidRPr="00776882" w:rsidRDefault="00FB5D5F" w:rsidP="00776882">
            <w:pPr>
              <w:pStyle w:val="a6"/>
              <w:jc w:val="center"/>
              <w:rPr>
                <w:rFonts w:ascii="ＭＳ ゴシック" w:eastAsia="ＭＳ ゴシック" w:hAnsi="ＭＳ ゴシック"/>
              </w:rPr>
            </w:pPr>
            <w:r w:rsidRPr="00776882">
              <w:rPr>
                <w:rFonts w:ascii="ＭＳ ゴシック" w:eastAsia="ＭＳ ゴシック" w:hAnsi="ＭＳ ゴシック" w:hint="eastAsia"/>
              </w:rPr>
              <w:t>設備</w:t>
            </w:r>
          </w:p>
        </w:tc>
      </w:tr>
      <w:tr w:rsidR="00ED7A75" w14:paraId="3CA6DBF0" w14:textId="77777777" w:rsidTr="00AB1657">
        <w:tc>
          <w:tcPr>
            <w:tcW w:w="1413" w:type="dxa"/>
            <w:tcBorders>
              <w:bottom w:val="nil"/>
            </w:tcBorders>
          </w:tcPr>
          <w:p w14:paraId="0CE8FBE5" w14:textId="77777777" w:rsidR="00ED7A75" w:rsidRDefault="00ED7A75" w:rsidP="00ED7A75">
            <w:pPr>
              <w:pStyle w:val="a6"/>
            </w:pPr>
            <w:r>
              <w:rPr>
                <w:rFonts w:hint="eastAsia"/>
              </w:rPr>
              <w:t>供給拠点</w:t>
            </w:r>
          </w:p>
        </w:tc>
        <w:tc>
          <w:tcPr>
            <w:tcW w:w="1417" w:type="dxa"/>
          </w:tcPr>
          <w:p w14:paraId="61143E15" w14:textId="77777777" w:rsidR="00ED7A75" w:rsidRDefault="00ED7A75" w:rsidP="00ED7A75">
            <w:pPr>
              <w:pStyle w:val="a6"/>
            </w:pPr>
            <w:r>
              <w:rPr>
                <w:rFonts w:hint="eastAsia"/>
              </w:rPr>
              <w:t>液化水素</w:t>
            </w:r>
          </w:p>
        </w:tc>
        <w:tc>
          <w:tcPr>
            <w:tcW w:w="6230" w:type="dxa"/>
          </w:tcPr>
          <w:p w14:paraId="609E86D1" w14:textId="77777777" w:rsidR="00ED7A75" w:rsidRDefault="00ED7A75" w:rsidP="008612AF">
            <w:pPr>
              <w:pStyle w:val="a6"/>
            </w:pPr>
            <w:r>
              <w:rPr>
                <w:rFonts w:hint="eastAsia"/>
              </w:rPr>
              <w:t>液化水素タンク、</w:t>
            </w:r>
            <w:r>
              <w:rPr>
                <w:rFonts w:hAnsi="ＭＳ 明朝" w:hint="eastAsia"/>
              </w:rPr>
              <w:t>気化器</w:t>
            </w:r>
          </w:p>
        </w:tc>
      </w:tr>
      <w:tr w:rsidR="00ED7A75" w14:paraId="00E2597E" w14:textId="77777777" w:rsidTr="00AB1657">
        <w:tc>
          <w:tcPr>
            <w:tcW w:w="1413" w:type="dxa"/>
            <w:tcBorders>
              <w:top w:val="nil"/>
              <w:bottom w:val="nil"/>
            </w:tcBorders>
          </w:tcPr>
          <w:p w14:paraId="6850621F" w14:textId="77777777" w:rsidR="00ED7A75" w:rsidRDefault="00ED7A75" w:rsidP="00ED7A75">
            <w:pPr>
              <w:pStyle w:val="a6"/>
            </w:pPr>
          </w:p>
        </w:tc>
        <w:tc>
          <w:tcPr>
            <w:tcW w:w="1417" w:type="dxa"/>
          </w:tcPr>
          <w:p w14:paraId="6ED13A97" w14:textId="77777777" w:rsidR="00ED7A75" w:rsidRDefault="00ED7A75" w:rsidP="00ED7A75">
            <w:pPr>
              <w:pStyle w:val="a6"/>
            </w:pPr>
            <w:r>
              <w:rPr>
                <w:rFonts w:hAnsi="ＭＳ 明朝" w:hint="eastAsia"/>
              </w:rPr>
              <w:t>ＭＣＨ</w:t>
            </w:r>
          </w:p>
        </w:tc>
        <w:tc>
          <w:tcPr>
            <w:tcW w:w="6230" w:type="dxa"/>
          </w:tcPr>
          <w:p w14:paraId="6BC1B24E" w14:textId="77777777" w:rsidR="00ED7A75" w:rsidRDefault="00ED7A75" w:rsidP="000E502E">
            <w:pPr>
              <w:pStyle w:val="a6"/>
            </w:pPr>
            <w:r>
              <w:rPr>
                <w:rFonts w:hint="eastAsia"/>
              </w:rPr>
              <w:t>ＭＣＨタンク</w:t>
            </w:r>
            <w:r w:rsidR="000E502E">
              <w:rPr>
                <w:rFonts w:hint="eastAsia"/>
              </w:rPr>
              <w:t>・</w:t>
            </w:r>
            <w:r>
              <w:rPr>
                <w:rFonts w:hint="eastAsia"/>
              </w:rPr>
              <w:t>トルエンタンク</w:t>
            </w:r>
            <w:r w:rsidR="000E502E">
              <w:rPr>
                <w:rFonts w:hint="eastAsia"/>
              </w:rPr>
              <w:t>、</w:t>
            </w:r>
            <w:r>
              <w:rPr>
                <w:rFonts w:hAnsi="ＭＳ 明朝" w:hint="eastAsia"/>
              </w:rPr>
              <w:t>脱水素器</w:t>
            </w:r>
            <w:r w:rsidR="00FC458F">
              <w:rPr>
                <w:rFonts w:hAnsi="ＭＳ 明朝" w:hint="eastAsia"/>
              </w:rPr>
              <w:t>・</w:t>
            </w:r>
            <w:r>
              <w:rPr>
                <w:rFonts w:hAnsi="ＭＳ 明朝" w:hint="eastAsia"/>
              </w:rPr>
              <w:t>ＰＳＡ</w:t>
            </w:r>
            <w:r w:rsidRPr="00FC458F">
              <w:rPr>
                <w:rFonts w:hAnsi="ＭＳ 明朝" w:hint="eastAsia"/>
              </w:rPr>
              <w:t>（</w:t>
            </w:r>
            <w:r w:rsidR="00FC458F">
              <w:rPr>
                <w:rFonts w:hAnsi="ＭＳ 明朝" w:hint="eastAsia"/>
              </w:rPr>
              <w:t>受入施設で脱水素する場合は除外</w:t>
            </w:r>
            <w:r w:rsidRPr="00FC458F">
              <w:rPr>
                <w:rFonts w:hint="eastAsia"/>
              </w:rPr>
              <w:t>）</w:t>
            </w:r>
          </w:p>
        </w:tc>
      </w:tr>
      <w:tr w:rsidR="00ED7A75" w14:paraId="1A075695" w14:textId="77777777" w:rsidTr="00AB1657">
        <w:tc>
          <w:tcPr>
            <w:tcW w:w="1413" w:type="dxa"/>
            <w:tcBorders>
              <w:top w:val="nil"/>
            </w:tcBorders>
          </w:tcPr>
          <w:p w14:paraId="068FF3B2" w14:textId="77777777" w:rsidR="00ED7A75" w:rsidRDefault="00ED7A75" w:rsidP="00ED7A75">
            <w:pPr>
              <w:pStyle w:val="a6"/>
            </w:pPr>
          </w:p>
        </w:tc>
        <w:tc>
          <w:tcPr>
            <w:tcW w:w="1417" w:type="dxa"/>
          </w:tcPr>
          <w:p w14:paraId="5B849AA0" w14:textId="77777777" w:rsidR="00ED7A75" w:rsidRDefault="00ED7A75" w:rsidP="00ED7A75">
            <w:pPr>
              <w:pStyle w:val="a6"/>
            </w:pPr>
            <w:r>
              <w:rPr>
                <w:rFonts w:hint="eastAsia"/>
              </w:rPr>
              <w:t>再エネ水素</w:t>
            </w:r>
          </w:p>
        </w:tc>
        <w:tc>
          <w:tcPr>
            <w:tcW w:w="6230" w:type="dxa"/>
          </w:tcPr>
          <w:p w14:paraId="092CE2D9" w14:textId="77777777" w:rsidR="00ED7A75" w:rsidRDefault="00ED7A75" w:rsidP="00ED7A75">
            <w:pPr>
              <w:pStyle w:val="a6"/>
            </w:pPr>
            <w:r>
              <w:rPr>
                <w:rFonts w:hAnsi="ＭＳ 明朝" w:hint="eastAsia"/>
              </w:rPr>
              <w:t>水電解装置（再エネ発電施設付近で水素製造する場合のみ）</w:t>
            </w:r>
          </w:p>
        </w:tc>
      </w:tr>
      <w:tr w:rsidR="00ED7A75" w14:paraId="259C3E3B" w14:textId="77777777" w:rsidTr="00AB1657">
        <w:tc>
          <w:tcPr>
            <w:tcW w:w="1413" w:type="dxa"/>
            <w:tcBorders>
              <w:bottom w:val="single" w:sz="4" w:space="0" w:color="auto"/>
            </w:tcBorders>
          </w:tcPr>
          <w:p w14:paraId="26914B00" w14:textId="77777777" w:rsidR="00ED7A75" w:rsidRDefault="00ED7A75" w:rsidP="00ED7A75">
            <w:pPr>
              <w:pStyle w:val="a6"/>
            </w:pPr>
            <w:r>
              <w:rPr>
                <w:rFonts w:hint="eastAsia"/>
              </w:rPr>
              <w:t>国内輸送</w:t>
            </w:r>
          </w:p>
        </w:tc>
        <w:tc>
          <w:tcPr>
            <w:tcW w:w="1417" w:type="dxa"/>
          </w:tcPr>
          <w:p w14:paraId="2EF713AC" w14:textId="77777777" w:rsidR="00ED7A75" w:rsidRDefault="00ED7A75" w:rsidP="00ED7A75">
            <w:pPr>
              <w:pStyle w:val="a6"/>
            </w:pPr>
          </w:p>
        </w:tc>
        <w:tc>
          <w:tcPr>
            <w:tcW w:w="6230" w:type="dxa"/>
          </w:tcPr>
          <w:p w14:paraId="57BA6AB3" w14:textId="77777777" w:rsidR="00ED7A75" w:rsidRDefault="00ED7A75" w:rsidP="000E502E">
            <w:pPr>
              <w:pStyle w:val="a6"/>
            </w:pPr>
            <w:r>
              <w:rPr>
                <w:rFonts w:hint="eastAsia"/>
              </w:rPr>
              <w:t>パイプライン</w:t>
            </w:r>
            <w:r w:rsidR="008612AF">
              <w:rPr>
                <w:rFonts w:hint="eastAsia"/>
              </w:rPr>
              <w:t>（圧縮機含む）</w:t>
            </w:r>
            <w:r w:rsidR="000E502E">
              <w:rPr>
                <w:rFonts w:hint="eastAsia"/>
              </w:rPr>
              <w:t>、</w:t>
            </w:r>
            <w:r>
              <w:rPr>
                <w:rFonts w:hint="eastAsia"/>
              </w:rPr>
              <w:t>ローリー、トレーラー</w:t>
            </w:r>
          </w:p>
        </w:tc>
      </w:tr>
      <w:tr w:rsidR="00ED7A75" w14:paraId="15441A54" w14:textId="77777777" w:rsidTr="00AB1657">
        <w:tc>
          <w:tcPr>
            <w:tcW w:w="1413" w:type="dxa"/>
            <w:tcBorders>
              <w:bottom w:val="nil"/>
            </w:tcBorders>
          </w:tcPr>
          <w:p w14:paraId="760C11CE" w14:textId="77777777" w:rsidR="00ED7A75" w:rsidRDefault="000E502E" w:rsidP="00ED7A75">
            <w:pPr>
              <w:pStyle w:val="a6"/>
            </w:pPr>
            <w:r>
              <w:rPr>
                <w:rFonts w:hAnsi="ＭＳ 明朝" w:hint="eastAsia"/>
              </w:rPr>
              <w:t>受入施設</w:t>
            </w:r>
          </w:p>
        </w:tc>
        <w:tc>
          <w:tcPr>
            <w:tcW w:w="1417" w:type="dxa"/>
          </w:tcPr>
          <w:p w14:paraId="48140AC4" w14:textId="77777777" w:rsidR="00ED7A75" w:rsidRDefault="000E502E" w:rsidP="00ED7A75">
            <w:pPr>
              <w:pStyle w:val="a6"/>
            </w:pPr>
            <w:r>
              <w:rPr>
                <w:rFonts w:hAnsi="ＭＳ 明朝" w:hint="eastAsia"/>
              </w:rPr>
              <w:t>液化水素</w:t>
            </w:r>
          </w:p>
        </w:tc>
        <w:tc>
          <w:tcPr>
            <w:tcW w:w="6230" w:type="dxa"/>
          </w:tcPr>
          <w:p w14:paraId="43EDCFA7" w14:textId="701D740E" w:rsidR="00ED7A75" w:rsidRDefault="000E502E" w:rsidP="00ED7A75">
            <w:pPr>
              <w:pStyle w:val="a6"/>
            </w:pPr>
            <w:r>
              <w:rPr>
                <w:rFonts w:hint="eastAsia"/>
              </w:rPr>
              <w:t>液化水素タンク、</w:t>
            </w:r>
            <w:r>
              <w:rPr>
                <w:rFonts w:hAnsi="ＭＳ 明朝" w:hint="eastAsia"/>
              </w:rPr>
              <w:t>気化器、</w:t>
            </w:r>
            <w:r>
              <w:rPr>
                <w:rFonts w:hAnsi="ＭＳ 明朝"/>
              </w:rPr>
              <w:br/>
            </w:r>
            <w:r>
              <w:rPr>
                <w:rFonts w:hAnsi="ＭＳ 明朝" w:hint="eastAsia"/>
              </w:rPr>
              <w:t>水素ステーション（液化水素タンク、気化器を含む）</w:t>
            </w:r>
          </w:p>
        </w:tc>
      </w:tr>
      <w:tr w:rsidR="00ED7A75" w14:paraId="1D2E1869" w14:textId="77777777" w:rsidTr="00AB1657">
        <w:tc>
          <w:tcPr>
            <w:tcW w:w="1413" w:type="dxa"/>
            <w:tcBorders>
              <w:top w:val="nil"/>
              <w:bottom w:val="nil"/>
            </w:tcBorders>
          </w:tcPr>
          <w:p w14:paraId="70B2C821" w14:textId="77777777" w:rsidR="00ED7A75" w:rsidRDefault="00ED7A75" w:rsidP="00ED7A75">
            <w:pPr>
              <w:pStyle w:val="a6"/>
            </w:pPr>
          </w:p>
        </w:tc>
        <w:tc>
          <w:tcPr>
            <w:tcW w:w="1417" w:type="dxa"/>
          </w:tcPr>
          <w:p w14:paraId="15B47BFF" w14:textId="77777777" w:rsidR="00ED7A75" w:rsidRDefault="00776882" w:rsidP="00ED7A75">
            <w:pPr>
              <w:pStyle w:val="a6"/>
            </w:pPr>
            <w:r>
              <w:rPr>
                <w:rFonts w:hAnsi="ＭＳ 明朝" w:hint="eastAsia"/>
              </w:rPr>
              <w:t>ＭＣＨ</w:t>
            </w:r>
          </w:p>
        </w:tc>
        <w:tc>
          <w:tcPr>
            <w:tcW w:w="6230" w:type="dxa"/>
          </w:tcPr>
          <w:p w14:paraId="4805AF97" w14:textId="77777777" w:rsidR="00ED7A75" w:rsidRDefault="00776882" w:rsidP="00FC458F">
            <w:pPr>
              <w:pStyle w:val="a6"/>
            </w:pPr>
            <w:r>
              <w:rPr>
                <w:rFonts w:hint="eastAsia"/>
              </w:rPr>
              <w:t>ＭＣＨタンク・トルエンタンク、</w:t>
            </w:r>
            <w:r>
              <w:rPr>
                <w:rFonts w:hAnsi="ＭＳ 明朝" w:hint="eastAsia"/>
              </w:rPr>
              <w:t>脱水素器</w:t>
            </w:r>
            <w:r w:rsidR="00FC458F">
              <w:rPr>
                <w:rFonts w:hAnsi="ＭＳ 明朝" w:hint="eastAsia"/>
              </w:rPr>
              <w:t>・</w:t>
            </w:r>
            <w:r>
              <w:rPr>
                <w:rFonts w:hAnsi="ＭＳ 明朝" w:hint="eastAsia"/>
              </w:rPr>
              <w:t>ＰＳＡ</w:t>
            </w:r>
            <w:r w:rsidRPr="00FC458F">
              <w:rPr>
                <w:rFonts w:hAnsi="ＭＳ 明朝" w:hint="eastAsia"/>
              </w:rPr>
              <w:t>（</w:t>
            </w:r>
            <w:r w:rsidR="00FC458F">
              <w:rPr>
                <w:rFonts w:hAnsi="ＭＳ 明朝" w:hint="eastAsia"/>
              </w:rPr>
              <w:t>供給拠点で脱水素する場合は除外</w:t>
            </w:r>
            <w:r w:rsidRPr="00FC458F">
              <w:rPr>
                <w:rFonts w:hint="eastAsia"/>
              </w:rPr>
              <w:t>）、</w:t>
            </w:r>
            <w:r>
              <w:rPr>
                <w:rFonts w:hAnsi="ＭＳ 明朝" w:hint="eastAsia"/>
              </w:rPr>
              <w:t>水素ステーション</w:t>
            </w:r>
          </w:p>
        </w:tc>
      </w:tr>
      <w:tr w:rsidR="00ED7A75" w14:paraId="6D8868C8" w14:textId="77777777" w:rsidTr="00AB1657">
        <w:tc>
          <w:tcPr>
            <w:tcW w:w="1413" w:type="dxa"/>
            <w:tcBorders>
              <w:top w:val="nil"/>
            </w:tcBorders>
          </w:tcPr>
          <w:p w14:paraId="0C6B44D9" w14:textId="77777777" w:rsidR="00ED7A75" w:rsidRDefault="00ED7A75" w:rsidP="00ED7A75">
            <w:pPr>
              <w:pStyle w:val="a6"/>
            </w:pPr>
          </w:p>
        </w:tc>
        <w:tc>
          <w:tcPr>
            <w:tcW w:w="1417" w:type="dxa"/>
          </w:tcPr>
          <w:p w14:paraId="0A3CDE00" w14:textId="77777777" w:rsidR="00ED7A75" w:rsidRDefault="00776882" w:rsidP="00ED7A75">
            <w:pPr>
              <w:pStyle w:val="a6"/>
            </w:pPr>
            <w:r>
              <w:rPr>
                <w:rFonts w:hint="eastAsia"/>
              </w:rPr>
              <w:t>再エネ水素</w:t>
            </w:r>
          </w:p>
        </w:tc>
        <w:tc>
          <w:tcPr>
            <w:tcW w:w="6230" w:type="dxa"/>
          </w:tcPr>
          <w:p w14:paraId="5C1D5D12" w14:textId="77777777" w:rsidR="00ED7A75" w:rsidRDefault="00776882" w:rsidP="00776882">
            <w:pPr>
              <w:pStyle w:val="a6"/>
            </w:pPr>
            <w:r>
              <w:rPr>
                <w:rFonts w:hAnsi="ＭＳ 明朝" w:hint="eastAsia"/>
              </w:rPr>
              <w:t>水電解装置（受入施設付近で水素製造する場合のみ）、水素ステーション</w:t>
            </w:r>
          </w:p>
        </w:tc>
      </w:tr>
    </w:tbl>
    <w:p w14:paraId="2528BA6B" w14:textId="5D38D6CF" w:rsidR="00C42010" w:rsidRDefault="008B3FCB" w:rsidP="00A47BA3">
      <w:pPr>
        <w:pStyle w:val="ad"/>
        <w:ind w:left="1038" w:hanging="272"/>
      </w:pPr>
      <w:r>
        <w:rPr>
          <w:rFonts w:hint="eastAsia"/>
        </w:rPr>
        <w:t>※</w:t>
      </w:r>
      <w:r w:rsidR="00F81202">
        <w:rPr>
          <w:rFonts w:hint="eastAsia"/>
        </w:rPr>
        <w:t xml:space="preserve"> </w:t>
      </w:r>
      <w:r>
        <w:rPr>
          <w:rFonts w:hint="eastAsia"/>
        </w:rPr>
        <w:t>各設備設置に有する土地代はコスト試算に見込んでいない。</w:t>
      </w:r>
    </w:p>
    <w:p w14:paraId="7D2D2732" w14:textId="77777777" w:rsidR="008B3FCB" w:rsidRPr="00A52208" w:rsidRDefault="008B3FCB" w:rsidP="00A52208">
      <w:pPr>
        <w:pStyle w:val="20"/>
      </w:pPr>
    </w:p>
    <w:p w14:paraId="268454CB" w14:textId="77777777" w:rsidR="00BF518A" w:rsidRDefault="00BF518A" w:rsidP="009A37B8">
      <w:pPr>
        <w:pStyle w:val="1"/>
      </w:pPr>
      <w:r>
        <w:rPr>
          <w:rFonts w:hint="eastAsia"/>
        </w:rPr>
        <w:t>（２）年間燃料コスト</w:t>
      </w:r>
    </w:p>
    <w:p w14:paraId="3DB5B2E2" w14:textId="77777777" w:rsidR="00BF518A" w:rsidRDefault="00BF518A" w:rsidP="00BF518A">
      <w:pPr>
        <w:pStyle w:val="10"/>
      </w:pPr>
      <w:r>
        <w:rPr>
          <w:rFonts w:hint="eastAsia"/>
        </w:rPr>
        <w:t>各モデルの水素単価に、各水素アプリケーションによる水素消費量を乗じて算出。</w:t>
      </w:r>
    </w:p>
    <w:p w14:paraId="4EF63CC7" w14:textId="46C183A2" w:rsidR="008005A7" w:rsidRDefault="008005A7">
      <w:pPr>
        <w:widowControl/>
        <w:jc w:val="left"/>
        <w:rPr>
          <w:rFonts w:ascii="ＭＳ ゴシック" w:eastAsia="ＭＳ ゴシック"/>
          <w:kern w:val="0"/>
        </w:rPr>
      </w:pPr>
    </w:p>
    <w:p w14:paraId="57866E3E" w14:textId="77777777" w:rsidR="00AA5E13" w:rsidRDefault="009A37B8" w:rsidP="009A37B8">
      <w:pPr>
        <w:pStyle w:val="1"/>
      </w:pPr>
      <w:r>
        <w:rPr>
          <w:rFonts w:hint="eastAsia"/>
        </w:rPr>
        <w:t>（</w:t>
      </w:r>
      <w:r w:rsidR="005F602D">
        <w:rPr>
          <w:rFonts w:hint="eastAsia"/>
        </w:rPr>
        <w:t>３</w:t>
      </w:r>
      <w:r>
        <w:rPr>
          <w:rFonts w:hint="eastAsia"/>
        </w:rPr>
        <w:t>）従来</w:t>
      </w:r>
      <w:r w:rsidR="005A3B29">
        <w:rPr>
          <w:rFonts w:hint="eastAsia"/>
        </w:rPr>
        <w:t>燃料</w:t>
      </w:r>
      <w:r>
        <w:rPr>
          <w:rFonts w:hint="eastAsia"/>
        </w:rPr>
        <w:t>コスト</w:t>
      </w:r>
      <w:r w:rsidR="005A3B29">
        <w:rPr>
          <w:rFonts w:hint="eastAsia"/>
        </w:rPr>
        <w:t>との比較</w:t>
      </w:r>
    </w:p>
    <w:p w14:paraId="5B401318" w14:textId="77777777" w:rsidR="009A37B8" w:rsidRDefault="009A37B8" w:rsidP="009A37B8">
      <w:pPr>
        <w:pStyle w:val="10"/>
      </w:pPr>
      <w:r>
        <w:rPr>
          <w:rFonts w:hint="eastAsia"/>
        </w:rPr>
        <w:t>各サプライチェーンで想定している水素アプリケーションと同じ仕事を、従来機器等で行う場合を想定して、</w:t>
      </w:r>
      <w:r w:rsidR="007D542E">
        <w:rPr>
          <w:rFonts w:hint="eastAsia"/>
        </w:rPr>
        <w:t>下記のとおり</w:t>
      </w:r>
      <w:r w:rsidR="004C255F">
        <w:rPr>
          <w:rFonts w:hint="eastAsia"/>
        </w:rPr>
        <w:t>エネルギー単価を算出。</w:t>
      </w:r>
    </w:p>
    <w:p w14:paraId="44296000" w14:textId="53CB9FAC" w:rsidR="00990E40" w:rsidRDefault="00DC6FE4" w:rsidP="00DC6FE4">
      <w:pPr>
        <w:pStyle w:val="10"/>
      </w:pPr>
      <w:r>
        <w:rPr>
          <w:rFonts w:hint="eastAsia"/>
        </w:rPr>
        <w:t>なお、</w:t>
      </w:r>
      <w:r w:rsidR="00D9430A">
        <w:rPr>
          <w:rFonts w:hint="eastAsia"/>
        </w:rPr>
        <w:t>水素利用機器及び従来</w:t>
      </w:r>
      <w:r w:rsidR="00990E40">
        <w:rPr>
          <w:rFonts w:hint="eastAsia"/>
        </w:rPr>
        <w:t>機器の</w:t>
      </w:r>
      <w:r w:rsidR="00AA202C">
        <w:rPr>
          <w:rFonts w:hint="eastAsia"/>
        </w:rPr>
        <w:t>イニシャル</w:t>
      </w:r>
      <w:r>
        <w:rPr>
          <w:rFonts w:hint="eastAsia"/>
        </w:rPr>
        <w:t>コスト</w:t>
      </w:r>
      <w:r w:rsidR="00AA202C">
        <w:rPr>
          <w:rFonts w:hint="eastAsia"/>
        </w:rPr>
        <w:t>や</w:t>
      </w:r>
      <w:r w:rsidR="00990E40">
        <w:rPr>
          <w:rFonts w:hint="eastAsia"/>
        </w:rPr>
        <w:t>メンテナンス</w:t>
      </w:r>
      <w:r>
        <w:rPr>
          <w:rFonts w:hint="eastAsia"/>
        </w:rPr>
        <w:t>コスト</w:t>
      </w:r>
      <w:r w:rsidR="00990E40">
        <w:rPr>
          <w:rFonts w:hint="eastAsia"/>
        </w:rPr>
        <w:t>等は考慮せず、エネルギー料金のみで比較している。</w:t>
      </w:r>
    </w:p>
    <w:p w14:paraId="229D4BD4" w14:textId="77777777" w:rsidR="00DC6FE4" w:rsidRDefault="00DC6FE4" w:rsidP="00DC6FE4"/>
    <w:p w14:paraId="0254C981" w14:textId="68ADBD96" w:rsidR="004C255F" w:rsidRDefault="00DC6FE4" w:rsidP="00362BFB">
      <w:pPr>
        <w:spacing w:line="420" w:lineRule="atLeast"/>
        <w:ind w:left="420" w:hanging="210"/>
      </w:pPr>
      <w:r>
        <w:rPr>
          <w:rFonts w:asciiTheme="majorEastAsia" w:eastAsiaTheme="majorEastAsia" w:hAnsiTheme="majorEastAsia" w:hint="eastAsia"/>
          <w:noProof/>
        </w:rPr>
        <mc:AlternateContent>
          <mc:Choice Requires="wps">
            <w:drawing>
              <wp:anchor distT="0" distB="0" distL="114300" distR="114300" simplePos="0" relativeHeight="251781120" behindDoc="0" locked="0" layoutInCell="1" allowOverlap="1" wp14:anchorId="711F60A3" wp14:editId="0937F8BA">
                <wp:simplePos x="0" y="0"/>
                <wp:positionH relativeFrom="column">
                  <wp:posOffset>-3175</wp:posOffset>
                </wp:positionH>
                <wp:positionV relativeFrom="paragraph">
                  <wp:posOffset>18283</wp:posOffset>
                </wp:positionV>
                <wp:extent cx="5960745" cy="1146738"/>
                <wp:effectExtent l="0" t="0" r="20955" b="15875"/>
                <wp:wrapNone/>
                <wp:docPr id="15" name="正方形/長方形 15"/>
                <wp:cNvGraphicFramePr/>
                <a:graphic xmlns:a="http://schemas.openxmlformats.org/drawingml/2006/main">
                  <a:graphicData uri="http://schemas.microsoft.com/office/word/2010/wordprocessingShape">
                    <wps:wsp>
                      <wps:cNvSpPr/>
                      <wps:spPr>
                        <a:xfrm>
                          <a:off x="0" y="0"/>
                          <a:ext cx="5960745" cy="114673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32141" id="正方形/長方形 15" o:spid="_x0000_s1026" style="position:absolute;left:0;text-align:left;margin-left:-.25pt;margin-top:1.45pt;width:469.35pt;height:90.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" filled="f" strokecolor="black [3213]" strokeweight=".5pt"/>
            </w:pict>
          </mc:Fallback>
        </mc:AlternateContent>
      </w:r>
      <w:r w:rsidR="00FD5FA8">
        <w:rPr>
          <w:rFonts w:hint="eastAsia"/>
        </w:rPr>
        <w:t xml:space="preserve">■ </w:t>
      </w:r>
      <w:r w:rsidR="004C255F">
        <w:rPr>
          <w:rFonts w:hint="eastAsia"/>
        </w:rPr>
        <w:t>エネルギー単価</w:t>
      </w:r>
      <w:r w:rsidR="00FD5FA8">
        <w:rPr>
          <w:rFonts w:hint="eastAsia"/>
        </w:rPr>
        <w:t>[円/MJ､日､km]</w:t>
      </w:r>
      <w:r w:rsidR="00FD5FA8">
        <w:br/>
      </w:r>
      <w:r w:rsidR="004C255F">
        <w:rPr>
          <w:rFonts w:hint="eastAsia"/>
        </w:rPr>
        <w:t>＝水素アプリまたは従来機器</w:t>
      </w:r>
      <w:r w:rsidR="00FD5FA8">
        <w:rPr>
          <w:rFonts w:hint="eastAsia"/>
        </w:rPr>
        <w:t>の単位仕事あたりの水素・燃料等使用量×水素・燃料等の</w:t>
      </w:r>
      <w:r w:rsidR="00ED610F">
        <w:rPr>
          <w:rFonts w:hint="eastAsia"/>
        </w:rPr>
        <w:t>単価</w:t>
      </w:r>
    </w:p>
    <w:p w14:paraId="09C303C0" w14:textId="77777777" w:rsidR="003C18B3" w:rsidRDefault="00362BFB" w:rsidP="00362BFB">
      <w:pPr>
        <w:spacing w:line="420" w:lineRule="atLeast"/>
        <w:ind w:left="420" w:hanging="210"/>
      </w:pPr>
      <w:r>
        <w:rPr>
          <w:rFonts w:hint="eastAsia"/>
        </w:rPr>
        <w:t xml:space="preserve">■ </w:t>
      </w:r>
      <w:r w:rsidR="003C18B3">
        <w:rPr>
          <w:rFonts w:hint="eastAsia"/>
        </w:rPr>
        <w:t>水素換算単価[円/N㎥</w:t>
      </w:r>
      <w:r w:rsidR="0048482F">
        <w:rPr>
          <w:rFonts w:hint="eastAsia"/>
        </w:rPr>
        <w:t>]</w:t>
      </w:r>
      <w:r w:rsidR="00FD5FA8">
        <w:br/>
      </w:r>
      <w:r w:rsidR="003C18B3">
        <w:rPr>
          <w:rFonts w:hint="eastAsia"/>
        </w:rPr>
        <w:t>＝</w:t>
      </w:r>
      <w:r w:rsidR="00FD5FA8">
        <w:rPr>
          <w:rFonts w:hint="eastAsia"/>
        </w:rPr>
        <w:t>エネルギー単価[円/MJ､日､km]/</w:t>
      </w:r>
      <w:r w:rsidR="003C18B3">
        <w:rPr>
          <w:rFonts w:hint="eastAsia"/>
        </w:rPr>
        <w:t>水素アプリ</w:t>
      </w:r>
      <w:r w:rsidR="00FD5FA8">
        <w:rPr>
          <w:rFonts w:hint="eastAsia"/>
        </w:rPr>
        <w:t>の単位仕事あたりの水素使用量[N㎥/MJ､日､km]</w:t>
      </w:r>
    </w:p>
    <w:p w14:paraId="1973A4D6" w14:textId="77777777" w:rsidR="004612E8" w:rsidRPr="004612E8" w:rsidRDefault="004612E8" w:rsidP="004612E8"/>
    <w:p w14:paraId="028ACECE" w14:textId="77777777" w:rsidR="00DC6FE4" w:rsidRDefault="00DC6FE4">
      <w:pPr>
        <w:widowControl/>
        <w:jc w:val="left"/>
        <w:rPr>
          <w:rFonts w:ascii="ＭＳ ゴシック" w:eastAsia="ＭＳ ゴシック"/>
          <w:kern w:val="0"/>
        </w:rPr>
      </w:pPr>
      <w:r>
        <w:br w:type="page"/>
      </w:r>
    </w:p>
    <w:p w14:paraId="0487662D" w14:textId="266600A0" w:rsidR="004C255F" w:rsidRPr="00A8078E" w:rsidRDefault="00634436" w:rsidP="00634436">
      <w:pPr>
        <w:pStyle w:val="a4"/>
      </w:pPr>
      <w:r>
        <w:rPr>
          <w:rFonts w:hint="eastAsia"/>
        </w:rPr>
        <w:t>表</w:t>
      </w:r>
      <w:r w:rsidR="00557804">
        <w:rPr>
          <w:rFonts w:hint="eastAsia"/>
        </w:rPr>
        <w:t>3-1.3</w:t>
      </w:r>
      <w:r>
        <w:rPr>
          <w:rFonts w:hint="eastAsia"/>
        </w:rPr>
        <w:t xml:space="preserve">　比較対象とする従来機器等の想定</w:t>
      </w:r>
    </w:p>
    <w:tbl>
      <w:tblPr>
        <w:tblStyle w:val="af5"/>
        <w:tblW w:w="9356" w:type="dxa"/>
        <w:tblInd w:w="-5" w:type="dxa"/>
        <w:tblLook w:val="04A0" w:firstRow="1" w:lastRow="0" w:firstColumn="1" w:lastColumn="0" w:noHBand="0" w:noVBand="1"/>
      </w:tblPr>
      <w:tblGrid>
        <w:gridCol w:w="2410"/>
        <w:gridCol w:w="4678"/>
        <w:gridCol w:w="2268"/>
      </w:tblGrid>
      <w:tr w:rsidR="00634436" w:rsidRPr="00634436" w14:paraId="35021771" w14:textId="77777777" w:rsidTr="00FC458F">
        <w:tc>
          <w:tcPr>
            <w:tcW w:w="2410" w:type="dxa"/>
            <w:shd w:val="clear" w:color="auto" w:fill="D9D9D9" w:themeFill="background1" w:themeFillShade="D9"/>
          </w:tcPr>
          <w:p w14:paraId="596778AB" w14:textId="77777777" w:rsidR="00634436" w:rsidRPr="00634436" w:rsidRDefault="00634436" w:rsidP="00634436">
            <w:pPr>
              <w:pStyle w:val="a6"/>
              <w:jc w:val="center"/>
              <w:rPr>
                <w:rFonts w:ascii="ＭＳ ゴシック" w:eastAsia="ＭＳ ゴシック" w:hAnsi="ＭＳ ゴシック"/>
              </w:rPr>
            </w:pPr>
            <w:r w:rsidRPr="00634436">
              <w:rPr>
                <w:rFonts w:ascii="ＭＳ ゴシック" w:eastAsia="ＭＳ ゴシック" w:hAnsi="ＭＳ ゴシック" w:hint="eastAsia"/>
              </w:rPr>
              <w:t>水素アプリ</w:t>
            </w:r>
          </w:p>
        </w:tc>
        <w:tc>
          <w:tcPr>
            <w:tcW w:w="4678" w:type="dxa"/>
            <w:tcBorders>
              <w:bottom w:val="single" w:sz="4" w:space="0" w:color="auto"/>
            </w:tcBorders>
            <w:shd w:val="clear" w:color="auto" w:fill="D9D9D9" w:themeFill="background1" w:themeFillShade="D9"/>
          </w:tcPr>
          <w:p w14:paraId="718D0FAC" w14:textId="77777777" w:rsidR="00634436" w:rsidRPr="00634436" w:rsidRDefault="00634436" w:rsidP="00190BE9">
            <w:pPr>
              <w:pStyle w:val="a6"/>
              <w:jc w:val="center"/>
              <w:rPr>
                <w:rFonts w:ascii="ＭＳ ゴシック" w:eastAsia="ＭＳ ゴシック" w:hAnsi="ＭＳ ゴシック"/>
              </w:rPr>
            </w:pPr>
            <w:r w:rsidRPr="00634436">
              <w:rPr>
                <w:rFonts w:ascii="ＭＳ ゴシック" w:eastAsia="ＭＳ ゴシック" w:hAnsi="ＭＳ ゴシック" w:hint="eastAsia"/>
              </w:rPr>
              <w:t>従来機器等</w:t>
            </w:r>
            <w:r w:rsidR="00190BE9">
              <w:rPr>
                <w:rFonts w:ascii="ＭＳ ゴシック" w:eastAsia="ＭＳ ゴシック" w:hAnsi="ＭＳ ゴシック" w:hint="eastAsia"/>
              </w:rPr>
              <w:t>と消費エネルギー</w:t>
            </w:r>
          </w:p>
        </w:tc>
        <w:tc>
          <w:tcPr>
            <w:tcW w:w="2268" w:type="dxa"/>
            <w:tcBorders>
              <w:bottom w:val="single" w:sz="4" w:space="0" w:color="auto"/>
            </w:tcBorders>
            <w:shd w:val="clear" w:color="auto" w:fill="D9D9D9" w:themeFill="background1" w:themeFillShade="D9"/>
          </w:tcPr>
          <w:p w14:paraId="4B9F3005" w14:textId="77777777" w:rsidR="00634436" w:rsidRPr="00634436" w:rsidRDefault="00634436" w:rsidP="00ED0345">
            <w:pPr>
              <w:pStyle w:val="a6"/>
              <w:jc w:val="center"/>
              <w:rPr>
                <w:rFonts w:ascii="ＭＳ ゴシック" w:eastAsia="ＭＳ ゴシック" w:hAnsi="ＭＳ ゴシック"/>
              </w:rPr>
            </w:pPr>
            <w:r w:rsidRPr="00634436">
              <w:rPr>
                <w:rFonts w:ascii="ＭＳ ゴシック" w:eastAsia="ＭＳ ゴシック" w:hAnsi="ＭＳ ゴシック" w:hint="eastAsia"/>
              </w:rPr>
              <w:t>仕事</w:t>
            </w:r>
            <w:r w:rsidR="00ED0345">
              <w:rPr>
                <w:rFonts w:ascii="ＭＳ ゴシック" w:eastAsia="ＭＳ ゴシック" w:hAnsi="ＭＳ ゴシック" w:hint="eastAsia"/>
              </w:rPr>
              <w:t>量[単位]</w:t>
            </w:r>
          </w:p>
        </w:tc>
      </w:tr>
      <w:tr w:rsidR="00ED0345" w14:paraId="457B94C0" w14:textId="77777777" w:rsidTr="00FC458F">
        <w:tc>
          <w:tcPr>
            <w:tcW w:w="2410" w:type="dxa"/>
            <w:vMerge w:val="restart"/>
          </w:tcPr>
          <w:p w14:paraId="2C4A2BE9" w14:textId="77777777" w:rsidR="00ED0345" w:rsidRDefault="00ED0345" w:rsidP="00634436">
            <w:pPr>
              <w:pStyle w:val="a6"/>
            </w:pPr>
            <w:r>
              <w:rPr>
                <w:rFonts w:hint="eastAsia"/>
              </w:rPr>
              <w:t>純水素型定置用ＦＣ</w:t>
            </w:r>
          </w:p>
        </w:tc>
        <w:tc>
          <w:tcPr>
            <w:tcW w:w="4678" w:type="dxa"/>
            <w:tcBorders>
              <w:bottom w:val="dotted" w:sz="4" w:space="0" w:color="auto"/>
            </w:tcBorders>
          </w:tcPr>
          <w:p w14:paraId="348345AA" w14:textId="77777777" w:rsidR="00ED0345" w:rsidRDefault="00ED0345" w:rsidP="00190BE9">
            <w:pPr>
              <w:pStyle w:val="a6"/>
            </w:pPr>
            <w:r>
              <w:rPr>
                <w:rFonts w:hint="eastAsia"/>
              </w:rPr>
              <w:t>ガスエンジンコージェネレーション</w:t>
            </w:r>
            <w:r w:rsidR="00FC458F">
              <w:rPr>
                <w:rFonts w:hint="eastAsia"/>
              </w:rPr>
              <w:t>〔</w:t>
            </w:r>
            <w:r>
              <w:rPr>
                <w:rFonts w:hint="eastAsia"/>
              </w:rPr>
              <w:t>都市ガス</w:t>
            </w:r>
            <w:r w:rsidR="00FC458F">
              <w:rPr>
                <w:rFonts w:hint="eastAsia"/>
              </w:rPr>
              <w:t>〕</w:t>
            </w:r>
          </w:p>
        </w:tc>
        <w:tc>
          <w:tcPr>
            <w:tcW w:w="2268" w:type="dxa"/>
            <w:tcBorders>
              <w:bottom w:val="dotted" w:sz="4" w:space="0" w:color="auto"/>
            </w:tcBorders>
          </w:tcPr>
          <w:p w14:paraId="2B145131" w14:textId="77777777" w:rsidR="00ED0345" w:rsidRDefault="00ED0345" w:rsidP="00ED0345">
            <w:pPr>
              <w:pStyle w:val="a6"/>
            </w:pPr>
            <w:r>
              <w:rPr>
                <w:rFonts w:hint="eastAsia"/>
              </w:rPr>
              <w:t>発電量＋排熱量[MJ]</w:t>
            </w:r>
          </w:p>
        </w:tc>
      </w:tr>
      <w:tr w:rsidR="00ED0345" w14:paraId="32A5C1E2" w14:textId="77777777" w:rsidTr="00FC458F">
        <w:tc>
          <w:tcPr>
            <w:tcW w:w="2410" w:type="dxa"/>
            <w:vMerge/>
          </w:tcPr>
          <w:p w14:paraId="31065C52" w14:textId="77777777" w:rsidR="00ED0345" w:rsidRDefault="00ED0345" w:rsidP="00634436">
            <w:pPr>
              <w:pStyle w:val="a6"/>
            </w:pPr>
          </w:p>
        </w:tc>
        <w:tc>
          <w:tcPr>
            <w:tcW w:w="4678" w:type="dxa"/>
            <w:tcBorders>
              <w:top w:val="dotted" w:sz="4" w:space="0" w:color="auto"/>
              <w:bottom w:val="single" w:sz="4" w:space="0" w:color="auto"/>
            </w:tcBorders>
          </w:tcPr>
          <w:p w14:paraId="5C109612" w14:textId="77777777" w:rsidR="00ED0345" w:rsidRPr="00634436" w:rsidRDefault="00ED0345" w:rsidP="00190BE9">
            <w:pPr>
              <w:pStyle w:val="a6"/>
            </w:pPr>
            <w:r>
              <w:rPr>
                <w:rFonts w:hint="eastAsia"/>
              </w:rPr>
              <w:t>系統電力</w:t>
            </w:r>
            <w:r w:rsidR="00FC458F">
              <w:rPr>
                <w:rFonts w:hint="eastAsia"/>
              </w:rPr>
              <w:t>〔</w:t>
            </w:r>
            <w:r>
              <w:rPr>
                <w:rFonts w:hint="eastAsia"/>
              </w:rPr>
              <w:t>電気</w:t>
            </w:r>
            <w:r w:rsidR="00FC458F">
              <w:rPr>
                <w:rFonts w:hint="eastAsia"/>
              </w:rPr>
              <w:t>〕</w:t>
            </w:r>
            <w:r>
              <w:rPr>
                <w:rFonts w:hint="eastAsia"/>
              </w:rPr>
              <w:t>＋化石燃料ボイラ</w:t>
            </w:r>
            <w:r w:rsidR="00FC458F">
              <w:rPr>
                <w:rFonts w:hint="eastAsia"/>
              </w:rPr>
              <w:t>〔</w:t>
            </w:r>
            <w:r>
              <w:rPr>
                <w:rFonts w:hint="eastAsia"/>
              </w:rPr>
              <w:t>都市ガス、</w:t>
            </w:r>
            <w:r w:rsidR="00FC458F">
              <w:br/>
            </w:r>
            <w:r>
              <w:rPr>
                <w:rFonts w:hint="eastAsia"/>
              </w:rPr>
              <w:t>ＬＰＧ、Ａ重油</w:t>
            </w:r>
            <w:r w:rsidR="00FC458F">
              <w:rPr>
                <w:rFonts w:hint="eastAsia"/>
              </w:rPr>
              <w:t>〕</w:t>
            </w:r>
          </w:p>
        </w:tc>
        <w:tc>
          <w:tcPr>
            <w:tcW w:w="2268" w:type="dxa"/>
            <w:tcBorders>
              <w:top w:val="dotted" w:sz="4" w:space="0" w:color="auto"/>
              <w:bottom w:val="single" w:sz="4" w:space="0" w:color="auto"/>
            </w:tcBorders>
          </w:tcPr>
          <w:p w14:paraId="035A1A0B" w14:textId="77777777" w:rsidR="00ED0345" w:rsidRDefault="00ED0345" w:rsidP="00634436">
            <w:pPr>
              <w:pStyle w:val="a6"/>
            </w:pPr>
            <w:r>
              <w:rPr>
                <w:rFonts w:hint="eastAsia"/>
              </w:rPr>
              <w:t>電力使用量＋熱製造量[MJ]</w:t>
            </w:r>
          </w:p>
        </w:tc>
      </w:tr>
      <w:tr w:rsidR="00990E40" w14:paraId="5462BC00" w14:textId="77777777" w:rsidTr="00FC458F">
        <w:tc>
          <w:tcPr>
            <w:tcW w:w="2410" w:type="dxa"/>
            <w:vMerge w:val="restart"/>
          </w:tcPr>
          <w:p w14:paraId="1C0BC32F" w14:textId="77777777" w:rsidR="00990E40" w:rsidRDefault="00990E40" w:rsidP="00634436">
            <w:pPr>
              <w:pStyle w:val="a6"/>
            </w:pPr>
            <w:r>
              <w:rPr>
                <w:rFonts w:hint="eastAsia"/>
              </w:rPr>
              <w:t>ＦＣＦＬ</w:t>
            </w:r>
          </w:p>
        </w:tc>
        <w:tc>
          <w:tcPr>
            <w:tcW w:w="4678" w:type="dxa"/>
            <w:tcBorders>
              <w:bottom w:val="dotted" w:sz="4" w:space="0" w:color="auto"/>
            </w:tcBorders>
          </w:tcPr>
          <w:p w14:paraId="0A4BB1E0" w14:textId="77777777" w:rsidR="00990E40" w:rsidRDefault="00990E40" w:rsidP="00634436">
            <w:pPr>
              <w:pStyle w:val="a6"/>
            </w:pPr>
            <w:r>
              <w:rPr>
                <w:rFonts w:hint="eastAsia"/>
              </w:rPr>
              <w:t>電動ＦＬ</w:t>
            </w:r>
            <w:r w:rsidR="00FC458F">
              <w:rPr>
                <w:rFonts w:hint="eastAsia"/>
              </w:rPr>
              <w:t>〔</w:t>
            </w:r>
            <w:r>
              <w:rPr>
                <w:rFonts w:hint="eastAsia"/>
              </w:rPr>
              <w:t>電気</w:t>
            </w:r>
            <w:r w:rsidR="00FC458F">
              <w:rPr>
                <w:rFonts w:hint="eastAsia"/>
              </w:rPr>
              <w:t>〕</w:t>
            </w:r>
          </w:p>
        </w:tc>
        <w:tc>
          <w:tcPr>
            <w:tcW w:w="2268" w:type="dxa"/>
            <w:vMerge w:val="restart"/>
          </w:tcPr>
          <w:p w14:paraId="14F3A303" w14:textId="77777777" w:rsidR="00990E40" w:rsidRDefault="00990E40" w:rsidP="00990E40">
            <w:pPr>
              <w:pStyle w:val="a6"/>
            </w:pPr>
            <w:r>
              <w:rPr>
                <w:rFonts w:hint="eastAsia"/>
              </w:rPr>
              <w:t>稼働時間[日]</w:t>
            </w:r>
          </w:p>
          <w:p w14:paraId="61C16C40" w14:textId="77777777" w:rsidR="00990E40" w:rsidRPr="00990E40" w:rsidRDefault="00990E40" w:rsidP="00FC458F">
            <w:pPr>
              <w:pStyle w:val="a6"/>
              <w:rPr>
                <w:sz w:val="18"/>
                <w:szCs w:val="18"/>
              </w:rPr>
            </w:pPr>
            <w:r w:rsidRPr="00990E40">
              <w:rPr>
                <w:rFonts w:hint="eastAsia"/>
                <w:sz w:val="18"/>
                <w:szCs w:val="18"/>
              </w:rPr>
              <w:t>※１日</w:t>
            </w:r>
            <w:r w:rsidR="00FC458F">
              <w:rPr>
                <w:rFonts w:hint="eastAsia"/>
                <w:sz w:val="18"/>
                <w:szCs w:val="18"/>
              </w:rPr>
              <w:t>８</w:t>
            </w:r>
            <w:r w:rsidRPr="00990E40">
              <w:rPr>
                <w:rFonts w:hint="eastAsia"/>
                <w:sz w:val="18"/>
                <w:szCs w:val="18"/>
              </w:rPr>
              <w:t>時間</w:t>
            </w:r>
          </w:p>
        </w:tc>
      </w:tr>
      <w:tr w:rsidR="00990E40" w14:paraId="35EF49E8" w14:textId="77777777" w:rsidTr="00FC458F">
        <w:tc>
          <w:tcPr>
            <w:tcW w:w="2410" w:type="dxa"/>
            <w:vMerge/>
          </w:tcPr>
          <w:p w14:paraId="6AD3234A" w14:textId="77777777" w:rsidR="00990E40" w:rsidRDefault="00990E40" w:rsidP="00634436">
            <w:pPr>
              <w:pStyle w:val="a6"/>
            </w:pPr>
          </w:p>
        </w:tc>
        <w:tc>
          <w:tcPr>
            <w:tcW w:w="4678" w:type="dxa"/>
            <w:tcBorders>
              <w:top w:val="dotted" w:sz="4" w:space="0" w:color="auto"/>
              <w:bottom w:val="dotted" w:sz="4" w:space="0" w:color="auto"/>
            </w:tcBorders>
          </w:tcPr>
          <w:p w14:paraId="40FDBF2D" w14:textId="77777777" w:rsidR="00990E40" w:rsidRDefault="00990E40" w:rsidP="00634436">
            <w:pPr>
              <w:pStyle w:val="a6"/>
            </w:pPr>
            <w:r>
              <w:rPr>
                <w:rFonts w:hint="eastAsia"/>
              </w:rPr>
              <w:t>ガソリンＦＬ</w:t>
            </w:r>
            <w:r w:rsidR="00FC458F">
              <w:rPr>
                <w:rFonts w:hint="eastAsia"/>
              </w:rPr>
              <w:t>〔</w:t>
            </w:r>
            <w:r>
              <w:rPr>
                <w:rFonts w:hint="eastAsia"/>
              </w:rPr>
              <w:t>ガソリン</w:t>
            </w:r>
            <w:r w:rsidR="00FC458F">
              <w:rPr>
                <w:rFonts w:hint="eastAsia"/>
              </w:rPr>
              <w:t>〕</w:t>
            </w:r>
          </w:p>
        </w:tc>
        <w:tc>
          <w:tcPr>
            <w:tcW w:w="2268" w:type="dxa"/>
            <w:vMerge/>
          </w:tcPr>
          <w:p w14:paraId="619BED66" w14:textId="77777777" w:rsidR="00990E40" w:rsidRDefault="00990E40" w:rsidP="00634436">
            <w:pPr>
              <w:pStyle w:val="a6"/>
            </w:pPr>
          </w:p>
        </w:tc>
      </w:tr>
      <w:tr w:rsidR="00990E40" w14:paraId="285AA9A9" w14:textId="77777777" w:rsidTr="00FC458F">
        <w:tc>
          <w:tcPr>
            <w:tcW w:w="2410" w:type="dxa"/>
            <w:vMerge/>
          </w:tcPr>
          <w:p w14:paraId="37F319AE" w14:textId="77777777" w:rsidR="00990E40" w:rsidRDefault="00990E40" w:rsidP="00634436">
            <w:pPr>
              <w:pStyle w:val="a6"/>
            </w:pPr>
          </w:p>
        </w:tc>
        <w:tc>
          <w:tcPr>
            <w:tcW w:w="4678" w:type="dxa"/>
            <w:tcBorders>
              <w:top w:val="dotted" w:sz="4" w:space="0" w:color="auto"/>
            </w:tcBorders>
          </w:tcPr>
          <w:p w14:paraId="042CFE3C" w14:textId="77777777" w:rsidR="00990E40" w:rsidRDefault="009C7D44" w:rsidP="00634436">
            <w:pPr>
              <w:pStyle w:val="a6"/>
            </w:pPr>
            <w:r>
              <w:rPr>
                <w:rFonts w:hint="eastAsia"/>
              </w:rPr>
              <w:t>軽油</w:t>
            </w:r>
            <w:r w:rsidR="00990E40">
              <w:rPr>
                <w:rFonts w:hint="eastAsia"/>
              </w:rPr>
              <w:t>ＦＬ</w:t>
            </w:r>
            <w:r w:rsidR="00FC458F">
              <w:rPr>
                <w:rFonts w:hint="eastAsia"/>
              </w:rPr>
              <w:t>〔</w:t>
            </w:r>
            <w:r w:rsidR="00990E40">
              <w:rPr>
                <w:rFonts w:hint="eastAsia"/>
              </w:rPr>
              <w:t>軽油</w:t>
            </w:r>
            <w:r w:rsidR="00FC458F">
              <w:rPr>
                <w:rFonts w:hint="eastAsia"/>
              </w:rPr>
              <w:t>〕</w:t>
            </w:r>
          </w:p>
        </w:tc>
        <w:tc>
          <w:tcPr>
            <w:tcW w:w="2268" w:type="dxa"/>
            <w:vMerge/>
          </w:tcPr>
          <w:p w14:paraId="4D21E4FD" w14:textId="77777777" w:rsidR="00990E40" w:rsidRDefault="00990E40" w:rsidP="00634436">
            <w:pPr>
              <w:pStyle w:val="a6"/>
            </w:pPr>
          </w:p>
        </w:tc>
      </w:tr>
      <w:tr w:rsidR="00190BE9" w14:paraId="0D8183A4" w14:textId="77777777" w:rsidTr="00FC458F">
        <w:tc>
          <w:tcPr>
            <w:tcW w:w="2410" w:type="dxa"/>
          </w:tcPr>
          <w:p w14:paraId="392B7384" w14:textId="77777777" w:rsidR="00190BE9" w:rsidRDefault="00ED0345" w:rsidP="00634436">
            <w:pPr>
              <w:pStyle w:val="a6"/>
            </w:pPr>
            <w:r>
              <w:rPr>
                <w:rFonts w:hint="eastAsia"/>
              </w:rPr>
              <w:t>ＦＣトラック</w:t>
            </w:r>
          </w:p>
        </w:tc>
        <w:tc>
          <w:tcPr>
            <w:tcW w:w="4678" w:type="dxa"/>
          </w:tcPr>
          <w:p w14:paraId="52FB4E7E" w14:textId="77777777" w:rsidR="00190BE9" w:rsidRDefault="00ED0345" w:rsidP="00634436">
            <w:pPr>
              <w:pStyle w:val="a6"/>
            </w:pPr>
            <w:r>
              <w:rPr>
                <w:rFonts w:hint="eastAsia"/>
              </w:rPr>
              <w:t>軽油トラック</w:t>
            </w:r>
            <w:r w:rsidR="00FC458F">
              <w:rPr>
                <w:rFonts w:hint="eastAsia"/>
              </w:rPr>
              <w:t>（</w:t>
            </w:r>
            <w:r w:rsidR="00AA634E">
              <w:rPr>
                <w:rFonts w:hint="eastAsia"/>
              </w:rPr>
              <w:t>低燃費車</w:t>
            </w:r>
            <w:r w:rsidR="00FC458F">
              <w:rPr>
                <w:rFonts w:hint="eastAsia"/>
              </w:rPr>
              <w:t>）〔軽油〕</w:t>
            </w:r>
          </w:p>
        </w:tc>
        <w:tc>
          <w:tcPr>
            <w:tcW w:w="2268" w:type="dxa"/>
          </w:tcPr>
          <w:p w14:paraId="0DFF12D1" w14:textId="77777777" w:rsidR="00190BE9" w:rsidRDefault="00ED0345" w:rsidP="00634436">
            <w:pPr>
              <w:pStyle w:val="a6"/>
            </w:pPr>
            <w:r>
              <w:rPr>
                <w:rFonts w:hint="eastAsia"/>
              </w:rPr>
              <w:t>走行距離[km]</w:t>
            </w:r>
          </w:p>
        </w:tc>
      </w:tr>
      <w:tr w:rsidR="00190BE9" w14:paraId="7F88BDED" w14:textId="77777777" w:rsidTr="00FC458F">
        <w:tc>
          <w:tcPr>
            <w:tcW w:w="2410" w:type="dxa"/>
          </w:tcPr>
          <w:p w14:paraId="3CA3E865" w14:textId="77777777" w:rsidR="00190BE9" w:rsidRDefault="00ED0345" w:rsidP="00634436">
            <w:pPr>
              <w:pStyle w:val="a6"/>
            </w:pPr>
            <w:r>
              <w:rPr>
                <w:rFonts w:hint="eastAsia"/>
              </w:rPr>
              <w:t>ＦＣバス</w:t>
            </w:r>
          </w:p>
        </w:tc>
        <w:tc>
          <w:tcPr>
            <w:tcW w:w="4678" w:type="dxa"/>
          </w:tcPr>
          <w:p w14:paraId="77173EE8" w14:textId="77777777" w:rsidR="00190BE9" w:rsidRDefault="00ED0345" w:rsidP="00634436">
            <w:pPr>
              <w:pStyle w:val="a6"/>
            </w:pPr>
            <w:r>
              <w:rPr>
                <w:rFonts w:hint="eastAsia"/>
              </w:rPr>
              <w:t>軽油バス</w:t>
            </w:r>
            <w:r w:rsidR="00FC458F">
              <w:rPr>
                <w:rFonts w:hint="eastAsia"/>
              </w:rPr>
              <w:t>（</w:t>
            </w:r>
            <w:r w:rsidR="00AA634E">
              <w:rPr>
                <w:rFonts w:hint="eastAsia"/>
              </w:rPr>
              <w:t>低燃費車</w:t>
            </w:r>
            <w:r w:rsidR="00FC458F">
              <w:rPr>
                <w:rFonts w:hint="eastAsia"/>
              </w:rPr>
              <w:t>）〔軽油〕</w:t>
            </w:r>
          </w:p>
        </w:tc>
        <w:tc>
          <w:tcPr>
            <w:tcW w:w="2268" w:type="dxa"/>
          </w:tcPr>
          <w:p w14:paraId="51D550C7" w14:textId="77777777" w:rsidR="00190BE9" w:rsidRDefault="00ED0345" w:rsidP="00634436">
            <w:pPr>
              <w:pStyle w:val="a6"/>
            </w:pPr>
            <w:r>
              <w:rPr>
                <w:rFonts w:hint="eastAsia"/>
              </w:rPr>
              <w:t>走行距離[km]</w:t>
            </w:r>
          </w:p>
        </w:tc>
      </w:tr>
      <w:tr w:rsidR="00634436" w14:paraId="03889919" w14:textId="77777777" w:rsidTr="00FC458F">
        <w:tc>
          <w:tcPr>
            <w:tcW w:w="2410" w:type="dxa"/>
          </w:tcPr>
          <w:p w14:paraId="3BEB32EC" w14:textId="77777777" w:rsidR="00634436" w:rsidRDefault="00ED0345" w:rsidP="00634436">
            <w:pPr>
              <w:pStyle w:val="a6"/>
            </w:pPr>
            <w:r>
              <w:rPr>
                <w:rFonts w:hint="eastAsia"/>
              </w:rPr>
              <w:t>ＦＣタクシー・ＦＣＶ</w:t>
            </w:r>
          </w:p>
        </w:tc>
        <w:tc>
          <w:tcPr>
            <w:tcW w:w="4678" w:type="dxa"/>
          </w:tcPr>
          <w:p w14:paraId="490D4B18" w14:textId="77777777" w:rsidR="00634436" w:rsidRPr="00ED0345" w:rsidRDefault="00ED0345" w:rsidP="00FC458F">
            <w:pPr>
              <w:pStyle w:val="a6"/>
            </w:pPr>
            <w:r>
              <w:rPr>
                <w:rFonts w:hint="eastAsia"/>
              </w:rPr>
              <w:t>ガソリン乗用車</w:t>
            </w:r>
            <w:r w:rsidR="00FC458F">
              <w:rPr>
                <w:rFonts w:hint="eastAsia"/>
              </w:rPr>
              <w:t>（</w:t>
            </w:r>
            <w:r w:rsidR="00AA634E">
              <w:rPr>
                <w:rFonts w:hint="eastAsia"/>
              </w:rPr>
              <w:t>ハイブリッド車</w:t>
            </w:r>
            <w:r w:rsidR="00FC458F">
              <w:rPr>
                <w:rFonts w:hint="eastAsia"/>
              </w:rPr>
              <w:t>）〔ガソリン〕</w:t>
            </w:r>
          </w:p>
        </w:tc>
        <w:tc>
          <w:tcPr>
            <w:tcW w:w="2268" w:type="dxa"/>
          </w:tcPr>
          <w:p w14:paraId="1E06BCE0" w14:textId="77777777" w:rsidR="00634436" w:rsidRDefault="00ED0345" w:rsidP="00634436">
            <w:pPr>
              <w:pStyle w:val="a6"/>
            </w:pPr>
            <w:r>
              <w:rPr>
                <w:rFonts w:hint="eastAsia"/>
              </w:rPr>
              <w:t>走行距離[km]</w:t>
            </w:r>
          </w:p>
        </w:tc>
      </w:tr>
    </w:tbl>
    <w:p w14:paraId="2A65FEA5" w14:textId="77777777" w:rsidR="00990E40" w:rsidRPr="009A37B8" w:rsidRDefault="00990E40" w:rsidP="00D9430A">
      <w:pPr>
        <w:pStyle w:val="10"/>
      </w:pPr>
    </w:p>
    <w:p w14:paraId="25E6BA03" w14:textId="77777777" w:rsidR="00A17407" w:rsidRDefault="00AA5E13" w:rsidP="00A17407">
      <w:pPr>
        <w:pStyle w:val="1"/>
      </w:pPr>
      <w:r>
        <w:rPr>
          <w:rFonts w:hint="eastAsia"/>
        </w:rPr>
        <w:t>（</w:t>
      </w:r>
      <w:r w:rsidR="005F602D">
        <w:rPr>
          <w:rFonts w:hint="eastAsia"/>
        </w:rPr>
        <w:t>４</w:t>
      </w:r>
      <w:r>
        <w:rPr>
          <w:rFonts w:hint="eastAsia"/>
        </w:rPr>
        <w:t>）</w:t>
      </w:r>
      <w:r w:rsidR="00A17407">
        <w:rPr>
          <w:rFonts w:hint="eastAsia"/>
        </w:rPr>
        <w:t>ＣＯ２排出量</w:t>
      </w:r>
    </w:p>
    <w:p w14:paraId="1F7AD62A" w14:textId="57F3EE42" w:rsidR="00A17407" w:rsidRDefault="00824979" w:rsidP="00A17407">
      <w:pPr>
        <w:pStyle w:val="10"/>
      </w:pPr>
      <w:r>
        <w:rPr>
          <w:rFonts w:hint="eastAsia"/>
        </w:rPr>
        <w:t>2030</w:t>
      </w:r>
      <w:r w:rsidR="009140FF">
        <w:rPr>
          <w:rFonts w:hint="eastAsia"/>
        </w:rPr>
        <w:t>年頃、サプライチェーン毎の各アプリケーション</w:t>
      </w:r>
      <w:r>
        <w:rPr>
          <w:rFonts w:hint="eastAsia"/>
        </w:rPr>
        <w:t>の燃料がＣＯ２フリー水素に代替されることを想定して、</w:t>
      </w:r>
      <w:r w:rsidR="006A1C4B">
        <w:rPr>
          <w:rFonts w:hint="eastAsia"/>
        </w:rPr>
        <w:t>供給</w:t>
      </w:r>
      <w:r>
        <w:rPr>
          <w:rFonts w:hint="eastAsia"/>
        </w:rPr>
        <w:t>拠点、輸送・貯蔵、利用の各段階で排出されるＣＯ２</w:t>
      </w:r>
      <w:r w:rsidR="006A1C4B">
        <w:rPr>
          <w:rFonts w:hint="eastAsia"/>
        </w:rPr>
        <w:t>量を試算。</w:t>
      </w:r>
    </w:p>
    <w:p w14:paraId="4408498B" w14:textId="77777777" w:rsidR="00875AF8" w:rsidRDefault="00875AF8" w:rsidP="00875AF8"/>
    <w:p w14:paraId="4676D144" w14:textId="3B1A5478" w:rsidR="006A1C4B" w:rsidRPr="00AA5E13" w:rsidRDefault="00875AF8" w:rsidP="00875AF8">
      <w:pPr>
        <w:spacing w:line="420" w:lineRule="atLeast"/>
        <w:ind w:left="420" w:hanging="210"/>
      </w:pPr>
      <w:r w:rsidRPr="00875AF8">
        <w:rPr>
          <w:rFonts w:hint="eastAsia"/>
          <w:noProof/>
        </w:rPr>
        <mc:AlternateContent>
          <mc:Choice Requires="wps">
            <w:drawing>
              <wp:anchor distT="0" distB="0" distL="114300" distR="114300" simplePos="0" relativeHeight="251722752" behindDoc="1" locked="0" layoutInCell="1" allowOverlap="1" wp14:anchorId="1FD92578" wp14:editId="32D7B97F">
                <wp:simplePos x="0" y="0"/>
                <wp:positionH relativeFrom="column">
                  <wp:posOffset>-3283</wp:posOffset>
                </wp:positionH>
                <wp:positionV relativeFrom="paragraph">
                  <wp:posOffset>7093</wp:posOffset>
                </wp:positionV>
                <wp:extent cx="5915025" cy="595055"/>
                <wp:effectExtent l="0" t="0" r="28575" b="14605"/>
                <wp:wrapNone/>
                <wp:docPr id="19" name="正方形/長方形 19"/>
                <wp:cNvGraphicFramePr/>
                <a:graphic xmlns:a="http://schemas.openxmlformats.org/drawingml/2006/main">
                  <a:graphicData uri="http://schemas.microsoft.com/office/word/2010/wordprocessingShape">
                    <wps:wsp>
                      <wps:cNvSpPr/>
                      <wps:spPr>
                        <a:xfrm>
                          <a:off x="0" y="0"/>
                          <a:ext cx="5915025" cy="5950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BF657" id="正方形/長方形 19" o:spid="_x0000_s1026" style="position:absolute;left:0;text-align:left;margin-left:-.25pt;margin-top:.55pt;width:465.75pt;height:46.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" filled="f" strokecolor="black [3213]" strokeweight=".5pt"/>
            </w:pict>
          </mc:Fallback>
        </mc:AlternateContent>
      </w:r>
      <w:r>
        <w:rPr>
          <w:rFonts w:hint="eastAsia"/>
        </w:rPr>
        <w:t>■</w:t>
      </w:r>
      <w:r w:rsidR="006A1C4B" w:rsidRPr="00875AF8">
        <w:rPr>
          <w:rFonts w:hint="eastAsia"/>
        </w:rPr>
        <w:t>ＣＯ２</w:t>
      </w:r>
      <w:r w:rsidR="006A1C4B" w:rsidRPr="00AA5E13">
        <w:rPr>
          <w:rFonts w:hint="eastAsia"/>
        </w:rPr>
        <w:t>排出量＝（供給拠点、輸送・貯蔵、利用</w:t>
      </w:r>
      <w:r>
        <w:rPr>
          <w:rFonts w:hint="eastAsia"/>
        </w:rPr>
        <w:t>(</w:t>
      </w:r>
      <w:r w:rsidR="009140FF" w:rsidRPr="00AA5E13">
        <w:rPr>
          <w:rFonts w:hint="eastAsia"/>
        </w:rPr>
        <w:t>アプリケーション</w:t>
      </w:r>
      <w:r w:rsidR="00CF27A2">
        <w:rPr>
          <w:rFonts w:hint="eastAsia"/>
        </w:rPr>
        <w:t>利用時含む</w:t>
      </w:r>
      <w:r>
        <w:rPr>
          <w:rFonts w:hint="eastAsia"/>
        </w:rPr>
        <w:t>)</w:t>
      </w:r>
      <w:r w:rsidR="00AE5685" w:rsidRPr="00AA5E13">
        <w:rPr>
          <w:rFonts w:hint="eastAsia"/>
        </w:rPr>
        <w:t>の各工程</w:t>
      </w:r>
      <w:r w:rsidR="006A1C4B" w:rsidRPr="00AA5E13">
        <w:rPr>
          <w:rFonts w:hint="eastAsia"/>
        </w:rPr>
        <w:t>での）</w:t>
      </w:r>
      <w:r w:rsidR="00AA5E13">
        <w:br/>
      </w:r>
      <w:r w:rsidR="00AA5E13">
        <w:tab/>
      </w:r>
      <w:r w:rsidR="00AA5E13">
        <w:tab/>
      </w:r>
      <w:r w:rsidR="00AA5E13">
        <w:tab/>
      </w:r>
      <w:r w:rsidR="00AA5E13">
        <w:tab/>
      </w:r>
      <w:r w:rsidR="00AA5E13">
        <w:tab/>
      </w:r>
      <w:r w:rsidR="006A1C4B" w:rsidRPr="00AA5E13">
        <w:rPr>
          <w:rFonts w:hint="eastAsia"/>
        </w:rPr>
        <w:t>年間エネルギー</w:t>
      </w:r>
      <w:r w:rsidR="00AA5E13">
        <w:rPr>
          <w:rFonts w:hint="eastAsia"/>
        </w:rPr>
        <w:t>及び</w:t>
      </w:r>
      <w:r w:rsidR="006A1C4B" w:rsidRPr="00AA5E13">
        <w:rPr>
          <w:rFonts w:hint="eastAsia"/>
        </w:rPr>
        <w:t>燃料使用量×ＣＯ２排出係数</w:t>
      </w:r>
    </w:p>
    <w:p w14:paraId="0BBFAEB2" w14:textId="77777777" w:rsidR="00875AF8" w:rsidRDefault="00875AF8" w:rsidP="00875AF8"/>
    <w:p w14:paraId="5746E688" w14:textId="36B9AA1B" w:rsidR="006A1C4B" w:rsidRPr="00AA5E13" w:rsidRDefault="006A1C4B" w:rsidP="00AA5E13">
      <w:pPr>
        <w:pStyle w:val="10"/>
      </w:pPr>
      <w:r w:rsidRPr="00AA5E13">
        <w:rPr>
          <w:rFonts w:hint="eastAsia"/>
        </w:rPr>
        <w:t>化石燃料を使用してい</w:t>
      </w:r>
      <w:r w:rsidR="00CF27A2">
        <w:rPr>
          <w:rFonts w:hint="eastAsia"/>
        </w:rPr>
        <w:t>る</w:t>
      </w:r>
      <w:r w:rsidRPr="00AA5E13">
        <w:rPr>
          <w:rFonts w:hint="eastAsia"/>
        </w:rPr>
        <w:t>従来方法におけるＣＯ２排出量において</w:t>
      </w:r>
      <w:r w:rsidR="00CF27A2">
        <w:rPr>
          <w:rFonts w:hint="eastAsia"/>
        </w:rPr>
        <w:t>はアプリケーション利用時の年間エネルギーおよび燃料使用量で</w:t>
      </w:r>
      <w:r w:rsidRPr="00AA5E13">
        <w:rPr>
          <w:rFonts w:hint="eastAsia"/>
        </w:rPr>
        <w:t>試算している。</w:t>
      </w:r>
    </w:p>
    <w:p w14:paraId="5606DE86" w14:textId="77777777" w:rsidR="00AE5685" w:rsidRPr="00AE5685" w:rsidRDefault="00AE5685" w:rsidP="00AE5685">
      <w:pPr>
        <w:pStyle w:val="10"/>
        <w:spacing w:line="240" w:lineRule="auto"/>
        <w:ind w:left="0" w:firstLine="0"/>
        <w:rPr>
          <w:rFonts w:ascii="ＭＳ Ｐ明朝" w:eastAsia="ＭＳ Ｐ明朝" w:hAnsi="ＭＳ Ｐ明朝"/>
          <w:sz w:val="10"/>
        </w:rPr>
      </w:pPr>
    </w:p>
    <w:p w14:paraId="6093A2D4" w14:textId="77777777" w:rsidR="006A1C4B" w:rsidRPr="00AA5E13" w:rsidRDefault="00A6185C" w:rsidP="00553192">
      <w:pPr>
        <w:pStyle w:val="10"/>
      </w:pPr>
      <w:r w:rsidRPr="00AA5E13">
        <w:rPr>
          <w:rFonts w:hint="eastAsia"/>
        </w:rPr>
        <w:t>（備考）</w:t>
      </w:r>
    </w:p>
    <w:p w14:paraId="1ADA8B4A" w14:textId="77777777" w:rsidR="00A6185C" w:rsidRPr="00AA5E13" w:rsidRDefault="00A6185C" w:rsidP="00670E08">
      <w:pPr>
        <w:pStyle w:val="A"/>
        <w:spacing w:line="360" w:lineRule="atLeast"/>
      </w:pPr>
      <w:r w:rsidRPr="00AA5E13">
        <w:rPr>
          <w:rFonts w:hint="eastAsia"/>
        </w:rPr>
        <w:t>ＭＣＨの脱水素にかかる熱量は全て都市ガスで賄う</w:t>
      </w:r>
      <w:r w:rsidR="00477B8A">
        <w:rPr>
          <w:rFonts w:hint="eastAsia"/>
        </w:rPr>
        <w:t>とする</w:t>
      </w:r>
      <w:r w:rsidRPr="00AA5E13">
        <w:rPr>
          <w:rFonts w:hint="eastAsia"/>
        </w:rPr>
        <w:t>。</w:t>
      </w:r>
    </w:p>
    <w:p w14:paraId="4D1E5B6A" w14:textId="0E69007C" w:rsidR="00A6185C" w:rsidRPr="00AA5E13" w:rsidRDefault="00670E08" w:rsidP="00670E08">
      <w:pPr>
        <w:pStyle w:val="A"/>
        <w:spacing w:line="360" w:lineRule="atLeast"/>
      </w:pPr>
      <w:r w:rsidRPr="00670E08">
        <w:rPr>
          <w:rFonts w:hint="eastAsia"/>
        </w:rPr>
        <w:t>水素基本戦略では、水素コスト低減に向けた方策として、海外の安価な未利用エネルギーと、</w:t>
      </w:r>
      <w:r w:rsidR="001C2C31">
        <w:rPr>
          <w:rFonts w:hint="eastAsia"/>
        </w:rPr>
        <w:t>ＣＣＳ</w:t>
      </w:r>
      <w:r w:rsidRPr="00670E08">
        <w:rPr>
          <w:rFonts w:hint="eastAsia"/>
        </w:rPr>
        <w:t>（二酸化炭素回収貯留）との組み合わせ、または、安価な再生可能エネルギーから水素を大量に調達するアプローチを基本とするとしてい</w:t>
      </w:r>
      <w:r w:rsidR="00803EE5">
        <w:rPr>
          <w:rFonts w:hint="eastAsia"/>
        </w:rPr>
        <w:t>る</w:t>
      </w:r>
      <w:r w:rsidRPr="00670E08">
        <w:rPr>
          <w:rFonts w:hint="eastAsia"/>
        </w:rPr>
        <w:t>。このことから、将来の海外輸入水素については「</w:t>
      </w:r>
      <w:r w:rsidR="001C2C31">
        <w:rPr>
          <w:rFonts w:hint="eastAsia"/>
        </w:rPr>
        <w:t>ＣＯ２</w:t>
      </w:r>
      <w:r w:rsidRPr="00670E08">
        <w:rPr>
          <w:rFonts w:hint="eastAsia"/>
        </w:rPr>
        <w:t>フリー水素」と仮定して、その水素を用いて日本に海上輸送し、荷揚げ以降を</w:t>
      </w:r>
      <w:r w:rsidR="001C2C31">
        <w:rPr>
          <w:rFonts w:hint="eastAsia"/>
        </w:rPr>
        <w:t>ＣＯ２</w:t>
      </w:r>
      <w:r w:rsidRPr="00670E08">
        <w:rPr>
          <w:rFonts w:hint="eastAsia"/>
        </w:rPr>
        <w:t>排出量の算出対象とした。</w:t>
      </w:r>
    </w:p>
    <w:p w14:paraId="20A5E0EE" w14:textId="77777777" w:rsidR="006A1C4B" w:rsidRPr="00AA5E13" w:rsidRDefault="00553192" w:rsidP="00670E08">
      <w:pPr>
        <w:pStyle w:val="30"/>
        <w:spacing w:line="360" w:lineRule="atLeast"/>
      </w:pPr>
      <w:r>
        <w:rPr>
          <w:rFonts w:hint="eastAsia"/>
        </w:rPr>
        <w:t>※</w:t>
      </w:r>
      <w:r w:rsidR="00CF05E4" w:rsidRPr="00AA5E13">
        <w:rPr>
          <w:rFonts w:hint="eastAsia"/>
        </w:rPr>
        <w:t>算定に必要な</w:t>
      </w:r>
      <w:r w:rsidR="00F9117A" w:rsidRPr="00AA5E13">
        <w:rPr>
          <w:rFonts w:hint="eastAsia"/>
        </w:rPr>
        <w:t>アプリケーションの稼働状況などは</w:t>
      </w:r>
      <w:r w:rsidR="00F9117A" w:rsidRPr="004612E8">
        <w:rPr>
          <w:rFonts w:hint="eastAsia"/>
        </w:rPr>
        <w:t>サプライチェーン</w:t>
      </w:r>
      <w:r w:rsidR="004612E8" w:rsidRPr="004612E8">
        <w:rPr>
          <w:rFonts w:hint="eastAsia"/>
        </w:rPr>
        <w:t>想定</w:t>
      </w:r>
      <w:r w:rsidR="00F9117A" w:rsidRPr="004612E8">
        <w:rPr>
          <w:rFonts w:hint="eastAsia"/>
        </w:rPr>
        <w:t>を参照</w:t>
      </w:r>
    </w:p>
    <w:p w14:paraId="16B2C1C3" w14:textId="77777777" w:rsidR="009140FF" w:rsidRDefault="009140FF">
      <w:pPr>
        <w:widowControl/>
        <w:jc w:val="left"/>
        <w:rPr>
          <w:rFonts w:ascii="ＭＳ ゴシック" w:eastAsia="ＭＳ ゴシック"/>
          <w:kern w:val="0"/>
        </w:rPr>
      </w:pPr>
      <w:r>
        <w:br w:type="page"/>
      </w:r>
    </w:p>
    <w:p w14:paraId="62C00B43" w14:textId="6766F7A5" w:rsidR="006C0EB0" w:rsidRDefault="00042C9F" w:rsidP="00A35B6F">
      <w:pPr>
        <w:pStyle w:val="1"/>
      </w:pPr>
      <w:r>
        <w:rPr>
          <w:rFonts w:hint="eastAsia"/>
        </w:rPr>
        <w:t>３-</w:t>
      </w:r>
      <w:r w:rsidR="006C0EB0">
        <w:rPr>
          <w:rFonts w:hint="eastAsia"/>
        </w:rPr>
        <w:t>２　試算結果</w:t>
      </w:r>
    </w:p>
    <w:p w14:paraId="0AE0D154" w14:textId="234143D2" w:rsidR="00C11132" w:rsidRDefault="00F83586" w:rsidP="00C11132">
      <w:pPr>
        <w:pStyle w:val="10"/>
      </w:pPr>
      <w:r>
        <w:rPr>
          <w:rFonts w:hint="eastAsia"/>
        </w:rPr>
        <w:t>次節以降の試算結果を評価するにあたり、</w:t>
      </w:r>
      <w:r w:rsidR="00C11132">
        <w:rPr>
          <w:rFonts w:hint="eastAsia"/>
        </w:rPr>
        <w:t>各サプライチェーンの年間の</w:t>
      </w:r>
      <w:r>
        <w:rPr>
          <w:rFonts w:hint="eastAsia"/>
        </w:rPr>
        <w:t>水素需要量</w:t>
      </w:r>
      <w:r w:rsidR="00C11132">
        <w:rPr>
          <w:rFonts w:hint="eastAsia"/>
        </w:rPr>
        <w:t>や輸送方法別の一度に搭載できる水素量を、</w:t>
      </w:r>
      <w:r>
        <w:rPr>
          <w:rFonts w:hint="eastAsia"/>
        </w:rPr>
        <w:t>ＦＣＶの台数で</w:t>
      </w:r>
      <w:r w:rsidR="00C11132">
        <w:rPr>
          <w:rFonts w:hint="eastAsia"/>
        </w:rPr>
        <w:t>換算した値を下表に示す。</w:t>
      </w:r>
    </w:p>
    <w:p w14:paraId="372ACC3B" w14:textId="5A3DDBED" w:rsidR="002E32B9" w:rsidRDefault="00A10DB1" w:rsidP="00A10DB1">
      <w:pPr>
        <w:pStyle w:val="10"/>
        <w:ind w:left="630" w:hanging="210"/>
      </w:pPr>
      <w:r>
        <w:rPr>
          <w:rFonts w:hAnsi="ＭＳ 明朝" w:cs="ＭＳ 明朝" w:hint="eastAsia"/>
        </w:rPr>
        <w:t>✔</w:t>
      </w:r>
      <w:r w:rsidR="006B1119">
        <w:rPr>
          <w:rFonts w:hint="eastAsia"/>
        </w:rPr>
        <w:t>各サプライチェーンにおける</w:t>
      </w:r>
      <w:r w:rsidR="00C11132">
        <w:rPr>
          <w:rFonts w:hint="eastAsia"/>
        </w:rPr>
        <w:t>年間</w:t>
      </w:r>
      <w:r w:rsidR="0063549F">
        <w:rPr>
          <w:rFonts w:hint="eastAsia"/>
        </w:rPr>
        <w:t>水素</w:t>
      </w:r>
      <w:r w:rsidR="006B1119">
        <w:rPr>
          <w:rFonts w:hint="eastAsia"/>
        </w:rPr>
        <w:t>需要量</w:t>
      </w:r>
      <w:r>
        <w:rPr>
          <w:rFonts w:hint="eastAsia"/>
        </w:rPr>
        <w:t>を、ＦＣＶ1台当たりの年間</w:t>
      </w:r>
      <w:r w:rsidR="0063549F">
        <w:rPr>
          <w:rFonts w:hint="eastAsia"/>
        </w:rPr>
        <w:t>水素</w:t>
      </w:r>
      <w:r>
        <w:rPr>
          <w:rFonts w:hint="eastAsia"/>
        </w:rPr>
        <w:t>需要量</w:t>
      </w:r>
      <w:r w:rsidR="0063549F" w:rsidRPr="0063549F">
        <w:rPr>
          <w:rFonts w:hint="eastAsia"/>
          <w:vertAlign w:val="superscript"/>
        </w:rPr>
        <w:t>*1</w:t>
      </w:r>
      <w:r>
        <w:rPr>
          <w:rFonts w:hint="eastAsia"/>
        </w:rPr>
        <w:t>で割った“ＦＣＶ</w:t>
      </w:r>
      <w:r w:rsidR="0063549F">
        <w:rPr>
          <w:rFonts w:hint="eastAsia"/>
        </w:rPr>
        <w:t>換算(年需要)</w:t>
      </w:r>
      <w:r>
        <w:rPr>
          <w:rFonts w:hint="eastAsia"/>
        </w:rPr>
        <w:t>”を算出した。</w:t>
      </w:r>
      <w:r w:rsidR="002E32B9">
        <w:rPr>
          <w:rFonts w:hint="eastAsia"/>
        </w:rPr>
        <w:t>2017年3月末時点で圏域内に</w:t>
      </w:r>
      <w:r w:rsidR="003077D8">
        <w:rPr>
          <w:rFonts w:hint="eastAsia"/>
        </w:rPr>
        <w:t>普及している</w:t>
      </w:r>
      <w:r w:rsidR="002E32B9">
        <w:rPr>
          <w:rFonts w:hint="eastAsia"/>
        </w:rPr>
        <w:t>ＦＣＶ</w:t>
      </w:r>
      <w:r w:rsidR="003077D8">
        <w:rPr>
          <w:rFonts w:hint="eastAsia"/>
        </w:rPr>
        <w:t>の台数が</w:t>
      </w:r>
      <w:r w:rsidR="002E32B9">
        <w:rPr>
          <w:rFonts w:hint="eastAsia"/>
        </w:rPr>
        <w:t>202台</w:t>
      </w:r>
      <w:r w:rsidR="00BF2F64" w:rsidRPr="00BF2F64">
        <w:rPr>
          <w:rFonts w:hint="eastAsia"/>
          <w:vertAlign w:val="superscript"/>
        </w:rPr>
        <w:t>*</w:t>
      </w:r>
      <w:r w:rsidR="0063549F">
        <w:rPr>
          <w:rFonts w:hint="eastAsia"/>
          <w:vertAlign w:val="superscript"/>
        </w:rPr>
        <w:t>2</w:t>
      </w:r>
      <w:r w:rsidR="003077D8">
        <w:rPr>
          <w:rFonts w:hint="eastAsia"/>
        </w:rPr>
        <w:t>ということ</w:t>
      </w:r>
      <w:r w:rsidR="002E32B9">
        <w:rPr>
          <w:rFonts w:hint="eastAsia"/>
        </w:rPr>
        <w:t>から、将来</w:t>
      </w:r>
      <w:r w:rsidR="003077D8">
        <w:rPr>
          <w:rFonts w:hint="eastAsia"/>
        </w:rPr>
        <w:t>想定される</w:t>
      </w:r>
      <w:r w:rsidR="002E32B9">
        <w:rPr>
          <w:rFonts w:hint="eastAsia"/>
        </w:rPr>
        <w:t>サプライチェーン</w:t>
      </w:r>
      <w:r w:rsidR="00C11132">
        <w:rPr>
          <w:rFonts w:hint="eastAsia"/>
        </w:rPr>
        <w:t>の規模が大きいほど</w:t>
      </w:r>
      <w:r w:rsidR="003077D8">
        <w:rPr>
          <w:rFonts w:hint="eastAsia"/>
        </w:rPr>
        <w:t>一足飛びに</w:t>
      </w:r>
      <w:r>
        <w:rPr>
          <w:rFonts w:hint="eastAsia"/>
        </w:rPr>
        <w:t>成立す</w:t>
      </w:r>
      <w:r w:rsidR="003077D8">
        <w:rPr>
          <w:rFonts w:hint="eastAsia"/>
        </w:rPr>
        <w:t>るものではなく、段階的に水素需要</w:t>
      </w:r>
      <w:r w:rsidR="00C11132">
        <w:rPr>
          <w:rFonts w:hint="eastAsia"/>
        </w:rPr>
        <w:t>量</w:t>
      </w:r>
      <w:r w:rsidR="003077D8">
        <w:rPr>
          <w:rFonts w:hint="eastAsia"/>
        </w:rPr>
        <w:t>が増えていくものと考えられる。</w:t>
      </w:r>
    </w:p>
    <w:p w14:paraId="1AECD084" w14:textId="31CB6729" w:rsidR="0063549F" w:rsidRPr="0063549F" w:rsidRDefault="00A10DB1" w:rsidP="0063549F">
      <w:pPr>
        <w:pStyle w:val="10"/>
        <w:ind w:left="630" w:hanging="210"/>
        <w:rPr>
          <w:rFonts w:hAnsi="ＭＳ 明朝" w:cs="ＭＳ 明朝"/>
        </w:rPr>
      </w:pPr>
      <w:r>
        <w:rPr>
          <w:rFonts w:hAnsi="ＭＳ 明朝" w:cs="ＭＳ 明朝" w:hint="eastAsia"/>
        </w:rPr>
        <w:t>✔想定する輸送方法別の水素搭載量を、ＦＣＶ1台当たりの水素搭載</w:t>
      </w:r>
      <w:r w:rsidR="00C11132">
        <w:rPr>
          <w:rFonts w:hAnsi="ＭＳ 明朝" w:cs="ＭＳ 明朝" w:hint="eastAsia"/>
        </w:rPr>
        <w:t>可能</w:t>
      </w:r>
      <w:r>
        <w:rPr>
          <w:rFonts w:hAnsi="ＭＳ 明朝" w:cs="ＭＳ 明朝" w:hint="eastAsia"/>
        </w:rPr>
        <w:t>量</w:t>
      </w:r>
      <w:r w:rsidR="0063549F" w:rsidRPr="0063549F">
        <w:rPr>
          <w:rFonts w:hAnsi="ＭＳ 明朝" w:cs="ＭＳ 明朝" w:hint="eastAsia"/>
          <w:vertAlign w:val="superscript"/>
        </w:rPr>
        <w:t>*3</w:t>
      </w:r>
      <w:r>
        <w:rPr>
          <w:rFonts w:hAnsi="ＭＳ 明朝" w:cs="ＭＳ 明朝" w:hint="eastAsia"/>
        </w:rPr>
        <w:t>で割った“ＦＣＶ</w:t>
      </w:r>
      <w:r w:rsidR="0063549F">
        <w:rPr>
          <w:rFonts w:hint="eastAsia"/>
        </w:rPr>
        <w:t>換算(搭載量)</w:t>
      </w:r>
      <w:r>
        <w:rPr>
          <w:rFonts w:hAnsi="ＭＳ 明朝" w:cs="ＭＳ 明朝" w:hint="eastAsia"/>
        </w:rPr>
        <w:t>”を算出した。液化水素やＭＣＨなどの水素キャリアで輸送する場合</w:t>
      </w:r>
      <w:r w:rsidR="0063549F">
        <w:rPr>
          <w:rFonts w:hAnsi="ＭＳ 明朝" w:cs="ＭＳ 明朝" w:hint="eastAsia"/>
        </w:rPr>
        <w:t>、圧縮水素トレーラーの約4～6倍の量の水素を一度に運べることが分かる。</w:t>
      </w:r>
    </w:p>
    <w:p w14:paraId="5B9ECA5E" w14:textId="77777777" w:rsidR="003077D8" w:rsidRDefault="003077D8" w:rsidP="007429FE">
      <w:pPr>
        <w:pStyle w:val="10"/>
      </w:pPr>
    </w:p>
    <w:p w14:paraId="1D769FCA" w14:textId="08728CB2" w:rsidR="00860EB9" w:rsidRDefault="00557804" w:rsidP="00507937">
      <w:pPr>
        <w:pStyle w:val="a4"/>
      </w:pPr>
      <w:r>
        <w:rPr>
          <w:rFonts w:hint="eastAsia"/>
        </w:rPr>
        <w:t xml:space="preserve">表3-2.1　</w:t>
      </w:r>
      <w:r w:rsidR="00860EB9">
        <w:rPr>
          <w:rFonts w:hint="eastAsia"/>
        </w:rPr>
        <w:t>需要量のＦＣＶ換算値</w:t>
      </w:r>
    </w:p>
    <w:tbl>
      <w:tblPr>
        <w:tblStyle w:val="af5"/>
        <w:tblW w:w="0" w:type="auto"/>
        <w:tblInd w:w="714" w:type="dxa"/>
        <w:tblLook w:val="04A0" w:firstRow="1" w:lastRow="0" w:firstColumn="1" w:lastColumn="0" w:noHBand="0" w:noVBand="1"/>
      </w:tblPr>
      <w:tblGrid>
        <w:gridCol w:w="2767"/>
        <w:gridCol w:w="2778"/>
        <w:gridCol w:w="2801"/>
      </w:tblGrid>
      <w:tr w:rsidR="00507937" w14:paraId="5391E954" w14:textId="77777777" w:rsidTr="00507937">
        <w:tc>
          <w:tcPr>
            <w:tcW w:w="2767" w:type="dxa"/>
            <w:shd w:val="clear" w:color="auto" w:fill="D9D9D9" w:themeFill="background1" w:themeFillShade="D9"/>
          </w:tcPr>
          <w:p w14:paraId="7566D665" w14:textId="38ADD519" w:rsidR="00507937" w:rsidRDefault="00507937" w:rsidP="00507937">
            <w:pPr>
              <w:pStyle w:val="a6"/>
              <w:jc w:val="center"/>
            </w:pPr>
            <w:r>
              <w:rPr>
                <w:rFonts w:hint="eastAsia"/>
              </w:rPr>
              <w:t>サプライチェーン</w:t>
            </w:r>
          </w:p>
        </w:tc>
        <w:tc>
          <w:tcPr>
            <w:tcW w:w="2778" w:type="dxa"/>
            <w:shd w:val="clear" w:color="auto" w:fill="D9D9D9" w:themeFill="background1" w:themeFillShade="D9"/>
          </w:tcPr>
          <w:p w14:paraId="053BCF24" w14:textId="11D03D99" w:rsidR="00507937" w:rsidRDefault="00507937" w:rsidP="00507937">
            <w:pPr>
              <w:pStyle w:val="a6"/>
              <w:jc w:val="center"/>
            </w:pPr>
            <w:r w:rsidRPr="00507937">
              <w:rPr>
                <w:rFonts w:hint="eastAsia"/>
              </w:rPr>
              <w:t>水素需要量</w:t>
            </w:r>
            <w:r>
              <w:t>[</w:t>
            </w:r>
            <w:r w:rsidRPr="00507937">
              <w:t>t/</w:t>
            </w:r>
            <w:r w:rsidRPr="00507937">
              <w:rPr>
                <w:rFonts w:hint="eastAsia"/>
              </w:rPr>
              <w:t>年</w:t>
            </w:r>
            <w:r>
              <w:rPr>
                <w:rFonts w:hint="eastAsia"/>
              </w:rPr>
              <w:t>]</w:t>
            </w:r>
          </w:p>
        </w:tc>
        <w:tc>
          <w:tcPr>
            <w:tcW w:w="2801" w:type="dxa"/>
            <w:shd w:val="clear" w:color="auto" w:fill="D9D9D9" w:themeFill="background1" w:themeFillShade="D9"/>
          </w:tcPr>
          <w:p w14:paraId="628641A9" w14:textId="42AFDFDE" w:rsidR="00507937" w:rsidRDefault="00507937" w:rsidP="00507937">
            <w:pPr>
              <w:pStyle w:val="a6"/>
              <w:jc w:val="center"/>
            </w:pPr>
            <w:r>
              <w:rPr>
                <w:rFonts w:hint="eastAsia"/>
              </w:rPr>
              <w:t>FCV換算(年需要/概算)</w:t>
            </w:r>
            <w:r>
              <w:t>[</w:t>
            </w:r>
            <w:r>
              <w:rPr>
                <w:rFonts w:hint="eastAsia"/>
              </w:rPr>
              <w:t>台]</w:t>
            </w:r>
          </w:p>
        </w:tc>
      </w:tr>
      <w:tr w:rsidR="00507937" w14:paraId="46F5AFD1" w14:textId="77777777" w:rsidTr="00507937">
        <w:tc>
          <w:tcPr>
            <w:tcW w:w="2767" w:type="dxa"/>
          </w:tcPr>
          <w:p w14:paraId="1FB11BCD" w14:textId="2E4021A1" w:rsidR="00507937" w:rsidRDefault="00507937" w:rsidP="00507937">
            <w:pPr>
              <w:pStyle w:val="a6"/>
            </w:pPr>
            <w:r w:rsidRPr="00507937">
              <w:rPr>
                <w:rFonts w:hint="eastAsia"/>
              </w:rPr>
              <w:t>Ⅰ</w:t>
            </w:r>
          </w:p>
        </w:tc>
        <w:tc>
          <w:tcPr>
            <w:tcW w:w="2778" w:type="dxa"/>
          </w:tcPr>
          <w:p w14:paraId="68844A9B" w14:textId="1C160F6C" w:rsidR="00507937" w:rsidRDefault="00507937" w:rsidP="00975D35">
            <w:pPr>
              <w:pStyle w:val="a6"/>
              <w:jc w:val="right"/>
            </w:pPr>
            <w:r w:rsidRPr="00507937">
              <w:rPr>
                <w:rFonts w:hint="eastAsia"/>
              </w:rPr>
              <w:t>124</w:t>
            </w:r>
            <w:r w:rsidRPr="00507937">
              <w:t>,</w:t>
            </w:r>
            <w:r w:rsidRPr="00507937">
              <w:rPr>
                <w:rFonts w:hint="eastAsia"/>
              </w:rPr>
              <w:t>000</w:t>
            </w:r>
          </w:p>
        </w:tc>
        <w:tc>
          <w:tcPr>
            <w:tcW w:w="2801" w:type="dxa"/>
          </w:tcPr>
          <w:p w14:paraId="362F12EC" w14:textId="3081AF0A" w:rsidR="00507937" w:rsidRDefault="00507937" w:rsidP="00975D35">
            <w:pPr>
              <w:pStyle w:val="a6"/>
              <w:jc w:val="right"/>
            </w:pPr>
            <w:r w:rsidRPr="00507937">
              <w:rPr>
                <w:rFonts w:hint="eastAsia"/>
              </w:rPr>
              <w:t>1</w:t>
            </w:r>
            <w:r w:rsidRPr="00507937">
              <w:t>,</w:t>
            </w:r>
            <w:r w:rsidRPr="00507937">
              <w:rPr>
                <w:rFonts w:hint="eastAsia"/>
              </w:rPr>
              <w:t>441</w:t>
            </w:r>
            <w:r w:rsidRPr="00507937">
              <w:t>,</w:t>
            </w:r>
            <w:r w:rsidRPr="00507937">
              <w:rPr>
                <w:rFonts w:hint="eastAsia"/>
              </w:rPr>
              <w:t>860</w:t>
            </w:r>
          </w:p>
        </w:tc>
      </w:tr>
      <w:tr w:rsidR="00507937" w14:paraId="10D21A43" w14:textId="77777777" w:rsidTr="00507937">
        <w:tc>
          <w:tcPr>
            <w:tcW w:w="2767" w:type="dxa"/>
          </w:tcPr>
          <w:p w14:paraId="5A66B4B9" w14:textId="2C13A8A6" w:rsidR="00507937" w:rsidRDefault="00507937" w:rsidP="00507937">
            <w:pPr>
              <w:pStyle w:val="a6"/>
            </w:pPr>
            <w:r w:rsidRPr="00507937">
              <w:rPr>
                <w:rFonts w:hint="eastAsia"/>
              </w:rPr>
              <w:t>Ⅱ(工業団地)</w:t>
            </w:r>
          </w:p>
        </w:tc>
        <w:tc>
          <w:tcPr>
            <w:tcW w:w="2778" w:type="dxa"/>
          </w:tcPr>
          <w:p w14:paraId="31300835" w14:textId="0B1C7CC6" w:rsidR="00507937" w:rsidRDefault="00507937" w:rsidP="00975D35">
            <w:pPr>
              <w:pStyle w:val="a6"/>
              <w:jc w:val="right"/>
            </w:pPr>
            <w:r w:rsidRPr="00507937">
              <w:rPr>
                <w:rFonts w:hint="eastAsia"/>
              </w:rPr>
              <w:t>2</w:t>
            </w:r>
            <w:r w:rsidRPr="00507937">
              <w:t>,</w:t>
            </w:r>
            <w:r w:rsidRPr="00507937">
              <w:rPr>
                <w:rFonts w:hint="eastAsia"/>
              </w:rPr>
              <w:t>720</w:t>
            </w:r>
          </w:p>
        </w:tc>
        <w:tc>
          <w:tcPr>
            <w:tcW w:w="2801" w:type="dxa"/>
          </w:tcPr>
          <w:p w14:paraId="1AB79B6B" w14:textId="1C757ECA" w:rsidR="00507937" w:rsidRDefault="00507937" w:rsidP="00975D35">
            <w:pPr>
              <w:pStyle w:val="a6"/>
              <w:jc w:val="right"/>
            </w:pPr>
            <w:r w:rsidRPr="00507937">
              <w:rPr>
                <w:rFonts w:hint="eastAsia"/>
              </w:rPr>
              <w:t>31</w:t>
            </w:r>
            <w:r w:rsidRPr="00507937">
              <w:t>,</w:t>
            </w:r>
            <w:r w:rsidRPr="00507937">
              <w:rPr>
                <w:rFonts w:hint="eastAsia"/>
              </w:rPr>
              <w:t>628</w:t>
            </w:r>
          </w:p>
        </w:tc>
      </w:tr>
      <w:tr w:rsidR="00507937" w14:paraId="7507CBC9" w14:textId="77777777" w:rsidTr="00507937">
        <w:tc>
          <w:tcPr>
            <w:tcW w:w="2767" w:type="dxa"/>
          </w:tcPr>
          <w:p w14:paraId="67462D44" w14:textId="65DA602C" w:rsidR="00507937" w:rsidRDefault="00507937" w:rsidP="00507937">
            <w:pPr>
              <w:pStyle w:val="a6"/>
            </w:pPr>
            <w:r w:rsidRPr="00507937">
              <w:rPr>
                <w:rFonts w:hint="eastAsia"/>
              </w:rPr>
              <w:t>Ⅱ(中央卸売市場)</w:t>
            </w:r>
          </w:p>
        </w:tc>
        <w:tc>
          <w:tcPr>
            <w:tcW w:w="2778" w:type="dxa"/>
          </w:tcPr>
          <w:p w14:paraId="0A437B00" w14:textId="240B5336" w:rsidR="00507937" w:rsidRDefault="00507937" w:rsidP="00975D35">
            <w:pPr>
              <w:pStyle w:val="a6"/>
              <w:jc w:val="right"/>
            </w:pPr>
            <w:r w:rsidRPr="00507937">
              <w:rPr>
                <w:rFonts w:hint="eastAsia"/>
              </w:rPr>
              <w:t>76</w:t>
            </w:r>
          </w:p>
        </w:tc>
        <w:tc>
          <w:tcPr>
            <w:tcW w:w="2801" w:type="dxa"/>
          </w:tcPr>
          <w:p w14:paraId="59D254B0" w14:textId="583767D7" w:rsidR="00507937" w:rsidRDefault="00507937" w:rsidP="00975D35">
            <w:pPr>
              <w:pStyle w:val="a6"/>
              <w:jc w:val="right"/>
            </w:pPr>
            <w:r w:rsidRPr="00507937">
              <w:rPr>
                <w:rFonts w:hint="eastAsia"/>
              </w:rPr>
              <w:t>884</w:t>
            </w:r>
          </w:p>
        </w:tc>
      </w:tr>
      <w:tr w:rsidR="00507937" w14:paraId="53250B0E" w14:textId="77777777" w:rsidTr="00507937">
        <w:tc>
          <w:tcPr>
            <w:tcW w:w="2767" w:type="dxa"/>
          </w:tcPr>
          <w:p w14:paraId="4721D4C8" w14:textId="4F6D812D" w:rsidR="00507937" w:rsidRDefault="00507937" w:rsidP="00507937">
            <w:pPr>
              <w:pStyle w:val="a6"/>
            </w:pPr>
            <w:r w:rsidRPr="00507937">
              <w:rPr>
                <w:rFonts w:hint="eastAsia"/>
              </w:rPr>
              <w:t>Ⅲ(大規模観光施設)</w:t>
            </w:r>
          </w:p>
        </w:tc>
        <w:tc>
          <w:tcPr>
            <w:tcW w:w="2778" w:type="dxa"/>
          </w:tcPr>
          <w:p w14:paraId="77ECD2BF" w14:textId="79AA964E" w:rsidR="00507937" w:rsidRDefault="00507937" w:rsidP="00975D35">
            <w:pPr>
              <w:pStyle w:val="a6"/>
              <w:jc w:val="right"/>
            </w:pPr>
            <w:r w:rsidRPr="00507937">
              <w:rPr>
                <w:rFonts w:hint="eastAsia"/>
              </w:rPr>
              <w:t>255</w:t>
            </w:r>
          </w:p>
        </w:tc>
        <w:tc>
          <w:tcPr>
            <w:tcW w:w="2801" w:type="dxa"/>
          </w:tcPr>
          <w:p w14:paraId="535DDE46" w14:textId="0E85FC44" w:rsidR="00507937" w:rsidRDefault="00507937" w:rsidP="00975D35">
            <w:pPr>
              <w:pStyle w:val="a6"/>
              <w:jc w:val="right"/>
            </w:pPr>
            <w:r w:rsidRPr="00507937">
              <w:rPr>
                <w:rFonts w:hint="eastAsia"/>
              </w:rPr>
              <w:t>2</w:t>
            </w:r>
            <w:r w:rsidRPr="00507937">
              <w:t>,</w:t>
            </w:r>
            <w:r w:rsidRPr="00507937">
              <w:rPr>
                <w:rFonts w:hint="eastAsia"/>
              </w:rPr>
              <w:t>965</w:t>
            </w:r>
          </w:p>
        </w:tc>
      </w:tr>
      <w:tr w:rsidR="00507937" w14:paraId="6A28A2EC" w14:textId="77777777" w:rsidTr="00507937">
        <w:tc>
          <w:tcPr>
            <w:tcW w:w="2767" w:type="dxa"/>
          </w:tcPr>
          <w:p w14:paraId="4F25F9F1" w14:textId="1E1E3E31" w:rsidR="00507937" w:rsidRDefault="00507937" w:rsidP="00507937">
            <w:pPr>
              <w:pStyle w:val="a6"/>
            </w:pPr>
            <w:r w:rsidRPr="00507937">
              <w:rPr>
                <w:rFonts w:hint="eastAsia"/>
              </w:rPr>
              <w:t>Ⅲ(小規模観光施設)</w:t>
            </w:r>
          </w:p>
        </w:tc>
        <w:tc>
          <w:tcPr>
            <w:tcW w:w="2778" w:type="dxa"/>
          </w:tcPr>
          <w:p w14:paraId="7EF274EE" w14:textId="3384913C" w:rsidR="00507937" w:rsidRDefault="00507937" w:rsidP="00975D35">
            <w:pPr>
              <w:pStyle w:val="a6"/>
              <w:jc w:val="right"/>
            </w:pPr>
            <w:r w:rsidRPr="00507937">
              <w:rPr>
                <w:rFonts w:hint="eastAsia"/>
              </w:rPr>
              <w:t>11</w:t>
            </w:r>
          </w:p>
        </w:tc>
        <w:tc>
          <w:tcPr>
            <w:tcW w:w="2801" w:type="dxa"/>
          </w:tcPr>
          <w:p w14:paraId="367CBB42" w14:textId="7C2747E9" w:rsidR="00507937" w:rsidRDefault="00507937" w:rsidP="00975D35">
            <w:pPr>
              <w:pStyle w:val="a6"/>
              <w:jc w:val="right"/>
            </w:pPr>
            <w:r w:rsidRPr="00507937">
              <w:rPr>
                <w:rFonts w:hint="eastAsia"/>
              </w:rPr>
              <w:t>128</w:t>
            </w:r>
          </w:p>
        </w:tc>
      </w:tr>
      <w:tr w:rsidR="00507937" w14:paraId="58C26F9E" w14:textId="77777777" w:rsidTr="00507937">
        <w:tc>
          <w:tcPr>
            <w:tcW w:w="2767" w:type="dxa"/>
          </w:tcPr>
          <w:p w14:paraId="33FF30AB" w14:textId="5F04CA50" w:rsidR="00507937" w:rsidRDefault="00507937" w:rsidP="00507937">
            <w:pPr>
              <w:pStyle w:val="a6"/>
            </w:pPr>
            <w:r w:rsidRPr="00507937">
              <w:rPr>
                <w:rFonts w:hint="eastAsia"/>
              </w:rPr>
              <w:t>Ⅳ</w:t>
            </w:r>
          </w:p>
        </w:tc>
        <w:tc>
          <w:tcPr>
            <w:tcW w:w="2778" w:type="dxa"/>
          </w:tcPr>
          <w:p w14:paraId="5FFAF067" w14:textId="1AA74C5A" w:rsidR="00507937" w:rsidRDefault="00507937" w:rsidP="00975D35">
            <w:pPr>
              <w:pStyle w:val="a6"/>
              <w:jc w:val="right"/>
            </w:pPr>
            <w:r w:rsidRPr="00507937">
              <w:rPr>
                <w:rFonts w:hint="eastAsia"/>
              </w:rPr>
              <w:t>270</w:t>
            </w:r>
          </w:p>
        </w:tc>
        <w:tc>
          <w:tcPr>
            <w:tcW w:w="2801" w:type="dxa"/>
          </w:tcPr>
          <w:p w14:paraId="38E588EB" w14:textId="7A6E8AC7" w:rsidR="00507937" w:rsidRDefault="00507937" w:rsidP="00975D35">
            <w:pPr>
              <w:pStyle w:val="a6"/>
              <w:jc w:val="right"/>
            </w:pPr>
            <w:r w:rsidRPr="00507937">
              <w:rPr>
                <w:rFonts w:hint="eastAsia"/>
              </w:rPr>
              <w:t>3,140</w:t>
            </w:r>
          </w:p>
        </w:tc>
      </w:tr>
    </w:tbl>
    <w:p w14:paraId="63A8FFC6" w14:textId="77777777" w:rsidR="00507937" w:rsidRPr="002E32B9" w:rsidRDefault="00507937" w:rsidP="00507937">
      <w:pPr>
        <w:pStyle w:val="30"/>
      </w:pPr>
    </w:p>
    <w:p w14:paraId="499609BE" w14:textId="643D3354" w:rsidR="00860EB9" w:rsidRDefault="00557804" w:rsidP="00507937">
      <w:pPr>
        <w:pStyle w:val="a4"/>
      </w:pPr>
      <w:r>
        <w:rPr>
          <w:rFonts w:hint="eastAsia"/>
        </w:rPr>
        <w:t>表3-2.</w:t>
      </w:r>
      <w:r>
        <w:t>2</w:t>
      </w:r>
      <w:r>
        <w:rPr>
          <w:rFonts w:hint="eastAsia"/>
        </w:rPr>
        <w:t xml:space="preserve">　</w:t>
      </w:r>
      <w:r w:rsidR="00860EB9">
        <w:rPr>
          <w:rFonts w:hint="eastAsia"/>
        </w:rPr>
        <w:t>輸送量のＦＣＶ換算値</w:t>
      </w:r>
    </w:p>
    <w:tbl>
      <w:tblPr>
        <w:tblStyle w:val="af5"/>
        <w:tblW w:w="0" w:type="auto"/>
        <w:tblInd w:w="704" w:type="dxa"/>
        <w:tblLook w:val="04A0" w:firstRow="1" w:lastRow="0" w:firstColumn="1" w:lastColumn="0" w:noHBand="0" w:noVBand="1"/>
      </w:tblPr>
      <w:tblGrid>
        <w:gridCol w:w="2835"/>
        <w:gridCol w:w="2760"/>
        <w:gridCol w:w="2761"/>
      </w:tblGrid>
      <w:tr w:rsidR="00975D35" w14:paraId="501E0CA1" w14:textId="77777777" w:rsidTr="00975D35">
        <w:tc>
          <w:tcPr>
            <w:tcW w:w="2835" w:type="dxa"/>
            <w:shd w:val="clear" w:color="auto" w:fill="D9D9D9" w:themeFill="background1" w:themeFillShade="D9"/>
          </w:tcPr>
          <w:p w14:paraId="18499F50" w14:textId="0D0BFAF3" w:rsidR="00975D35" w:rsidRDefault="00975D35" w:rsidP="00975D35">
            <w:pPr>
              <w:pStyle w:val="a6"/>
            </w:pPr>
            <w:r w:rsidRPr="00DC2374">
              <w:rPr>
                <w:rFonts w:hint="eastAsia"/>
              </w:rPr>
              <w:t>輸送方法</w:t>
            </w:r>
          </w:p>
        </w:tc>
        <w:tc>
          <w:tcPr>
            <w:tcW w:w="2760" w:type="dxa"/>
            <w:shd w:val="clear" w:color="auto" w:fill="D9D9D9" w:themeFill="background1" w:themeFillShade="D9"/>
          </w:tcPr>
          <w:p w14:paraId="5B7171E3" w14:textId="5B27282A" w:rsidR="00975D35" w:rsidRDefault="00975D35" w:rsidP="00975D35">
            <w:pPr>
              <w:pStyle w:val="a6"/>
            </w:pPr>
            <w:r>
              <w:rPr>
                <w:rFonts w:hint="eastAsia"/>
              </w:rPr>
              <w:t>搭載</w:t>
            </w:r>
            <w:r w:rsidRPr="00DC2374">
              <w:rPr>
                <w:rFonts w:hint="eastAsia"/>
              </w:rPr>
              <w:t>容積</w:t>
            </w:r>
            <w:r>
              <w:rPr>
                <w:rFonts w:hint="eastAsia"/>
              </w:rPr>
              <w:t>[</w:t>
            </w:r>
            <w:r w:rsidRPr="00DC2374">
              <w:t>L</w:t>
            </w:r>
            <w:r>
              <w:t>]</w:t>
            </w:r>
            <w:r>
              <w:rPr>
                <w:rFonts w:hint="eastAsia"/>
              </w:rPr>
              <w:t>(概算)</w:t>
            </w:r>
            <w:r w:rsidRPr="003077D8">
              <w:rPr>
                <w:rFonts w:hint="eastAsia"/>
                <w:vertAlign w:val="superscript"/>
              </w:rPr>
              <w:t>*</w:t>
            </w:r>
            <w:r>
              <w:rPr>
                <w:rFonts w:hint="eastAsia"/>
                <w:vertAlign w:val="superscript"/>
              </w:rPr>
              <w:t>3</w:t>
            </w:r>
          </w:p>
        </w:tc>
        <w:tc>
          <w:tcPr>
            <w:tcW w:w="2761" w:type="dxa"/>
            <w:shd w:val="clear" w:color="auto" w:fill="D9D9D9" w:themeFill="background1" w:themeFillShade="D9"/>
          </w:tcPr>
          <w:p w14:paraId="2A2B09A7" w14:textId="5ED1E2EB" w:rsidR="00975D35" w:rsidRDefault="00975D35" w:rsidP="00975D35">
            <w:pPr>
              <w:pStyle w:val="a6"/>
            </w:pPr>
            <w:r>
              <w:rPr>
                <w:rFonts w:hint="eastAsia"/>
              </w:rPr>
              <w:t>FCV換算(搭載量/概算)[台]</w:t>
            </w:r>
          </w:p>
        </w:tc>
      </w:tr>
      <w:tr w:rsidR="00975D35" w14:paraId="32B0ED54" w14:textId="77777777" w:rsidTr="00975D35">
        <w:tc>
          <w:tcPr>
            <w:tcW w:w="2835" w:type="dxa"/>
          </w:tcPr>
          <w:p w14:paraId="2BD768D6" w14:textId="367F4BCC" w:rsidR="00975D35" w:rsidRDefault="00975D35" w:rsidP="00975D35">
            <w:pPr>
              <w:pStyle w:val="a6"/>
            </w:pPr>
            <w:r>
              <w:rPr>
                <w:rFonts w:hint="eastAsia"/>
              </w:rPr>
              <w:t>液化水素ローリー</w:t>
            </w:r>
          </w:p>
        </w:tc>
        <w:tc>
          <w:tcPr>
            <w:tcW w:w="2760" w:type="dxa"/>
          </w:tcPr>
          <w:p w14:paraId="01DDA640" w14:textId="732F7161" w:rsidR="00975D35" w:rsidRDefault="00975D35" w:rsidP="00975D35">
            <w:pPr>
              <w:pStyle w:val="a6"/>
              <w:jc w:val="right"/>
            </w:pPr>
            <w:r>
              <w:rPr>
                <w:rFonts w:hint="eastAsia"/>
              </w:rPr>
              <w:t>20,000</w:t>
            </w:r>
          </w:p>
        </w:tc>
        <w:tc>
          <w:tcPr>
            <w:tcW w:w="2761" w:type="dxa"/>
          </w:tcPr>
          <w:p w14:paraId="2F3F83D2" w14:textId="09DC9E4D" w:rsidR="00975D35" w:rsidRDefault="00975D35" w:rsidP="00975D35">
            <w:pPr>
              <w:pStyle w:val="a6"/>
              <w:jc w:val="right"/>
            </w:pPr>
            <w:r>
              <w:rPr>
                <w:rFonts w:hint="eastAsia"/>
              </w:rPr>
              <w:t>280</w:t>
            </w:r>
          </w:p>
        </w:tc>
      </w:tr>
      <w:tr w:rsidR="00975D35" w14:paraId="64E234A0" w14:textId="77777777" w:rsidTr="00975D35">
        <w:tc>
          <w:tcPr>
            <w:tcW w:w="2835" w:type="dxa"/>
          </w:tcPr>
          <w:p w14:paraId="488D786C" w14:textId="2FD83E10" w:rsidR="00975D35" w:rsidRDefault="00975D35" w:rsidP="00975D35">
            <w:pPr>
              <w:pStyle w:val="a6"/>
            </w:pPr>
            <w:r>
              <w:rPr>
                <w:rFonts w:hint="eastAsia"/>
              </w:rPr>
              <w:t>ＭＣＨローリー</w:t>
            </w:r>
          </w:p>
        </w:tc>
        <w:tc>
          <w:tcPr>
            <w:tcW w:w="2760" w:type="dxa"/>
          </w:tcPr>
          <w:p w14:paraId="765196F5" w14:textId="4482794E" w:rsidR="00975D35" w:rsidRDefault="00975D35" w:rsidP="00975D35">
            <w:pPr>
              <w:pStyle w:val="a6"/>
              <w:jc w:val="right"/>
            </w:pPr>
            <w:r>
              <w:rPr>
                <w:rFonts w:hint="eastAsia"/>
              </w:rPr>
              <w:t>20,000</w:t>
            </w:r>
          </w:p>
        </w:tc>
        <w:tc>
          <w:tcPr>
            <w:tcW w:w="2761" w:type="dxa"/>
          </w:tcPr>
          <w:p w14:paraId="33191909" w14:textId="2FD660A8" w:rsidR="00975D35" w:rsidRDefault="00975D35" w:rsidP="00975D35">
            <w:pPr>
              <w:pStyle w:val="a6"/>
              <w:jc w:val="right"/>
            </w:pPr>
            <w:r>
              <w:rPr>
                <w:rFonts w:hint="eastAsia"/>
              </w:rPr>
              <w:t>191</w:t>
            </w:r>
          </w:p>
        </w:tc>
      </w:tr>
      <w:tr w:rsidR="00975D35" w14:paraId="7E39B59D" w14:textId="77777777" w:rsidTr="00975D35">
        <w:tc>
          <w:tcPr>
            <w:tcW w:w="2835" w:type="dxa"/>
          </w:tcPr>
          <w:p w14:paraId="5509CD78" w14:textId="48AE331E" w:rsidR="00975D35" w:rsidRDefault="00975D35" w:rsidP="00975D35">
            <w:pPr>
              <w:pStyle w:val="a6"/>
            </w:pPr>
            <w:r>
              <w:rPr>
                <w:rFonts w:hint="eastAsia"/>
              </w:rPr>
              <w:t>圧縮水素トレーラー</w:t>
            </w:r>
          </w:p>
        </w:tc>
        <w:tc>
          <w:tcPr>
            <w:tcW w:w="2760" w:type="dxa"/>
          </w:tcPr>
          <w:p w14:paraId="741C4B48" w14:textId="59AF1EDA" w:rsidR="00975D35" w:rsidRDefault="00975D35" w:rsidP="00975D35">
            <w:pPr>
              <w:pStyle w:val="a6"/>
              <w:jc w:val="right"/>
            </w:pPr>
            <w:r>
              <w:rPr>
                <w:rFonts w:hint="eastAsia"/>
              </w:rPr>
              <w:t>1</w:t>
            </w:r>
            <w:r>
              <w:t>3,700</w:t>
            </w:r>
            <w:r>
              <w:br/>
            </w:r>
            <w:r>
              <w:rPr>
                <w:rFonts w:hint="eastAsia"/>
              </w:rPr>
              <w:t>(19.6MPa)</w:t>
            </w:r>
          </w:p>
        </w:tc>
        <w:tc>
          <w:tcPr>
            <w:tcW w:w="2761" w:type="dxa"/>
          </w:tcPr>
          <w:p w14:paraId="7C810F6D" w14:textId="5DC97685" w:rsidR="00975D35" w:rsidRDefault="00975D35" w:rsidP="00975D35">
            <w:pPr>
              <w:pStyle w:val="a6"/>
              <w:jc w:val="right"/>
            </w:pPr>
            <w:r>
              <w:rPr>
                <w:rFonts w:hint="eastAsia"/>
              </w:rPr>
              <w:t>49</w:t>
            </w:r>
          </w:p>
        </w:tc>
      </w:tr>
    </w:tbl>
    <w:p w14:paraId="1FD7DCDC" w14:textId="77777777" w:rsidR="00975D35" w:rsidRDefault="00975D35" w:rsidP="007A4277">
      <w:pPr>
        <w:pStyle w:val="10"/>
        <w:ind w:left="0" w:firstLine="0"/>
      </w:pPr>
    </w:p>
    <w:p w14:paraId="6F11671B" w14:textId="70066BD0" w:rsidR="00BF2F64" w:rsidRDefault="00BF2F64" w:rsidP="00975D35">
      <w:pPr>
        <w:pStyle w:val="ad"/>
        <w:ind w:left="1134" w:hanging="369"/>
      </w:pPr>
      <w:r>
        <w:rPr>
          <w:rFonts w:hint="eastAsia"/>
        </w:rPr>
        <w:t>*1</w:t>
      </w:r>
      <w:r w:rsidR="00F80030">
        <w:rPr>
          <w:rFonts w:hint="eastAsia"/>
        </w:rPr>
        <w:t>：</w:t>
      </w:r>
      <w:r w:rsidR="0063549F" w:rsidRPr="00BF2F64">
        <w:rPr>
          <w:rFonts w:hint="eastAsia"/>
        </w:rPr>
        <w:t>FCV1台あたりの年間水素需要</w:t>
      </w:r>
      <w:r w:rsidR="0063549F">
        <w:rPr>
          <w:rFonts w:hint="eastAsia"/>
        </w:rPr>
        <w:t>量</w:t>
      </w:r>
      <w:r w:rsidR="0063549F" w:rsidRPr="00BF2F64">
        <w:rPr>
          <w:rFonts w:hint="eastAsia"/>
        </w:rPr>
        <w:t>を86</w:t>
      </w:r>
      <w:r w:rsidR="0063549F" w:rsidRPr="00BF2F64">
        <w:t>kg</w:t>
      </w:r>
      <w:r w:rsidR="0063549F" w:rsidRPr="00975D35">
        <w:rPr>
          <w:rFonts w:hint="eastAsia"/>
        </w:rPr>
        <w:t>*4</w:t>
      </w:r>
      <w:r w:rsidR="0063549F" w:rsidRPr="00BF2F64">
        <w:rPr>
          <w:rFonts w:hint="eastAsia"/>
        </w:rPr>
        <w:t>とし</w:t>
      </w:r>
      <w:r w:rsidR="0063549F">
        <w:rPr>
          <w:rFonts w:hint="eastAsia"/>
        </w:rPr>
        <w:t>て算出（年間走行距離9000</w:t>
      </w:r>
      <w:r w:rsidR="0063549F">
        <w:t>km</w:t>
      </w:r>
      <w:r w:rsidR="0063549F" w:rsidRPr="00975D35">
        <w:rPr>
          <w:rFonts w:hint="eastAsia"/>
        </w:rPr>
        <w:t>*4</w:t>
      </w:r>
      <w:r w:rsidR="0063549F">
        <w:rPr>
          <w:rFonts w:hint="eastAsia"/>
        </w:rPr>
        <w:t>に相当）</w:t>
      </w:r>
    </w:p>
    <w:p w14:paraId="059FFC01" w14:textId="59A8D415" w:rsidR="00BF2F64" w:rsidRDefault="00BF2F64" w:rsidP="00975D35">
      <w:pPr>
        <w:pStyle w:val="ad"/>
        <w:ind w:left="1134" w:hanging="369"/>
      </w:pPr>
      <w:r>
        <w:rPr>
          <w:rFonts w:hint="eastAsia"/>
        </w:rPr>
        <w:t>*2</w:t>
      </w:r>
      <w:r w:rsidR="00F80030">
        <w:rPr>
          <w:rFonts w:hint="eastAsia"/>
        </w:rPr>
        <w:t>：「</w:t>
      </w:r>
      <w:r w:rsidR="0063549F">
        <w:rPr>
          <w:rFonts w:hint="eastAsia"/>
        </w:rPr>
        <w:t>関西圏の水素ポテンシャルマップ</w:t>
      </w:r>
      <w:r w:rsidR="00F80030">
        <w:rPr>
          <w:rFonts w:hint="eastAsia"/>
        </w:rPr>
        <w:t>」</w:t>
      </w:r>
    </w:p>
    <w:p w14:paraId="3739F66A" w14:textId="6E92853F" w:rsidR="00BF2F64" w:rsidRDefault="0063549F" w:rsidP="00975D35">
      <w:pPr>
        <w:pStyle w:val="ad"/>
        <w:ind w:left="1134" w:hanging="369"/>
      </w:pPr>
      <w:r>
        <w:rPr>
          <w:rFonts w:hint="eastAsia"/>
        </w:rPr>
        <w:t>*3</w:t>
      </w:r>
      <w:r w:rsidR="00F80030">
        <w:rPr>
          <w:rFonts w:hint="eastAsia"/>
        </w:rPr>
        <w:t>：</w:t>
      </w:r>
      <w:r w:rsidRPr="0063549F">
        <w:rPr>
          <w:rFonts w:hint="eastAsia"/>
        </w:rPr>
        <w:t>FCV1台あたりの水素搭載可能量を5</w:t>
      </w:r>
      <w:r w:rsidRPr="0063549F">
        <w:t>kg</w:t>
      </w:r>
      <w:r w:rsidRPr="0063549F">
        <w:rPr>
          <w:rFonts w:hint="eastAsia"/>
          <w:vertAlign w:val="superscript"/>
        </w:rPr>
        <w:t>*</w:t>
      </w:r>
      <w:r>
        <w:rPr>
          <w:rFonts w:hint="eastAsia"/>
          <w:vertAlign w:val="superscript"/>
        </w:rPr>
        <w:t>5</w:t>
      </w:r>
      <w:r w:rsidRPr="0063549F">
        <w:rPr>
          <w:rFonts w:hint="eastAsia"/>
        </w:rPr>
        <w:t>とした</w:t>
      </w:r>
      <w:r w:rsidR="00F80030">
        <w:br/>
      </w:r>
      <w:r w:rsidR="00BF2F64" w:rsidRPr="00BF2F64">
        <w:rPr>
          <w:rFonts w:hint="eastAsia"/>
        </w:rPr>
        <w:t>各種ホームページ</w:t>
      </w:r>
      <w:r w:rsidR="00BF2F64">
        <w:rPr>
          <w:rFonts w:hint="eastAsia"/>
        </w:rPr>
        <w:t>の値を用いて算出</w:t>
      </w:r>
    </w:p>
    <w:p w14:paraId="30A745F3" w14:textId="2DED06A9" w:rsidR="00BF2F64" w:rsidRDefault="00BF2F64" w:rsidP="00975D35">
      <w:pPr>
        <w:pStyle w:val="ad"/>
        <w:ind w:left="1134" w:hanging="369"/>
      </w:pPr>
      <w:r w:rsidRPr="00BF2F64">
        <w:rPr>
          <w:rFonts w:hint="eastAsia"/>
        </w:rPr>
        <w:t>*</w:t>
      </w:r>
      <w:r>
        <w:rPr>
          <w:rFonts w:hint="eastAsia"/>
        </w:rPr>
        <w:t>4</w:t>
      </w:r>
      <w:r w:rsidR="00F80030">
        <w:rPr>
          <w:rFonts w:hint="eastAsia"/>
        </w:rPr>
        <w:t>：「</w:t>
      </w:r>
      <w:r w:rsidR="0063549F" w:rsidRPr="00BF2F64">
        <w:rPr>
          <w:rFonts w:hint="eastAsia"/>
        </w:rPr>
        <w:t>燃料電池自動車･バスの普及に向けた導入支援策について</w:t>
      </w:r>
      <w:r w:rsidR="00F80030">
        <w:rPr>
          <w:rFonts w:hint="eastAsia"/>
        </w:rPr>
        <w:t>」</w:t>
      </w:r>
    </w:p>
    <w:p w14:paraId="5CA70117" w14:textId="3CE32F17" w:rsidR="00BF2F64" w:rsidRDefault="00BF2F64" w:rsidP="00975D35">
      <w:pPr>
        <w:pStyle w:val="ad"/>
        <w:ind w:left="1134" w:hanging="369"/>
      </w:pPr>
      <w:r>
        <w:rPr>
          <w:rFonts w:hint="eastAsia"/>
        </w:rPr>
        <w:t>*5</w:t>
      </w:r>
      <w:r w:rsidR="00F80030">
        <w:rPr>
          <w:rFonts w:hint="eastAsia"/>
        </w:rPr>
        <w:t>：</w:t>
      </w:r>
      <w:r w:rsidR="0063549F" w:rsidRPr="00BF2F64">
        <w:rPr>
          <w:rFonts w:hint="eastAsia"/>
        </w:rPr>
        <w:t>トヨタ自動車ホームページより</w:t>
      </w:r>
    </w:p>
    <w:p w14:paraId="72924F15" w14:textId="77777777" w:rsidR="001D54AF" w:rsidRPr="00BF2F64" w:rsidRDefault="001D54AF" w:rsidP="00975D35">
      <w:pPr>
        <w:pStyle w:val="ad"/>
        <w:ind w:left="1134" w:hanging="369"/>
      </w:pPr>
    </w:p>
    <w:p w14:paraId="752B39F5" w14:textId="2F3A6A6B" w:rsidR="002E32B9" w:rsidRDefault="002E32B9" w:rsidP="002E32B9">
      <w:r>
        <w:br w:type="page"/>
      </w:r>
    </w:p>
    <w:p w14:paraId="7C7CF6BB" w14:textId="02EA64D7" w:rsidR="00A35B6F" w:rsidRDefault="00042C9F" w:rsidP="00A35B6F">
      <w:pPr>
        <w:pStyle w:val="1"/>
      </w:pPr>
      <w:r>
        <w:rPr>
          <w:rFonts w:hint="eastAsia"/>
        </w:rPr>
        <w:t>３-</w:t>
      </w:r>
      <w:r w:rsidR="006C0EB0">
        <w:rPr>
          <w:rFonts w:hint="eastAsia"/>
        </w:rPr>
        <w:t>２-１</w:t>
      </w:r>
      <w:r w:rsidR="0089637F">
        <w:rPr>
          <w:rFonts w:hint="eastAsia"/>
        </w:rPr>
        <w:t xml:space="preserve">　</w:t>
      </w:r>
      <w:r w:rsidR="00A35B6F">
        <w:rPr>
          <w:rFonts w:hint="eastAsia"/>
        </w:rPr>
        <w:t>サプライチェーンⅠ：荷役施設近傍の工業地帯等への水素供給</w:t>
      </w:r>
      <w:r w:rsidR="0042714C">
        <w:rPr>
          <w:rFonts w:hint="eastAsia"/>
        </w:rPr>
        <w:t>（輸送距離</w:t>
      </w:r>
      <w:r w:rsidR="005D744C">
        <w:rPr>
          <w:rFonts w:hint="eastAsia"/>
        </w:rPr>
        <w:t>1</w:t>
      </w:r>
      <w:r w:rsidR="0042714C">
        <w:rPr>
          <w:rFonts w:hint="eastAsia"/>
        </w:rPr>
        <w:t>0kmの場合）</w:t>
      </w:r>
    </w:p>
    <w:p w14:paraId="61126BA1" w14:textId="77777777" w:rsidR="00864BF7" w:rsidRDefault="005F5849" w:rsidP="006C0EB0">
      <w:pPr>
        <w:pStyle w:val="2"/>
      </w:pPr>
      <w:r>
        <w:rPr>
          <w:rFonts w:hint="eastAsia"/>
        </w:rPr>
        <w:t>＜水素需要量</w:t>
      </w:r>
      <w:r w:rsidR="00295B90">
        <w:rPr>
          <w:rFonts w:hint="eastAsia"/>
        </w:rPr>
        <w:t>：</w:t>
      </w:r>
      <w:r w:rsidR="00E04FBB">
        <w:rPr>
          <w:rFonts w:hint="eastAsia"/>
        </w:rPr>
        <w:t>1</w:t>
      </w:r>
      <w:r w:rsidR="00BA61C9">
        <w:rPr>
          <w:rFonts w:hint="eastAsia"/>
        </w:rPr>
        <w:t>24</w:t>
      </w:r>
      <w:r w:rsidR="00B01088" w:rsidRPr="00B01088">
        <w:rPr>
          <w:rFonts w:hint="eastAsia"/>
        </w:rPr>
        <w:t>,</w:t>
      </w:r>
      <w:r w:rsidR="00BA61C9">
        <w:rPr>
          <w:rFonts w:hint="eastAsia"/>
        </w:rPr>
        <w:t>000</w:t>
      </w:r>
      <w:r w:rsidR="00295B90">
        <w:rPr>
          <w:rFonts w:hint="eastAsia"/>
        </w:rPr>
        <w:t>t/年</w:t>
      </w:r>
      <w:r w:rsidR="00D53125">
        <w:rPr>
          <w:rFonts w:hint="eastAsia"/>
        </w:rPr>
        <w:t>（</w:t>
      </w:r>
      <w:r w:rsidR="009B7E3B">
        <w:rPr>
          <w:rFonts w:hint="eastAsia"/>
        </w:rPr>
        <w:t>体積混焼率</w:t>
      </w:r>
      <w:r w:rsidR="00BA61C9">
        <w:rPr>
          <w:rFonts w:hint="eastAsia"/>
        </w:rPr>
        <w:t>30</w:t>
      </w:r>
      <w:r w:rsidR="00D53125">
        <w:rPr>
          <w:rFonts w:hint="eastAsia"/>
        </w:rPr>
        <w:t>％混焼発電＋工場利用）</w:t>
      </w:r>
      <w:r w:rsidR="00295B90">
        <w:rPr>
          <w:rFonts w:hint="eastAsia"/>
        </w:rPr>
        <w:t>＞</w:t>
      </w:r>
      <w:r w:rsidR="006C0EB0">
        <w:br/>
      </w:r>
      <w:r w:rsidR="006C0EB0">
        <w:tab/>
      </w:r>
      <w:r w:rsidR="006C0EB0">
        <w:tab/>
      </w:r>
      <w:r w:rsidR="006C0EB0">
        <w:tab/>
      </w:r>
      <w:r w:rsidR="006C0EB0">
        <w:tab/>
      </w:r>
      <w:r w:rsidR="006C0EB0">
        <w:tab/>
      </w:r>
      <w:r w:rsidR="006C0EB0">
        <w:tab/>
      </w:r>
      <w:r w:rsidR="006C0EB0">
        <w:tab/>
      </w:r>
      <w:r w:rsidR="00A21AE4">
        <w:rPr>
          <w:rFonts w:hint="eastAsia"/>
        </w:rPr>
        <w:t>（以下、“体積混焼率”</w:t>
      </w:r>
      <w:r w:rsidR="007A4595">
        <w:rPr>
          <w:rFonts w:hint="eastAsia"/>
        </w:rPr>
        <w:t>を</w:t>
      </w:r>
      <w:r w:rsidR="009B7E3B">
        <w:rPr>
          <w:rFonts w:hint="eastAsia"/>
        </w:rPr>
        <w:t>省く）</w:t>
      </w:r>
    </w:p>
    <w:p w14:paraId="1AB7D788" w14:textId="6F47DC9F" w:rsidR="00CF05E4" w:rsidRPr="003F7D40" w:rsidRDefault="00A2580A" w:rsidP="006C0EB0">
      <w:pPr>
        <w:pStyle w:val="a4"/>
        <w:rPr>
          <w:b/>
        </w:rPr>
      </w:pPr>
      <w:r>
        <w:rPr>
          <w:rFonts w:hint="eastAsia"/>
        </w:rPr>
        <w:t>表</w:t>
      </w:r>
      <w:r w:rsidR="000139B2">
        <w:rPr>
          <w:rFonts w:hint="eastAsia"/>
        </w:rPr>
        <w:t>3-2-1.1</w:t>
      </w:r>
      <w:r>
        <w:rPr>
          <w:rFonts w:hint="eastAsia"/>
        </w:rPr>
        <w:t xml:space="preserve">　サプライチェーンイメージ</w:t>
      </w:r>
    </w:p>
    <w:p w14:paraId="19D4404B" w14:textId="4B052452" w:rsidR="00A2580A" w:rsidRPr="00A2580A" w:rsidRDefault="009A5F7F" w:rsidP="00A2580A">
      <w:pPr>
        <w:pStyle w:val="10"/>
        <w:ind w:left="0" w:firstLine="0"/>
      </w:pPr>
      <w:r w:rsidRPr="009A5F7F">
        <w:rPr>
          <w:noProof/>
        </w:rPr>
        <w:drawing>
          <wp:inline distT="0" distB="0" distL="0" distR="0" wp14:anchorId="4209934E" wp14:editId="7F18CD9D">
            <wp:extent cx="5759450" cy="469197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4691976"/>
                    </a:xfrm>
                    <a:prstGeom prst="rect">
                      <a:avLst/>
                    </a:prstGeom>
                    <a:noFill/>
                    <a:ln>
                      <a:noFill/>
                    </a:ln>
                  </pic:spPr>
                </pic:pic>
              </a:graphicData>
            </a:graphic>
          </wp:inline>
        </w:drawing>
      </w:r>
    </w:p>
    <w:p w14:paraId="7EB34673" w14:textId="77777777" w:rsidR="009D6BC0" w:rsidRDefault="009D6BC0" w:rsidP="00A35B6F"/>
    <w:p w14:paraId="10A1300C" w14:textId="77777777" w:rsidR="00FE726F" w:rsidRDefault="00FE726F">
      <w:pPr>
        <w:widowControl/>
        <w:jc w:val="left"/>
        <w:rPr>
          <w:rFonts w:ascii="ＭＳ ゴシック" w:eastAsia="ＭＳ ゴシック"/>
          <w:kern w:val="0"/>
        </w:rPr>
      </w:pPr>
      <w:r>
        <w:br w:type="page"/>
      </w:r>
    </w:p>
    <w:p w14:paraId="3C2AF2D9" w14:textId="4A40AEBA" w:rsidR="00F66767" w:rsidRDefault="00E90E92" w:rsidP="00E90E92">
      <w:pPr>
        <w:pStyle w:val="3"/>
      </w:pPr>
      <w:r>
        <w:rPr>
          <w:rFonts w:hint="eastAsia"/>
        </w:rPr>
        <w:t>■</w:t>
      </w:r>
      <w:r w:rsidR="00F66767">
        <w:rPr>
          <w:rFonts w:hint="eastAsia"/>
        </w:rPr>
        <w:t>サプライチェーンⅠの試算結果概要</w:t>
      </w:r>
    </w:p>
    <w:p w14:paraId="05F4460E" w14:textId="45BAE17A" w:rsidR="00F66767" w:rsidRDefault="00B40E64" w:rsidP="00F66767">
      <w:pPr>
        <w:pStyle w:val="3"/>
      </w:pPr>
      <w:r>
        <w:rPr>
          <w:rFonts w:hint="eastAsia"/>
          <w:noProof/>
        </w:rPr>
        <mc:AlternateContent>
          <mc:Choice Requires="wps">
            <w:drawing>
              <wp:anchor distT="0" distB="0" distL="114300" distR="114300" simplePos="0" relativeHeight="251890688" behindDoc="0" locked="0" layoutInCell="1" allowOverlap="1" wp14:anchorId="64240F86" wp14:editId="185A016D">
                <wp:simplePos x="0" y="0"/>
                <wp:positionH relativeFrom="column">
                  <wp:posOffset>134740</wp:posOffset>
                </wp:positionH>
                <wp:positionV relativeFrom="paragraph">
                  <wp:posOffset>57821</wp:posOffset>
                </wp:positionV>
                <wp:extent cx="5621427" cy="3131389"/>
                <wp:effectExtent l="0" t="0" r="17780" b="12065"/>
                <wp:wrapNone/>
                <wp:docPr id="21" name="正方形/長方形 21"/>
                <wp:cNvGraphicFramePr/>
                <a:graphic xmlns:a="http://schemas.openxmlformats.org/drawingml/2006/main">
                  <a:graphicData uri="http://schemas.microsoft.com/office/word/2010/wordprocessingShape">
                    <wps:wsp>
                      <wps:cNvSpPr/>
                      <wps:spPr>
                        <a:xfrm>
                          <a:off x="0" y="0"/>
                          <a:ext cx="5621427" cy="3131389"/>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C7DAA" id="正方形/長方形 21" o:spid="_x0000_s1026" style="position:absolute;left:0;text-align:left;margin-left:10.6pt;margin-top:4.55pt;width:442.65pt;height:246.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" filled="f" strokecolor="#a5a5a5 [2092]" strokeweight="2pt"/>
            </w:pict>
          </mc:Fallback>
        </mc:AlternateContent>
      </w:r>
      <w:r w:rsidR="00F66767">
        <w:rPr>
          <w:rFonts w:hint="eastAsia"/>
        </w:rPr>
        <w:t>＜水素単価</w:t>
      </w:r>
      <w:r w:rsidR="005D6134">
        <w:rPr>
          <w:rFonts w:hint="eastAsia"/>
        </w:rPr>
        <w:t>、ＣＯ２削減量</w:t>
      </w:r>
      <w:r w:rsidR="00F66767">
        <w:rPr>
          <w:rFonts w:hint="eastAsia"/>
        </w:rPr>
        <w:t>＞</w:t>
      </w:r>
    </w:p>
    <w:p w14:paraId="58C5E7D3" w14:textId="35CAE806" w:rsidR="00F66767" w:rsidRDefault="00FE726F" w:rsidP="00FE726F">
      <w:pPr>
        <w:pStyle w:val="A"/>
        <w:spacing w:line="360" w:lineRule="atLeast"/>
        <w:ind w:left="851" w:right="281"/>
      </w:pPr>
      <w:r w:rsidRPr="00FE726F">
        <w:rPr>
          <w:rFonts w:hint="eastAsia"/>
        </w:rPr>
        <w:t>大量の水素を輸送する場合は、ローリー輸送よりもパイプラインの方が</w:t>
      </w:r>
      <w:r>
        <w:rPr>
          <w:rFonts w:hint="eastAsia"/>
        </w:rPr>
        <w:t>安価</w:t>
      </w:r>
    </w:p>
    <w:p w14:paraId="3A6ED1FB" w14:textId="17F14182" w:rsidR="00F66767" w:rsidRDefault="00F66767" w:rsidP="00B40E64">
      <w:pPr>
        <w:pStyle w:val="A"/>
        <w:spacing w:line="360" w:lineRule="atLeast"/>
        <w:ind w:left="851" w:right="281"/>
      </w:pPr>
      <w:r>
        <w:rPr>
          <w:rFonts w:hint="eastAsia"/>
        </w:rPr>
        <w:t>ローリー輸送の場合は、１日あたり数百台規模の稼働が必要であり、運用面における課題あ</w:t>
      </w:r>
      <w:r w:rsidR="005D6134">
        <w:rPr>
          <w:rFonts w:hint="eastAsia"/>
        </w:rPr>
        <w:t>り</w:t>
      </w:r>
    </w:p>
    <w:p w14:paraId="335EC422" w14:textId="298C49CE" w:rsidR="005D6134" w:rsidRPr="00252DD0" w:rsidRDefault="005D6134" w:rsidP="005D6134">
      <w:pPr>
        <w:pStyle w:val="30"/>
        <w:rPr>
          <w:rFonts w:ascii="ＭＳ ゴシック" w:eastAsia="ＭＳ ゴシック" w:hAnsi="ＭＳ ゴシック"/>
        </w:rPr>
      </w:pPr>
      <w:r w:rsidRPr="00252DD0">
        <w:rPr>
          <w:rFonts w:ascii="ＭＳ ゴシック" w:eastAsia="ＭＳ ゴシック" w:hAnsi="ＭＳ ゴシック" w:hint="eastAsia"/>
        </w:rPr>
        <w:t>【30％混焼発電】</w:t>
      </w:r>
    </w:p>
    <w:tbl>
      <w:tblPr>
        <w:tblStyle w:val="af5"/>
        <w:tblW w:w="0" w:type="auto"/>
        <w:tblInd w:w="714" w:type="dxa"/>
        <w:tblLook w:val="04A0" w:firstRow="1" w:lastRow="0" w:firstColumn="1" w:lastColumn="0" w:noHBand="0" w:noVBand="1"/>
      </w:tblPr>
      <w:tblGrid>
        <w:gridCol w:w="2116"/>
        <w:gridCol w:w="2930"/>
        <w:gridCol w:w="2931"/>
      </w:tblGrid>
      <w:tr w:rsidR="005D6134" w14:paraId="3AE4991D" w14:textId="77777777" w:rsidTr="00252DD0">
        <w:trPr>
          <w:trHeight w:val="300"/>
        </w:trPr>
        <w:tc>
          <w:tcPr>
            <w:tcW w:w="2116" w:type="dxa"/>
            <w:shd w:val="clear" w:color="auto" w:fill="D9D9D9" w:themeFill="background1" w:themeFillShade="D9"/>
          </w:tcPr>
          <w:p w14:paraId="6EAFD3A2" w14:textId="77777777" w:rsidR="005D6134" w:rsidRPr="00252DD0" w:rsidRDefault="005D6134" w:rsidP="0007238F">
            <w:pPr>
              <w:pStyle w:val="a6"/>
              <w:spacing w:before="20" w:after="20"/>
              <w:jc w:val="center"/>
              <w:rPr>
                <w:rFonts w:ascii="ＭＳ ゴシック" w:eastAsia="ＭＳ ゴシック" w:hAnsi="ＭＳ ゴシック"/>
              </w:rPr>
            </w:pPr>
          </w:p>
        </w:tc>
        <w:tc>
          <w:tcPr>
            <w:tcW w:w="2930" w:type="dxa"/>
            <w:shd w:val="clear" w:color="auto" w:fill="D9D9D9" w:themeFill="background1" w:themeFillShade="D9"/>
          </w:tcPr>
          <w:p w14:paraId="6A56EFDA" w14:textId="7092E9F7" w:rsidR="005D6134" w:rsidRPr="00252DD0" w:rsidRDefault="005D6134" w:rsidP="0007238F">
            <w:pPr>
              <w:pStyle w:val="a6"/>
              <w:spacing w:before="20" w:after="20"/>
              <w:jc w:val="center"/>
              <w:rPr>
                <w:rFonts w:ascii="ＭＳ ゴシック" w:eastAsia="ＭＳ ゴシック" w:hAnsi="ＭＳ ゴシック"/>
              </w:rPr>
            </w:pPr>
            <w:r w:rsidRPr="00252DD0">
              <w:rPr>
                <w:rFonts w:ascii="ＭＳ ゴシック" w:eastAsia="ＭＳ ゴシック" w:hAnsi="ＭＳ ゴシック" w:hint="eastAsia"/>
              </w:rPr>
              <w:t>パイプライン</w:t>
            </w:r>
          </w:p>
        </w:tc>
        <w:tc>
          <w:tcPr>
            <w:tcW w:w="2931" w:type="dxa"/>
            <w:shd w:val="clear" w:color="auto" w:fill="D9D9D9" w:themeFill="background1" w:themeFillShade="D9"/>
          </w:tcPr>
          <w:p w14:paraId="243C5DBB" w14:textId="266EC65C" w:rsidR="005D6134" w:rsidRPr="00252DD0" w:rsidRDefault="005D6134" w:rsidP="0007238F">
            <w:pPr>
              <w:pStyle w:val="a6"/>
              <w:spacing w:before="20" w:after="20"/>
              <w:jc w:val="center"/>
              <w:rPr>
                <w:rFonts w:ascii="ＭＳ ゴシック" w:eastAsia="ＭＳ ゴシック" w:hAnsi="ＭＳ ゴシック"/>
              </w:rPr>
            </w:pPr>
            <w:r w:rsidRPr="00252DD0">
              <w:rPr>
                <w:rFonts w:ascii="ＭＳ ゴシック" w:eastAsia="ＭＳ ゴシック" w:hAnsi="ＭＳ ゴシック" w:hint="eastAsia"/>
              </w:rPr>
              <w:t>ローリー</w:t>
            </w:r>
          </w:p>
        </w:tc>
      </w:tr>
      <w:tr w:rsidR="005D6134" w14:paraId="5759EE3A" w14:textId="77777777" w:rsidTr="00252DD0">
        <w:trPr>
          <w:trHeight w:val="287"/>
        </w:trPr>
        <w:tc>
          <w:tcPr>
            <w:tcW w:w="2116" w:type="dxa"/>
          </w:tcPr>
          <w:p w14:paraId="6ED2C0A1" w14:textId="0E439341" w:rsidR="005D6134" w:rsidRDefault="005D6134" w:rsidP="0007238F">
            <w:pPr>
              <w:pStyle w:val="a6"/>
              <w:spacing w:before="20" w:after="20"/>
            </w:pPr>
            <w:r>
              <w:rPr>
                <w:rFonts w:hint="eastAsia"/>
              </w:rPr>
              <w:t>水素単価</w:t>
            </w:r>
          </w:p>
        </w:tc>
        <w:tc>
          <w:tcPr>
            <w:tcW w:w="2930" w:type="dxa"/>
          </w:tcPr>
          <w:p w14:paraId="2634CB30" w14:textId="622A37A3" w:rsidR="005D6134" w:rsidRDefault="00252DD0" w:rsidP="0007238F">
            <w:pPr>
              <w:pStyle w:val="a6"/>
              <w:spacing w:before="20" w:after="20"/>
              <w:jc w:val="center"/>
            </w:pPr>
            <w:r>
              <w:rPr>
                <w:rFonts w:hint="eastAsia"/>
              </w:rPr>
              <w:t>3</w:t>
            </w:r>
            <w:r w:rsidR="0007238F">
              <w:t>1</w:t>
            </w:r>
            <w:r>
              <w:rPr>
                <w:rFonts w:hint="eastAsia"/>
              </w:rPr>
              <w:t>円/N㎥</w:t>
            </w:r>
          </w:p>
        </w:tc>
        <w:tc>
          <w:tcPr>
            <w:tcW w:w="2931" w:type="dxa"/>
          </w:tcPr>
          <w:p w14:paraId="5263BD17" w14:textId="79F76440" w:rsidR="005D6134" w:rsidRDefault="00252DD0" w:rsidP="0007238F">
            <w:pPr>
              <w:pStyle w:val="a6"/>
              <w:spacing w:before="20" w:after="20"/>
              <w:jc w:val="center"/>
            </w:pPr>
            <w:r>
              <w:rPr>
                <w:rFonts w:hint="eastAsia"/>
              </w:rPr>
              <w:t>34～35円/N㎥</w:t>
            </w:r>
          </w:p>
        </w:tc>
      </w:tr>
      <w:tr w:rsidR="005D6134" w14:paraId="293E5D34" w14:textId="77777777" w:rsidTr="00252DD0">
        <w:trPr>
          <w:trHeight w:val="300"/>
        </w:trPr>
        <w:tc>
          <w:tcPr>
            <w:tcW w:w="2116" w:type="dxa"/>
          </w:tcPr>
          <w:p w14:paraId="3014FCDD" w14:textId="5CC8A2B1" w:rsidR="005D6134" w:rsidRDefault="005D6134" w:rsidP="0007238F">
            <w:pPr>
              <w:pStyle w:val="a6"/>
              <w:spacing w:before="20" w:after="20"/>
            </w:pPr>
            <w:r>
              <w:rPr>
                <w:rFonts w:hint="eastAsia"/>
              </w:rPr>
              <w:t>ＣＯ２削減量</w:t>
            </w:r>
            <w:r w:rsidR="00252DD0">
              <w:br/>
            </w:r>
            <w:r>
              <w:rPr>
                <w:rFonts w:hint="eastAsia"/>
              </w:rPr>
              <w:t>（削減率）</w:t>
            </w:r>
          </w:p>
        </w:tc>
        <w:tc>
          <w:tcPr>
            <w:tcW w:w="2930" w:type="dxa"/>
          </w:tcPr>
          <w:p w14:paraId="3035834D" w14:textId="61D27F28" w:rsidR="005D6134" w:rsidRDefault="005D6134" w:rsidP="00DA6520">
            <w:pPr>
              <w:pStyle w:val="a6"/>
              <w:spacing w:before="20" w:after="20"/>
              <w:jc w:val="center"/>
            </w:pPr>
            <w:r w:rsidRPr="005D6134">
              <w:rPr>
                <w:rFonts w:hint="eastAsia"/>
              </w:rPr>
              <w:t>64～8</w:t>
            </w:r>
            <w:r w:rsidR="00DA6520">
              <w:t>5</w:t>
            </w:r>
            <w:r w:rsidRPr="005D6134">
              <w:rPr>
                <w:rFonts w:hint="eastAsia"/>
              </w:rPr>
              <w:t>万t-CO2/年</w:t>
            </w:r>
            <w:r>
              <w:br/>
            </w:r>
            <w:r w:rsidRPr="005D6134">
              <w:rPr>
                <w:rFonts w:hint="eastAsia"/>
              </w:rPr>
              <w:t>（８～11％）</w:t>
            </w:r>
          </w:p>
        </w:tc>
        <w:tc>
          <w:tcPr>
            <w:tcW w:w="2931" w:type="dxa"/>
          </w:tcPr>
          <w:p w14:paraId="0FFAF2B9" w14:textId="520FC13E" w:rsidR="005D6134" w:rsidRDefault="005D6134" w:rsidP="0007238F">
            <w:pPr>
              <w:pStyle w:val="a6"/>
              <w:spacing w:before="20" w:after="20"/>
              <w:jc w:val="center"/>
            </w:pPr>
            <w:r w:rsidRPr="005D6134">
              <w:rPr>
                <w:rFonts w:hint="eastAsia"/>
              </w:rPr>
              <w:t>67～88万t-CO2/年</w:t>
            </w:r>
            <w:r>
              <w:br/>
            </w:r>
            <w:r w:rsidRPr="005D6134">
              <w:rPr>
                <w:rFonts w:hint="eastAsia"/>
              </w:rPr>
              <w:t>（９～11％）</w:t>
            </w:r>
          </w:p>
        </w:tc>
      </w:tr>
    </w:tbl>
    <w:p w14:paraId="4889E475" w14:textId="409D4427" w:rsidR="00F66767" w:rsidRDefault="00F66767" w:rsidP="00F66767">
      <w:pPr>
        <w:pStyle w:val="3"/>
      </w:pPr>
      <w:r>
        <w:rPr>
          <w:rFonts w:hint="eastAsia"/>
        </w:rPr>
        <w:t>＜従来燃料コストとの比較＞</w:t>
      </w:r>
      <w:r w:rsidR="00495115">
        <w:rPr>
          <w:rFonts w:hint="eastAsia"/>
        </w:rPr>
        <w:t>（パイプライン）</w:t>
      </w:r>
    </w:p>
    <w:p w14:paraId="14A12F58" w14:textId="6EFFF184" w:rsidR="00F66767" w:rsidRDefault="00F66767" w:rsidP="00B40E64">
      <w:pPr>
        <w:pStyle w:val="A"/>
        <w:spacing w:line="360" w:lineRule="atLeast"/>
        <w:ind w:left="851" w:right="281"/>
      </w:pPr>
      <w:r>
        <w:rPr>
          <w:rFonts w:hint="eastAsia"/>
        </w:rPr>
        <w:t>純水素型ＦＣ…ガスエンジン</w:t>
      </w:r>
      <w:r w:rsidR="00686C28">
        <w:rPr>
          <w:rFonts w:hint="eastAsia"/>
        </w:rPr>
        <w:t>(</w:t>
      </w:r>
      <w:r>
        <w:rPr>
          <w:rFonts w:hint="eastAsia"/>
        </w:rPr>
        <w:t>都市ガス</w:t>
      </w:r>
      <w:r w:rsidR="00686C28">
        <w:rPr>
          <w:rFonts w:hint="eastAsia"/>
        </w:rPr>
        <w:t>)</w:t>
      </w:r>
      <w:r>
        <w:rPr>
          <w:rFonts w:hint="eastAsia"/>
        </w:rPr>
        <w:t>よりも高価、系統電力</w:t>
      </w:r>
      <w:r>
        <w:t>＋Ａ重油</w:t>
      </w:r>
      <w:r>
        <w:rPr>
          <w:rFonts w:hint="eastAsia"/>
        </w:rPr>
        <w:t>よりも安価</w:t>
      </w:r>
    </w:p>
    <w:p w14:paraId="3D9EBE5E" w14:textId="009664EC" w:rsidR="00F66767" w:rsidRDefault="00F66767" w:rsidP="00B40E64">
      <w:pPr>
        <w:pStyle w:val="A"/>
        <w:spacing w:line="360" w:lineRule="atLeast"/>
        <w:ind w:left="851" w:right="281"/>
      </w:pPr>
      <w:r>
        <w:rPr>
          <w:rFonts w:hint="eastAsia"/>
        </w:rPr>
        <w:t>ＦＣＦＬ…</w:t>
      </w:r>
      <w:r w:rsidRPr="00F66767">
        <w:rPr>
          <w:rFonts w:hint="eastAsia"/>
        </w:rPr>
        <w:t>電動ＦＬよりも割安、軽油ＦＬ及びガソリンＦＬ</w:t>
      </w:r>
      <w:r>
        <w:rPr>
          <w:rFonts w:hint="eastAsia"/>
        </w:rPr>
        <w:t>よりも安価</w:t>
      </w:r>
    </w:p>
    <w:p w14:paraId="0B5652E9" w14:textId="3213F5CD" w:rsidR="00F66767" w:rsidRDefault="00F66767" w:rsidP="00B40E64">
      <w:pPr>
        <w:pStyle w:val="A"/>
        <w:spacing w:line="360" w:lineRule="atLeast"/>
        <w:ind w:left="851" w:right="281"/>
      </w:pPr>
      <w:r>
        <w:rPr>
          <w:rFonts w:hint="eastAsia"/>
        </w:rPr>
        <w:t>発電所…ＬＮＧ輸入価格よりも割高</w:t>
      </w:r>
    </w:p>
    <w:p w14:paraId="4359E0EB" w14:textId="77777777" w:rsidR="00FE726F" w:rsidRDefault="00FE726F" w:rsidP="00FE726F"/>
    <w:p w14:paraId="7E49576B" w14:textId="43A85460" w:rsidR="009D6BC0" w:rsidRPr="009D6BC0" w:rsidRDefault="009D6BC0">
      <w:pPr>
        <w:widowControl/>
        <w:jc w:val="left"/>
      </w:pPr>
    </w:p>
    <w:p w14:paraId="5EAB9204" w14:textId="6ADD86EE" w:rsidR="0089637F" w:rsidRDefault="00272737" w:rsidP="008D62C9">
      <w:pPr>
        <w:pStyle w:val="2"/>
      </w:pPr>
      <w:r>
        <w:rPr>
          <w:rFonts w:hint="eastAsia"/>
        </w:rPr>
        <w:t>（</w:t>
      </w:r>
      <w:r w:rsidR="00E90E92">
        <w:rPr>
          <w:rFonts w:hint="eastAsia"/>
        </w:rPr>
        <w:t>１</w:t>
      </w:r>
      <w:r>
        <w:rPr>
          <w:rFonts w:hint="eastAsia"/>
        </w:rPr>
        <w:t>）</w:t>
      </w:r>
      <w:r w:rsidR="0089637F">
        <w:rPr>
          <w:rFonts w:hint="eastAsia"/>
        </w:rPr>
        <w:t>サプライチェーンコスト</w:t>
      </w:r>
    </w:p>
    <w:p w14:paraId="770D7DE3" w14:textId="77777777" w:rsidR="00A35B6F" w:rsidRDefault="00E679C7" w:rsidP="008D62C9">
      <w:pPr>
        <w:pStyle w:val="2"/>
      </w:pPr>
      <w:r>
        <w:rPr>
          <w:rFonts w:hint="eastAsia"/>
        </w:rPr>
        <w:t>①水素単価</w:t>
      </w:r>
    </w:p>
    <w:p w14:paraId="5BA376E2" w14:textId="1D7F2B78" w:rsidR="003F7D40" w:rsidRDefault="003F7D40" w:rsidP="00240D30">
      <w:pPr>
        <w:pStyle w:val="20"/>
        <w:sectPr w:rsidR="003F7D40" w:rsidSect="001D54AF">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1418" w:bottom="1418" w:left="1418" w:header="284" w:footer="624" w:gutter="0"/>
          <w:pgNumType w:start="41"/>
          <w:cols w:space="425"/>
          <w:docGrid w:linePitch="360"/>
        </w:sectPr>
      </w:pPr>
    </w:p>
    <w:p w14:paraId="50BB018A" w14:textId="60CDB362" w:rsidR="00596BCD" w:rsidRDefault="00416ACA" w:rsidP="003F7D40">
      <w:pPr>
        <w:pStyle w:val="10"/>
        <w:ind w:left="0" w:firstLine="0"/>
        <w:rPr>
          <w:noProof/>
        </w:rPr>
      </w:pPr>
      <w:r w:rsidRPr="00416ACA">
        <w:rPr>
          <w:noProof/>
        </w:rPr>
        <w:drawing>
          <wp:inline distT="0" distB="0" distL="0" distR="0" wp14:anchorId="272FA70E" wp14:editId="48E68B52">
            <wp:extent cx="1377000" cy="1635480"/>
            <wp:effectExtent l="0" t="0" r="0" b="317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7000" cy="1635480"/>
                    </a:xfrm>
                    <a:prstGeom prst="rect">
                      <a:avLst/>
                    </a:prstGeom>
                    <a:noFill/>
                    <a:ln>
                      <a:noFill/>
                    </a:ln>
                  </pic:spPr>
                </pic:pic>
              </a:graphicData>
            </a:graphic>
          </wp:inline>
        </w:drawing>
      </w:r>
    </w:p>
    <w:p w14:paraId="2F0CC32D" w14:textId="519D42E9" w:rsidR="00596BCD" w:rsidRDefault="00596BCD" w:rsidP="003F7D40">
      <w:pPr>
        <w:pStyle w:val="10"/>
        <w:ind w:left="0" w:firstLine="0"/>
        <w:rPr>
          <w:noProof/>
        </w:rPr>
      </w:pPr>
    </w:p>
    <w:p w14:paraId="283454AA" w14:textId="7C3DCDCA" w:rsidR="003F7D40" w:rsidRDefault="003F7D40" w:rsidP="00197E3A">
      <w:pPr>
        <w:pStyle w:val="af2"/>
        <w:numPr>
          <w:ilvl w:val="0"/>
          <w:numId w:val="5"/>
        </w:numPr>
        <w:ind w:left="284" w:hanging="284"/>
      </w:pPr>
      <w:r>
        <w:rPr>
          <w:rFonts w:hint="eastAsia"/>
        </w:rPr>
        <w:t>水素</w:t>
      </w:r>
      <w:r>
        <w:t>価格は、3</w:t>
      </w:r>
      <w:r w:rsidR="00416ACA">
        <w:rPr>
          <w:rFonts w:hint="eastAsia"/>
        </w:rPr>
        <w:t>1</w:t>
      </w:r>
      <w:r>
        <w:rPr>
          <w:rFonts w:hint="eastAsia"/>
        </w:rPr>
        <w:t>～</w:t>
      </w:r>
      <w:r>
        <w:t>3</w:t>
      </w:r>
      <w:r w:rsidR="00596BCD">
        <w:rPr>
          <w:rFonts w:hint="eastAsia"/>
        </w:rPr>
        <w:t>5</w:t>
      </w:r>
      <w:r>
        <w:t>円</w:t>
      </w:r>
      <w:r>
        <w:rPr>
          <w:rFonts w:hint="eastAsia"/>
        </w:rPr>
        <w:t>/</w:t>
      </w:r>
      <w:r>
        <w:t>N㎥</w:t>
      </w:r>
      <w:r>
        <w:rPr>
          <w:rFonts w:hint="eastAsia"/>
        </w:rPr>
        <w:t>程度</w:t>
      </w:r>
      <w:r>
        <w:t>で</w:t>
      </w:r>
      <w:r>
        <w:rPr>
          <w:rFonts w:hint="eastAsia"/>
        </w:rPr>
        <w:t>、パイプラインの方が</w:t>
      </w:r>
      <w:r>
        <w:t>ローリーよりも</w:t>
      </w:r>
      <w:r w:rsidR="00596BCD">
        <w:rPr>
          <w:rFonts w:hint="eastAsia"/>
        </w:rPr>
        <w:t>４</w:t>
      </w:r>
      <w:r>
        <w:t>～</w:t>
      </w:r>
      <w:r w:rsidR="006A4CA9">
        <w:rPr>
          <w:rFonts w:hint="eastAsia"/>
        </w:rPr>
        <w:t>５</w:t>
      </w:r>
      <w:r>
        <w:t>円/N㎥</w:t>
      </w:r>
      <w:r>
        <w:rPr>
          <w:rFonts w:hint="eastAsia"/>
        </w:rPr>
        <w:t>安価となる</w:t>
      </w:r>
      <w:r>
        <w:t>。</w:t>
      </w:r>
    </w:p>
    <w:p w14:paraId="03CFE48C" w14:textId="034E54B2" w:rsidR="003F7D40" w:rsidRDefault="00614458" w:rsidP="00197E3A">
      <w:pPr>
        <w:pStyle w:val="af2"/>
        <w:numPr>
          <w:ilvl w:val="0"/>
          <w:numId w:val="5"/>
        </w:numPr>
        <w:ind w:left="284" w:hanging="284"/>
      </w:pPr>
      <w:r>
        <w:rPr>
          <w:rFonts w:hint="eastAsia"/>
        </w:rPr>
        <w:t>なお、ローリーで輸送した場合</w:t>
      </w:r>
      <w:r w:rsidR="00D57E0C">
        <w:br/>
      </w:r>
      <w:r>
        <w:rPr>
          <w:rFonts w:hint="eastAsia"/>
        </w:rPr>
        <w:t>269～395台/日×300日／年</w:t>
      </w:r>
      <w:r w:rsidR="003F7D40">
        <w:br/>
      </w:r>
      <w:r w:rsidR="003F7D40">
        <w:rPr>
          <w:rFonts w:hint="eastAsia"/>
        </w:rPr>
        <w:t>の</w:t>
      </w:r>
      <w:r w:rsidR="003F7D40">
        <w:t>稼働が必要</w:t>
      </w:r>
      <w:r w:rsidR="003F7D40">
        <w:rPr>
          <w:rFonts w:hint="eastAsia"/>
        </w:rPr>
        <w:t>であり</w:t>
      </w:r>
      <w:r w:rsidR="003F7D40">
        <w:t>、運用面</w:t>
      </w:r>
      <w:r w:rsidR="003F7D40">
        <w:rPr>
          <w:rFonts w:hint="eastAsia"/>
        </w:rPr>
        <w:t>に</w:t>
      </w:r>
      <w:r w:rsidR="003F7D40">
        <w:t>おける課題が</w:t>
      </w:r>
      <w:r w:rsidR="003F7D40">
        <w:rPr>
          <w:rFonts w:hint="eastAsia"/>
        </w:rPr>
        <w:t>ある</w:t>
      </w:r>
      <w:r w:rsidR="003F7D40">
        <w:t>。</w:t>
      </w:r>
    </w:p>
    <w:p w14:paraId="597F86D4" w14:textId="7270F592" w:rsidR="007A4595" w:rsidRDefault="007A4595" w:rsidP="007A4595">
      <w:pPr>
        <w:pStyle w:val="10"/>
      </w:pPr>
    </w:p>
    <w:p w14:paraId="7289E529" w14:textId="77777777" w:rsidR="00F15CF5" w:rsidRPr="003F7D40" w:rsidRDefault="00F15CF5" w:rsidP="007A4595">
      <w:pPr>
        <w:pStyle w:val="10"/>
      </w:pPr>
    </w:p>
    <w:p w14:paraId="0C646728" w14:textId="77777777" w:rsidR="003F7D40" w:rsidRPr="00004C27" w:rsidRDefault="003F7D40" w:rsidP="00004C27">
      <w:pPr>
        <w:pStyle w:val="10"/>
        <w:ind w:left="0" w:firstLine="0"/>
        <w:sectPr w:rsidR="003F7D40" w:rsidRPr="00004C27" w:rsidSect="003F7D40">
          <w:type w:val="continuous"/>
          <w:pgSz w:w="11906" w:h="16838" w:code="9"/>
          <w:pgMar w:top="1418" w:right="1418" w:bottom="1418" w:left="1418" w:header="284" w:footer="624" w:gutter="0"/>
          <w:cols w:num="2" w:space="425"/>
          <w:docGrid w:linePitch="360"/>
        </w:sectPr>
      </w:pPr>
    </w:p>
    <w:p w14:paraId="02D631D7" w14:textId="77777777" w:rsidR="00004C27" w:rsidRDefault="00004C27" w:rsidP="00004C27">
      <w:pPr>
        <w:pStyle w:val="20"/>
        <w:sectPr w:rsidR="00004C27" w:rsidSect="003F7D40">
          <w:type w:val="continuous"/>
          <w:pgSz w:w="11906" w:h="16838" w:code="9"/>
          <w:pgMar w:top="1418" w:right="1418" w:bottom="1418" w:left="1418" w:header="284" w:footer="624" w:gutter="0"/>
          <w:cols w:space="425"/>
          <w:docGrid w:linePitch="360"/>
        </w:sectPr>
      </w:pPr>
      <w:r>
        <w:rPr>
          <w:rFonts w:hint="eastAsia"/>
        </w:rPr>
        <w:t>＜参考：５％混焼との比較＞</w:t>
      </w:r>
    </w:p>
    <w:p w14:paraId="6E42C371" w14:textId="69FDDE3B" w:rsidR="00004C27" w:rsidRDefault="00416ACA" w:rsidP="00004C27">
      <w:pPr>
        <w:pStyle w:val="10"/>
        <w:ind w:left="0" w:firstLine="0"/>
      </w:pPr>
      <w:r w:rsidRPr="00416ACA">
        <w:rPr>
          <w:noProof/>
        </w:rPr>
        <w:drawing>
          <wp:inline distT="0" distB="0" distL="0" distR="0" wp14:anchorId="68B0914B" wp14:editId="04A15314">
            <wp:extent cx="2287440" cy="163476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7440" cy="1634760"/>
                    </a:xfrm>
                    <a:prstGeom prst="rect">
                      <a:avLst/>
                    </a:prstGeom>
                    <a:noFill/>
                    <a:ln>
                      <a:noFill/>
                    </a:ln>
                  </pic:spPr>
                </pic:pic>
              </a:graphicData>
            </a:graphic>
          </wp:inline>
        </w:drawing>
      </w:r>
    </w:p>
    <w:p w14:paraId="1250CB0E" w14:textId="77777777" w:rsidR="00004C27" w:rsidRDefault="00004C27" w:rsidP="00197E3A">
      <w:pPr>
        <w:pStyle w:val="af2"/>
        <w:numPr>
          <w:ilvl w:val="0"/>
          <w:numId w:val="5"/>
        </w:numPr>
        <w:ind w:left="284" w:hanging="284"/>
      </w:pPr>
      <w:r>
        <w:t>参考として</w:t>
      </w:r>
      <w:r>
        <w:rPr>
          <w:rFonts w:hint="eastAsia"/>
        </w:rPr>
        <w:t>５</w:t>
      </w:r>
      <w:r>
        <w:t>％混焼</w:t>
      </w:r>
      <w:r>
        <w:rPr>
          <w:rFonts w:hint="eastAsia"/>
        </w:rPr>
        <w:t>（パイプライン輸送）</w:t>
      </w:r>
      <w:r>
        <w:t>の場合</w:t>
      </w:r>
      <w:r>
        <w:rPr>
          <w:rFonts w:hint="eastAsia"/>
        </w:rPr>
        <w:t>を</w:t>
      </w:r>
      <w:r>
        <w:t>示す。</w:t>
      </w:r>
    </w:p>
    <w:p w14:paraId="408A8C03" w14:textId="7A3D6C3A" w:rsidR="00004C27" w:rsidRDefault="00004C27" w:rsidP="00197E3A">
      <w:pPr>
        <w:pStyle w:val="af2"/>
        <w:numPr>
          <w:ilvl w:val="0"/>
          <w:numId w:val="5"/>
        </w:numPr>
        <w:ind w:left="284" w:hanging="284"/>
      </w:pPr>
      <w:r>
        <w:rPr>
          <w:rFonts w:hint="eastAsia"/>
        </w:rPr>
        <w:t>水素</w:t>
      </w:r>
      <w:r>
        <w:t>需要が</w:t>
      </w:r>
      <w:r>
        <w:rPr>
          <w:rFonts w:hint="eastAsia"/>
        </w:rPr>
        <w:t>減少した</w:t>
      </w:r>
      <w:r>
        <w:t>ため</w:t>
      </w:r>
      <w:r w:rsidR="00416ACA">
        <w:rPr>
          <w:rFonts w:hint="eastAsia"/>
        </w:rPr>
        <w:t>、</w:t>
      </w:r>
      <w:r>
        <w:t>水素の輸送単価が</w:t>
      </w:r>
      <w:r w:rsidR="00F15CF5">
        <w:rPr>
          <w:rFonts w:hint="eastAsia"/>
        </w:rPr>
        <w:t>パイプラインで</w:t>
      </w:r>
      <w:r w:rsidR="00E6636C">
        <w:rPr>
          <w:rFonts w:hint="eastAsia"/>
        </w:rPr>
        <w:t>0.</w:t>
      </w:r>
      <w:r w:rsidR="00F15CF5">
        <w:rPr>
          <w:rFonts w:hint="eastAsia"/>
        </w:rPr>
        <w:t>6</w:t>
      </w:r>
      <w:r w:rsidR="00E6636C">
        <w:rPr>
          <w:rFonts w:hint="eastAsia"/>
        </w:rPr>
        <w:t>円/</w:t>
      </w:r>
      <w:r w:rsidR="00E6636C">
        <w:t>N㎥</w:t>
      </w:r>
      <w:r w:rsidR="00F15CF5">
        <w:rPr>
          <w:rFonts w:hint="eastAsia"/>
        </w:rPr>
        <w:t>、ローリー輸送で2.5円/</w:t>
      </w:r>
      <w:r w:rsidR="00F15CF5">
        <w:t>N㎥</w:t>
      </w:r>
      <w:r>
        <w:rPr>
          <w:rFonts w:hint="eastAsia"/>
        </w:rPr>
        <w:t>上が</w:t>
      </w:r>
      <w:r>
        <w:t>る。</w:t>
      </w:r>
    </w:p>
    <w:p w14:paraId="1E2A2436" w14:textId="77777777" w:rsidR="00004C27" w:rsidRPr="00004C27" w:rsidRDefault="00004C27" w:rsidP="00004C27">
      <w:pPr>
        <w:pStyle w:val="10"/>
        <w:ind w:left="0" w:firstLine="0"/>
      </w:pPr>
    </w:p>
    <w:p w14:paraId="51BBEC48" w14:textId="77777777" w:rsidR="00004C27" w:rsidRDefault="00004C27" w:rsidP="00A35B6F">
      <w:pPr>
        <w:pStyle w:val="10"/>
        <w:sectPr w:rsidR="00004C27" w:rsidSect="00004C27">
          <w:type w:val="continuous"/>
          <w:pgSz w:w="11906" w:h="16838" w:code="9"/>
          <w:pgMar w:top="1418" w:right="1418" w:bottom="1418" w:left="1418" w:header="284" w:footer="624" w:gutter="0"/>
          <w:cols w:num="2" w:space="425"/>
          <w:docGrid w:linePitch="360"/>
        </w:sectPr>
      </w:pPr>
    </w:p>
    <w:p w14:paraId="316456A1" w14:textId="77777777" w:rsidR="00272737" w:rsidRDefault="00272737">
      <w:pPr>
        <w:widowControl/>
        <w:jc w:val="left"/>
        <w:rPr>
          <w:rFonts w:ascii="ＭＳ ゴシック" w:eastAsia="ＭＳ ゴシック"/>
          <w:kern w:val="0"/>
        </w:rPr>
      </w:pPr>
    </w:p>
    <w:p w14:paraId="54D8009E" w14:textId="77777777" w:rsidR="009F7648" w:rsidRDefault="009F7648">
      <w:pPr>
        <w:widowControl/>
        <w:jc w:val="left"/>
        <w:rPr>
          <w:rFonts w:ascii="ＭＳ ゴシック" w:eastAsia="ＭＳ ゴシック"/>
          <w:kern w:val="0"/>
        </w:rPr>
      </w:pPr>
      <w:r>
        <w:br w:type="page"/>
      </w:r>
    </w:p>
    <w:p w14:paraId="715C3B79" w14:textId="27FDF620" w:rsidR="00E30A8C" w:rsidRDefault="00E30A8C" w:rsidP="00E30A8C">
      <w:pPr>
        <w:pStyle w:val="2"/>
      </w:pPr>
      <w:r w:rsidRPr="00BA56DE">
        <w:rPr>
          <w:rFonts w:hint="eastAsia"/>
        </w:rPr>
        <w:t>②</w:t>
      </w:r>
      <w:r>
        <w:rPr>
          <w:rFonts w:hint="eastAsia"/>
        </w:rPr>
        <w:t>年間燃料コスト</w:t>
      </w:r>
    </w:p>
    <w:p w14:paraId="7A627AC1" w14:textId="3507A380" w:rsidR="00272737" w:rsidRPr="00272737" w:rsidRDefault="00416ACA" w:rsidP="00272737">
      <w:pPr>
        <w:pStyle w:val="20"/>
      </w:pPr>
      <w:r w:rsidRPr="00416ACA">
        <w:rPr>
          <w:noProof/>
        </w:rPr>
        <w:drawing>
          <wp:anchor distT="0" distB="0" distL="114300" distR="114300" simplePos="0" relativeHeight="251869184" behindDoc="0" locked="0" layoutInCell="1" allowOverlap="1" wp14:anchorId="5EC9FF41" wp14:editId="6E94A194">
            <wp:simplePos x="0" y="0"/>
            <wp:positionH relativeFrom="column">
              <wp:posOffset>90996</wp:posOffset>
            </wp:positionH>
            <wp:positionV relativeFrom="paragraph">
              <wp:posOffset>269875</wp:posOffset>
            </wp:positionV>
            <wp:extent cx="1976760" cy="1635480"/>
            <wp:effectExtent l="0" t="0" r="4445" b="31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6760" cy="16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2AE">
        <w:rPr>
          <w:noProof/>
        </w:rPr>
        <mc:AlternateContent>
          <mc:Choice Requires="wps">
            <w:drawing>
              <wp:anchor distT="0" distB="0" distL="114300" distR="114300" simplePos="0" relativeHeight="251619328" behindDoc="0" locked="0" layoutInCell="1" allowOverlap="1" wp14:anchorId="1AE2D8A3" wp14:editId="513B4E68">
                <wp:simplePos x="0" y="0"/>
                <wp:positionH relativeFrom="column">
                  <wp:posOffset>2951480</wp:posOffset>
                </wp:positionH>
                <wp:positionV relativeFrom="paragraph">
                  <wp:posOffset>263525</wp:posOffset>
                </wp:positionV>
                <wp:extent cx="2879725" cy="101790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879725" cy="1017905"/>
                        </a:xfrm>
                        <a:prstGeom prst="rect">
                          <a:avLst/>
                        </a:prstGeom>
                        <a:noFill/>
                        <a:ln w="6350">
                          <a:noFill/>
                        </a:ln>
                      </wps:spPr>
                      <wps:txbx>
                        <w:txbxContent>
                          <w:p w14:paraId="3F7BEDE8" w14:textId="42D36B08" w:rsidR="00BB4876" w:rsidRDefault="00BB4876" w:rsidP="00197E3A">
                            <w:pPr>
                              <w:pStyle w:val="af2"/>
                              <w:numPr>
                                <w:ilvl w:val="0"/>
                                <w:numId w:val="5"/>
                              </w:numPr>
                              <w:ind w:left="284" w:hanging="284"/>
                            </w:pPr>
                            <w:r>
                              <w:rPr>
                                <w:rFonts w:hint="eastAsia"/>
                              </w:rPr>
                              <w:t>今回想定した発電所規模</w:t>
                            </w:r>
                            <w:r>
                              <w:t>で</w:t>
                            </w:r>
                            <w:r>
                              <w:rPr>
                                <w:rFonts w:hint="eastAsia"/>
                              </w:rPr>
                              <w:t>30</w:t>
                            </w:r>
                            <w:r>
                              <w:t>％の水素混焼を行った場合、</w:t>
                            </w:r>
                            <w:r>
                              <w:rPr>
                                <w:rFonts w:hint="eastAsia"/>
                              </w:rPr>
                              <w:t>パイプラインと</w:t>
                            </w:r>
                            <w:r>
                              <w:t>ローリーで</w:t>
                            </w:r>
                            <w:r>
                              <w:rPr>
                                <w:rFonts w:hint="eastAsia"/>
                              </w:rPr>
                              <w:t>水素</w:t>
                            </w:r>
                            <w:r>
                              <w:t>単価</w:t>
                            </w:r>
                            <w:r>
                              <w:rPr>
                                <w:rFonts w:hint="eastAsia"/>
                              </w:rPr>
                              <w:t>に４</w:t>
                            </w:r>
                            <w:r>
                              <w:t>円/N㎥</w:t>
                            </w:r>
                            <w:r>
                              <w:rPr>
                                <w:rFonts w:hint="eastAsia"/>
                              </w:rPr>
                              <w:t>の</w:t>
                            </w:r>
                            <w:r>
                              <w:t>差があると、</w:t>
                            </w:r>
                            <w:r>
                              <w:rPr>
                                <w:rFonts w:hint="eastAsia"/>
                              </w:rPr>
                              <w:t>年間燃料</w:t>
                            </w:r>
                            <w:r>
                              <w:t>コスト</w:t>
                            </w:r>
                            <w:r>
                              <w:rPr>
                                <w:rFonts w:hint="eastAsia"/>
                              </w:rPr>
                              <w:t>で</w:t>
                            </w:r>
                            <w:r>
                              <w:t>は</w:t>
                            </w:r>
                            <w:r>
                              <w:rPr>
                                <w:rFonts w:hint="eastAsia"/>
                              </w:rPr>
                              <w:t>７億円</w:t>
                            </w:r>
                            <w:r>
                              <w:t>/年の差</w:t>
                            </w:r>
                            <w:r>
                              <w:rPr>
                                <w:rFonts w:hint="eastAsia"/>
                              </w:rPr>
                              <w:t>とな</w:t>
                            </w:r>
                            <w: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2D8A3" id="_x0000_t202" coordsize="21600,21600" o:spt="202" path="m,l,21600r21600,l21600,xe">
                <v:stroke joinstyle="miter"/>
                <v:path gradientshapeok="t" o:connecttype="rect"/>
              </v:shapetype>
              <v:shape id="テキスト ボックス 52" o:spid="_x0000_s1026" type="#_x0000_t202" style="position:absolute;left:0;text-align:left;margin-left:232.4pt;margin-top:20.75pt;width:226.75pt;height:80.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" filled="f" stroked="f" strokeweight=".5pt">
                <v:textbox>
                  <w:txbxContent>
                    <w:p w14:paraId="3F7BEDE8" w14:textId="42D36B08" w:rsidR="00BB4876" w:rsidRDefault="00BB4876" w:rsidP="00197E3A">
                      <w:pPr>
                        <w:pStyle w:val="af2"/>
                        <w:numPr>
                          <w:ilvl w:val="0"/>
                          <w:numId w:val="5"/>
                        </w:numPr>
                        <w:ind w:left="284" w:hanging="284"/>
                      </w:pPr>
                      <w:r>
                        <w:rPr>
                          <w:rFonts w:hint="eastAsia"/>
                        </w:rPr>
                        <w:t>今回想定した発電所規模</w:t>
                      </w:r>
                      <w:r>
                        <w:t>で</w:t>
                      </w:r>
                      <w:r>
                        <w:rPr>
                          <w:rFonts w:hint="eastAsia"/>
                        </w:rPr>
                        <w:t>30</w:t>
                      </w:r>
                      <w:r>
                        <w:t>％の水素混焼を行った場合、</w:t>
                      </w:r>
                      <w:r>
                        <w:rPr>
                          <w:rFonts w:hint="eastAsia"/>
                        </w:rPr>
                        <w:t>パイプラインと</w:t>
                      </w:r>
                      <w:r>
                        <w:t>ローリーで</w:t>
                      </w:r>
                      <w:r>
                        <w:rPr>
                          <w:rFonts w:hint="eastAsia"/>
                        </w:rPr>
                        <w:t>水素</w:t>
                      </w:r>
                      <w:r>
                        <w:t>単価</w:t>
                      </w:r>
                      <w:r>
                        <w:rPr>
                          <w:rFonts w:hint="eastAsia"/>
                        </w:rPr>
                        <w:t>に４</w:t>
                      </w:r>
                      <w:r>
                        <w:t>円/N㎥</w:t>
                      </w:r>
                      <w:r>
                        <w:rPr>
                          <w:rFonts w:hint="eastAsia"/>
                        </w:rPr>
                        <w:t>の</w:t>
                      </w:r>
                      <w:r>
                        <w:t>差があると、</w:t>
                      </w:r>
                      <w:r>
                        <w:rPr>
                          <w:rFonts w:hint="eastAsia"/>
                        </w:rPr>
                        <w:t>年間燃料</w:t>
                      </w:r>
                      <w:r>
                        <w:t>コスト</w:t>
                      </w:r>
                      <w:r>
                        <w:rPr>
                          <w:rFonts w:hint="eastAsia"/>
                        </w:rPr>
                        <w:t>で</w:t>
                      </w:r>
                      <w:r>
                        <w:t>は</w:t>
                      </w:r>
                      <w:r>
                        <w:rPr>
                          <w:rFonts w:hint="eastAsia"/>
                        </w:rPr>
                        <w:t>７億円</w:t>
                      </w:r>
                      <w:r>
                        <w:t>/年の差</w:t>
                      </w:r>
                      <w:r>
                        <w:rPr>
                          <w:rFonts w:hint="eastAsia"/>
                        </w:rPr>
                        <w:t>とな</w:t>
                      </w:r>
                      <w:r>
                        <w:t>る。</w:t>
                      </w:r>
                    </w:p>
                  </w:txbxContent>
                </v:textbox>
              </v:shape>
            </w:pict>
          </mc:Fallback>
        </mc:AlternateContent>
      </w:r>
      <w:r w:rsidR="00272737">
        <w:rPr>
          <w:rFonts w:hint="eastAsia"/>
        </w:rPr>
        <w:t>＜発電所＞</w:t>
      </w:r>
    </w:p>
    <w:p w14:paraId="2F0C2A3C" w14:textId="0A10793C" w:rsidR="000707D9" w:rsidRDefault="000707D9" w:rsidP="00E30A8C">
      <w:pPr>
        <w:pStyle w:val="10"/>
      </w:pPr>
    </w:p>
    <w:p w14:paraId="00BD1DD6" w14:textId="77777777" w:rsidR="000707D9" w:rsidRDefault="000707D9" w:rsidP="00E30A8C">
      <w:pPr>
        <w:pStyle w:val="10"/>
      </w:pPr>
    </w:p>
    <w:p w14:paraId="722E4CA4" w14:textId="77777777" w:rsidR="00E30A8C" w:rsidRDefault="00E30A8C" w:rsidP="00E30A8C">
      <w:pPr>
        <w:pStyle w:val="10"/>
      </w:pPr>
    </w:p>
    <w:p w14:paraId="753F2EBB" w14:textId="77777777" w:rsidR="00E30A8C" w:rsidRDefault="00E30A8C" w:rsidP="00E30A8C">
      <w:pPr>
        <w:pStyle w:val="10"/>
      </w:pPr>
    </w:p>
    <w:p w14:paraId="13F0AAC1" w14:textId="77777777" w:rsidR="00E30A8C" w:rsidRDefault="00E30A8C" w:rsidP="00E30A8C">
      <w:pPr>
        <w:pStyle w:val="10"/>
      </w:pPr>
    </w:p>
    <w:p w14:paraId="12D37A78" w14:textId="77777777" w:rsidR="00272737" w:rsidRPr="0070434D" w:rsidRDefault="00272737" w:rsidP="00E30A8C">
      <w:pPr>
        <w:pStyle w:val="10"/>
      </w:pPr>
    </w:p>
    <w:p w14:paraId="560E0497" w14:textId="77777777" w:rsidR="00E30A8C" w:rsidRDefault="00E30A8C" w:rsidP="00C57263"/>
    <w:p w14:paraId="22F91EDF" w14:textId="4612CD19" w:rsidR="00BF518A" w:rsidRDefault="00C44913" w:rsidP="00E30A8C">
      <w:pPr>
        <w:pStyle w:val="10"/>
      </w:pPr>
      <w:r w:rsidRPr="00482D65">
        <w:rPr>
          <w:noProof/>
        </w:rPr>
        <w:drawing>
          <wp:anchor distT="0" distB="0" distL="114300" distR="114300" simplePos="0" relativeHeight="251870208" behindDoc="0" locked="0" layoutInCell="1" allowOverlap="1" wp14:anchorId="0A78D995" wp14:editId="25B69807">
            <wp:simplePos x="0" y="0"/>
            <wp:positionH relativeFrom="column">
              <wp:posOffset>38783</wp:posOffset>
            </wp:positionH>
            <wp:positionV relativeFrom="paragraph">
              <wp:posOffset>264160</wp:posOffset>
            </wp:positionV>
            <wp:extent cx="1966680" cy="164052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6680" cy="1640520"/>
                    </a:xfrm>
                    <a:prstGeom prst="rect">
                      <a:avLst/>
                    </a:prstGeom>
                    <a:noFill/>
                    <a:ln>
                      <a:noFill/>
                    </a:ln>
                  </pic:spPr>
                </pic:pic>
              </a:graphicData>
            </a:graphic>
          </wp:anchor>
        </w:drawing>
      </w:r>
      <w:r w:rsidR="00BF518A">
        <w:rPr>
          <w:rFonts w:hint="eastAsia"/>
        </w:rPr>
        <w:t>＜１工場あたり＞</w:t>
      </w:r>
    </w:p>
    <w:p w14:paraId="4A220A7B" w14:textId="60CD7BCA" w:rsidR="00BA56DE" w:rsidRDefault="00BD0B74" w:rsidP="006E2364">
      <w:pPr>
        <w:pStyle w:val="10"/>
      </w:pPr>
      <w:r>
        <w:rPr>
          <w:noProof/>
        </w:rPr>
        <mc:AlternateContent>
          <mc:Choice Requires="wps">
            <w:drawing>
              <wp:anchor distT="0" distB="0" distL="114300" distR="114300" simplePos="0" relativeHeight="251625472" behindDoc="0" locked="0" layoutInCell="1" allowOverlap="1" wp14:anchorId="05BCCCE3" wp14:editId="03510437">
                <wp:simplePos x="0" y="0"/>
                <wp:positionH relativeFrom="column">
                  <wp:posOffset>2951480</wp:posOffset>
                </wp:positionH>
                <wp:positionV relativeFrom="paragraph">
                  <wp:posOffset>31750</wp:posOffset>
                </wp:positionV>
                <wp:extent cx="2880000" cy="131832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880000" cy="1318320"/>
                        </a:xfrm>
                        <a:prstGeom prst="rect">
                          <a:avLst/>
                        </a:prstGeom>
                        <a:noFill/>
                        <a:ln w="6350">
                          <a:noFill/>
                        </a:ln>
                      </wps:spPr>
                      <wps:txbx>
                        <w:txbxContent>
                          <w:p w14:paraId="32F31625" w14:textId="77777777" w:rsidR="00BB4876" w:rsidRDefault="00BB4876" w:rsidP="00197E3A">
                            <w:pPr>
                              <w:pStyle w:val="af2"/>
                              <w:numPr>
                                <w:ilvl w:val="0"/>
                                <w:numId w:val="5"/>
                              </w:numPr>
                              <w:ind w:left="284" w:hanging="284"/>
                            </w:pPr>
                            <w:r>
                              <w:rPr>
                                <w:rFonts w:hint="eastAsia"/>
                              </w:rPr>
                              <w:t>今回想定した工場</w:t>
                            </w:r>
                            <w:r>
                              <w:t>では、水素需要の</w:t>
                            </w:r>
                            <w:r>
                              <w:rPr>
                                <w:rFonts w:hint="eastAsia"/>
                              </w:rPr>
                              <w:t>殆どを純水素</w:t>
                            </w:r>
                            <w:r>
                              <w:t>型</w:t>
                            </w:r>
                            <w:r>
                              <w:rPr>
                                <w:rFonts w:hint="eastAsia"/>
                              </w:rPr>
                              <w:t>ＦＣが</w:t>
                            </w:r>
                            <w:r>
                              <w:t>占めて</w:t>
                            </w:r>
                            <w:r>
                              <w:rPr>
                                <w:rFonts w:hint="eastAsia"/>
                              </w:rPr>
                              <w:t>おり、ＦＣ</w:t>
                            </w:r>
                            <w:r>
                              <w:t>ＦＬ</w:t>
                            </w:r>
                            <w:r>
                              <w:rPr>
                                <w:rFonts w:hint="eastAsia"/>
                              </w:rPr>
                              <w:t>の</w:t>
                            </w:r>
                            <w:r>
                              <w:t>水素需要は２％程度であ</w:t>
                            </w:r>
                            <w:r>
                              <w:rPr>
                                <w:rFonts w:hint="eastAsia"/>
                              </w:rPr>
                              <w:t>る</w:t>
                            </w:r>
                            <w:r>
                              <w:t>。</w:t>
                            </w:r>
                          </w:p>
                          <w:p w14:paraId="32A565D4" w14:textId="3FECF823" w:rsidR="00BB4876" w:rsidRDefault="00BB4876" w:rsidP="00197E3A">
                            <w:pPr>
                              <w:pStyle w:val="af2"/>
                              <w:numPr>
                                <w:ilvl w:val="0"/>
                                <w:numId w:val="5"/>
                              </w:numPr>
                              <w:ind w:left="284" w:hanging="284"/>
                            </w:pPr>
                            <w:r>
                              <w:rPr>
                                <w:rFonts w:hint="eastAsia"/>
                              </w:rPr>
                              <w:t>パイプラインと</w:t>
                            </w:r>
                            <w:r>
                              <w:t>ローリー</w:t>
                            </w:r>
                            <w:r>
                              <w:rPr>
                                <w:rFonts w:hint="eastAsia"/>
                              </w:rPr>
                              <w:t>輸送</w:t>
                            </w:r>
                            <w:r>
                              <w:t>で</w:t>
                            </w:r>
                            <w:r>
                              <w:rPr>
                                <w:rFonts w:hint="eastAsia"/>
                              </w:rPr>
                              <w:t>水素</w:t>
                            </w:r>
                            <w:r>
                              <w:t>単価</w:t>
                            </w:r>
                            <w:r>
                              <w:rPr>
                                <w:rFonts w:hint="eastAsia"/>
                              </w:rPr>
                              <w:t>に４</w:t>
                            </w:r>
                            <w:r>
                              <w:t>円/N㎥</w:t>
                            </w:r>
                            <w:r>
                              <w:rPr>
                                <w:rFonts w:hint="eastAsia"/>
                              </w:rPr>
                              <w:t>の</w:t>
                            </w:r>
                            <w:r>
                              <w:t>差があ</w:t>
                            </w:r>
                            <w:r>
                              <w:rPr>
                                <w:rFonts w:hint="eastAsia"/>
                              </w:rPr>
                              <w:t>るとすると</w:t>
                            </w:r>
                            <w:r>
                              <w:t>、</w:t>
                            </w:r>
                            <w:r>
                              <w:rPr>
                                <w:rFonts w:hint="eastAsia"/>
                              </w:rPr>
                              <w:t>年間燃料</w:t>
                            </w:r>
                            <w:r>
                              <w:t>コスト</w:t>
                            </w:r>
                            <w:r>
                              <w:rPr>
                                <w:rFonts w:hint="eastAsia"/>
                              </w:rPr>
                              <w:t>で</w:t>
                            </w:r>
                            <w:r>
                              <w:t>は</w:t>
                            </w:r>
                            <w:r>
                              <w:rPr>
                                <w:rFonts w:hint="eastAsia"/>
                              </w:rPr>
                              <w:t>約1</w:t>
                            </w:r>
                            <w:r>
                              <w:t>,500</w:t>
                            </w:r>
                            <w:r>
                              <w:rPr>
                                <w:rFonts w:hint="eastAsia"/>
                              </w:rPr>
                              <w:t>万</w:t>
                            </w:r>
                            <w:r>
                              <w:t>円/年の差</w:t>
                            </w:r>
                            <w:r>
                              <w:rPr>
                                <w:rFonts w:hint="eastAsia"/>
                              </w:rPr>
                              <w:t>とな</w:t>
                            </w:r>
                            <w: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CCE3" id="テキスト ボックス 5" o:spid="_x0000_s1027" type="#_x0000_t202" style="position:absolute;left:0;text-align:left;margin-left:232.4pt;margin-top:2.5pt;width:226.75pt;height:103.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" filled="f" stroked="f" strokeweight=".5pt">
                <v:textbox>
                  <w:txbxContent>
                    <w:p w14:paraId="32F31625" w14:textId="77777777" w:rsidR="00BB4876" w:rsidRDefault="00BB4876" w:rsidP="00197E3A">
                      <w:pPr>
                        <w:pStyle w:val="af2"/>
                        <w:numPr>
                          <w:ilvl w:val="0"/>
                          <w:numId w:val="5"/>
                        </w:numPr>
                        <w:ind w:left="284" w:hanging="284"/>
                      </w:pPr>
                      <w:r>
                        <w:rPr>
                          <w:rFonts w:hint="eastAsia"/>
                        </w:rPr>
                        <w:t>今回想定した工場</w:t>
                      </w:r>
                      <w:r>
                        <w:t>では、水素需要の</w:t>
                      </w:r>
                      <w:r>
                        <w:rPr>
                          <w:rFonts w:hint="eastAsia"/>
                        </w:rPr>
                        <w:t>殆どを純水素</w:t>
                      </w:r>
                      <w:r>
                        <w:t>型</w:t>
                      </w:r>
                      <w:r>
                        <w:rPr>
                          <w:rFonts w:hint="eastAsia"/>
                        </w:rPr>
                        <w:t>ＦＣが</w:t>
                      </w:r>
                      <w:r>
                        <w:t>占めて</w:t>
                      </w:r>
                      <w:r>
                        <w:rPr>
                          <w:rFonts w:hint="eastAsia"/>
                        </w:rPr>
                        <w:t>おり、ＦＣ</w:t>
                      </w:r>
                      <w:r>
                        <w:t>ＦＬ</w:t>
                      </w:r>
                      <w:r>
                        <w:rPr>
                          <w:rFonts w:hint="eastAsia"/>
                        </w:rPr>
                        <w:t>の</w:t>
                      </w:r>
                      <w:r>
                        <w:t>水素需要は２％程度であ</w:t>
                      </w:r>
                      <w:r>
                        <w:rPr>
                          <w:rFonts w:hint="eastAsia"/>
                        </w:rPr>
                        <w:t>る</w:t>
                      </w:r>
                      <w:r>
                        <w:t>。</w:t>
                      </w:r>
                    </w:p>
                    <w:p w14:paraId="32A565D4" w14:textId="3FECF823" w:rsidR="00BB4876" w:rsidRDefault="00BB4876" w:rsidP="00197E3A">
                      <w:pPr>
                        <w:pStyle w:val="af2"/>
                        <w:numPr>
                          <w:ilvl w:val="0"/>
                          <w:numId w:val="5"/>
                        </w:numPr>
                        <w:ind w:left="284" w:hanging="284"/>
                      </w:pPr>
                      <w:r>
                        <w:rPr>
                          <w:rFonts w:hint="eastAsia"/>
                        </w:rPr>
                        <w:t>パイプラインと</w:t>
                      </w:r>
                      <w:r>
                        <w:t>ローリー</w:t>
                      </w:r>
                      <w:r>
                        <w:rPr>
                          <w:rFonts w:hint="eastAsia"/>
                        </w:rPr>
                        <w:t>輸送</w:t>
                      </w:r>
                      <w:r>
                        <w:t>で</w:t>
                      </w:r>
                      <w:r>
                        <w:rPr>
                          <w:rFonts w:hint="eastAsia"/>
                        </w:rPr>
                        <w:t>水素</w:t>
                      </w:r>
                      <w:r>
                        <w:t>単価</w:t>
                      </w:r>
                      <w:r>
                        <w:rPr>
                          <w:rFonts w:hint="eastAsia"/>
                        </w:rPr>
                        <w:t>に４</w:t>
                      </w:r>
                      <w:r>
                        <w:t>円/N㎥</w:t>
                      </w:r>
                      <w:r>
                        <w:rPr>
                          <w:rFonts w:hint="eastAsia"/>
                        </w:rPr>
                        <w:t>の</w:t>
                      </w:r>
                      <w:r>
                        <w:t>差があ</w:t>
                      </w:r>
                      <w:r>
                        <w:rPr>
                          <w:rFonts w:hint="eastAsia"/>
                        </w:rPr>
                        <w:t>るとすると</w:t>
                      </w:r>
                      <w:r>
                        <w:t>、</w:t>
                      </w:r>
                      <w:r>
                        <w:rPr>
                          <w:rFonts w:hint="eastAsia"/>
                        </w:rPr>
                        <w:t>年間燃料</w:t>
                      </w:r>
                      <w:r>
                        <w:t>コスト</w:t>
                      </w:r>
                      <w:r>
                        <w:rPr>
                          <w:rFonts w:hint="eastAsia"/>
                        </w:rPr>
                        <w:t>で</w:t>
                      </w:r>
                      <w:r>
                        <w:t>は</w:t>
                      </w:r>
                      <w:r>
                        <w:rPr>
                          <w:rFonts w:hint="eastAsia"/>
                        </w:rPr>
                        <w:t>約1</w:t>
                      </w:r>
                      <w:r>
                        <w:t>,500</w:t>
                      </w:r>
                      <w:r>
                        <w:rPr>
                          <w:rFonts w:hint="eastAsia"/>
                        </w:rPr>
                        <w:t>万</w:t>
                      </w:r>
                      <w:r>
                        <w:t>円/年の差</w:t>
                      </w:r>
                      <w:r>
                        <w:rPr>
                          <w:rFonts w:hint="eastAsia"/>
                        </w:rPr>
                        <w:t>とな</w:t>
                      </w:r>
                      <w:r>
                        <w:t>る。</w:t>
                      </w:r>
                    </w:p>
                  </w:txbxContent>
                </v:textbox>
              </v:shape>
            </w:pict>
          </mc:Fallback>
        </mc:AlternateContent>
      </w:r>
    </w:p>
    <w:p w14:paraId="16F8F6BD" w14:textId="4FED0ED9" w:rsidR="00C37FF1" w:rsidRDefault="00C37FF1" w:rsidP="006E2364">
      <w:pPr>
        <w:pStyle w:val="10"/>
      </w:pPr>
    </w:p>
    <w:p w14:paraId="681E7345" w14:textId="77777777" w:rsidR="00C37FF1" w:rsidRDefault="00C37FF1" w:rsidP="006E2364">
      <w:pPr>
        <w:pStyle w:val="10"/>
      </w:pPr>
    </w:p>
    <w:p w14:paraId="73390A43" w14:textId="34B6AB4B" w:rsidR="00C37FF1" w:rsidRDefault="00C37FF1" w:rsidP="006E2364">
      <w:pPr>
        <w:pStyle w:val="10"/>
      </w:pPr>
    </w:p>
    <w:p w14:paraId="6E4B9144" w14:textId="592D5C1F" w:rsidR="00C37FF1" w:rsidRDefault="00C37FF1" w:rsidP="006E2364">
      <w:pPr>
        <w:pStyle w:val="10"/>
      </w:pPr>
    </w:p>
    <w:p w14:paraId="6410D151" w14:textId="54FDC6C6" w:rsidR="00C37FF1" w:rsidRDefault="00C37FF1" w:rsidP="006E2364">
      <w:pPr>
        <w:pStyle w:val="10"/>
      </w:pPr>
    </w:p>
    <w:p w14:paraId="743AF4C0" w14:textId="77777777" w:rsidR="009730C8" w:rsidRPr="009730C8" w:rsidRDefault="009730C8" w:rsidP="00C57263"/>
    <w:p w14:paraId="14CC7246" w14:textId="43105D35" w:rsidR="00BA56DE" w:rsidRDefault="00BF518A" w:rsidP="00213544">
      <w:pPr>
        <w:pStyle w:val="2"/>
      </w:pPr>
      <w:r>
        <w:rPr>
          <w:rFonts w:hint="eastAsia"/>
        </w:rPr>
        <w:t>③</w:t>
      </w:r>
      <w:r w:rsidR="00055AB4">
        <w:rPr>
          <w:rFonts w:hint="eastAsia"/>
        </w:rPr>
        <w:t>従来</w:t>
      </w:r>
      <w:r w:rsidR="00CE3B68">
        <w:rPr>
          <w:rFonts w:hint="eastAsia"/>
        </w:rPr>
        <w:t>燃料</w:t>
      </w:r>
      <w:r w:rsidR="00055AB4">
        <w:rPr>
          <w:rFonts w:hint="eastAsia"/>
        </w:rPr>
        <w:t>コスト</w:t>
      </w:r>
      <w:r w:rsidR="00CE3B68">
        <w:rPr>
          <w:rFonts w:hint="eastAsia"/>
        </w:rPr>
        <w:t>との</w:t>
      </w:r>
      <w:r w:rsidR="00055AB4">
        <w:rPr>
          <w:rFonts w:hint="eastAsia"/>
        </w:rPr>
        <w:t>比較</w:t>
      </w:r>
    </w:p>
    <w:p w14:paraId="0248991C" w14:textId="15535CB2" w:rsidR="00CE3B68" w:rsidRPr="00CE3B68" w:rsidRDefault="00E70C2C" w:rsidP="00CE3B68">
      <w:pPr>
        <w:pStyle w:val="20"/>
      </w:pPr>
      <w:r w:rsidRPr="00E70C2C">
        <w:rPr>
          <w:noProof/>
        </w:rPr>
        <w:drawing>
          <wp:anchor distT="0" distB="0" distL="114300" distR="114300" simplePos="0" relativeHeight="251871232" behindDoc="0" locked="0" layoutInCell="1" allowOverlap="1" wp14:anchorId="4CD0EBC4" wp14:editId="41C5274C">
            <wp:simplePos x="0" y="0"/>
            <wp:positionH relativeFrom="column">
              <wp:posOffset>38735</wp:posOffset>
            </wp:positionH>
            <wp:positionV relativeFrom="paragraph">
              <wp:posOffset>266700</wp:posOffset>
            </wp:positionV>
            <wp:extent cx="2525395" cy="1640205"/>
            <wp:effectExtent l="0" t="0" r="8255"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5395"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B68">
        <w:rPr>
          <w:rFonts w:hint="eastAsia"/>
        </w:rPr>
        <w:t>＜工場：純水素型ＦＣ、ガスエンジン、系統電力</w:t>
      </w:r>
      <w:r w:rsidR="006F1AD4">
        <w:rPr>
          <w:rFonts w:hint="eastAsia"/>
        </w:rPr>
        <w:t>＋Ａ重油</w:t>
      </w:r>
      <w:r w:rsidR="00CE3B68">
        <w:rPr>
          <w:rFonts w:hint="eastAsia"/>
        </w:rPr>
        <w:t>＞</w:t>
      </w:r>
    </w:p>
    <w:p w14:paraId="36268B0F" w14:textId="575CD419" w:rsidR="00BA56DE" w:rsidRDefault="003F77D6" w:rsidP="00A35B6F">
      <w:pPr>
        <w:pStyle w:val="10"/>
      </w:pPr>
      <w:r>
        <w:rPr>
          <w:noProof/>
        </w:rPr>
        <mc:AlternateContent>
          <mc:Choice Requires="wps">
            <w:drawing>
              <wp:anchor distT="0" distB="0" distL="114300" distR="114300" simplePos="0" relativeHeight="251618304" behindDoc="0" locked="0" layoutInCell="1" allowOverlap="1" wp14:anchorId="7E434FDB" wp14:editId="349AEAFC">
                <wp:simplePos x="0" y="0"/>
                <wp:positionH relativeFrom="column">
                  <wp:posOffset>2955578</wp:posOffset>
                </wp:positionH>
                <wp:positionV relativeFrom="paragraph">
                  <wp:posOffset>138334</wp:posOffset>
                </wp:positionV>
                <wp:extent cx="2879725" cy="1423359"/>
                <wp:effectExtent l="0" t="0" r="0" b="5715"/>
                <wp:wrapNone/>
                <wp:docPr id="7" name="テキスト ボックス 7"/>
                <wp:cNvGraphicFramePr/>
                <a:graphic xmlns:a="http://schemas.openxmlformats.org/drawingml/2006/main">
                  <a:graphicData uri="http://schemas.microsoft.com/office/word/2010/wordprocessingShape">
                    <wps:wsp>
                      <wps:cNvSpPr txBox="1"/>
                      <wps:spPr>
                        <a:xfrm>
                          <a:off x="0" y="0"/>
                          <a:ext cx="2879725" cy="1423359"/>
                        </a:xfrm>
                        <a:prstGeom prst="rect">
                          <a:avLst/>
                        </a:prstGeom>
                        <a:noFill/>
                        <a:ln w="6350">
                          <a:noFill/>
                        </a:ln>
                      </wps:spPr>
                      <wps:txbx>
                        <w:txbxContent>
                          <w:p w14:paraId="540DB8B0" w14:textId="77777777" w:rsidR="00BB4876" w:rsidRDefault="00BB4876" w:rsidP="00197E3A">
                            <w:pPr>
                              <w:pStyle w:val="af2"/>
                              <w:numPr>
                                <w:ilvl w:val="0"/>
                                <w:numId w:val="5"/>
                              </w:numPr>
                              <w:ind w:left="284" w:hanging="284"/>
                            </w:pPr>
                            <w:r>
                              <w:rPr>
                                <w:rFonts w:hint="eastAsia"/>
                              </w:rPr>
                              <w:t>純水素型ＦＣによる</w:t>
                            </w:r>
                            <w:r>
                              <w:t>発電</w:t>
                            </w:r>
                            <w:r>
                              <w:rPr>
                                <w:rFonts w:hint="eastAsia"/>
                              </w:rPr>
                              <w:t>と</w:t>
                            </w:r>
                            <w:r>
                              <w:t>排熱を</w:t>
                            </w:r>
                            <w:r>
                              <w:rPr>
                                <w:rFonts w:hint="eastAsia"/>
                              </w:rPr>
                              <w:t>、</w:t>
                            </w:r>
                            <w:r>
                              <w:t>ガスエンジン</w:t>
                            </w:r>
                            <w:r>
                              <w:rPr>
                                <w:rFonts w:hint="eastAsia"/>
                              </w:rPr>
                              <w:t>（都市ガス）</w:t>
                            </w:r>
                            <w:r>
                              <w:t>で</w:t>
                            </w:r>
                            <w:r>
                              <w:rPr>
                                <w:rFonts w:hint="eastAsia"/>
                              </w:rPr>
                              <w:t>賄う</w:t>
                            </w:r>
                            <w:r>
                              <w:t>場合</w:t>
                            </w:r>
                            <w:r>
                              <w:rPr>
                                <w:rFonts w:hint="eastAsia"/>
                              </w:rPr>
                              <w:t>と</w:t>
                            </w:r>
                            <w:r>
                              <w:t>、系統電力</w:t>
                            </w:r>
                            <w:r>
                              <w:rPr>
                                <w:rFonts w:hint="eastAsia"/>
                              </w:rPr>
                              <w:t>と</w:t>
                            </w:r>
                            <w:r>
                              <w:t>Ａ重油で賄う</w:t>
                            </w:r>
                            <w:r>
                              <w:rPr>
                                <w:rFonts w:hint="eastAsia"/>
                              </w:rPr>
                              <w:t>場合のエネルギー</w:t>
                            </w:r>
                            <w:r>
                              <w:t>単価</w:t>
                            </w:r>
                            <w:r>
                              <w:rPr>
                                <w:rFonts w:hint="eastAsia"/>
                              </w:rPr>
                              <w:t>（円</w:t>
                            </w:r>
                            <w:r>
                              <w:t>/MJ</w:t>
                            </w:r>
                            <w:r>
                              <w:rPr>
                                <w:rFonts w:hint="eastAsia"/>
                              </w:rPr>
                              <w:t>）</w:t>
                            </w:r>
                            <w:r>
                              <w:t>に換算する</w:t>
                            </w:r>
                            <w:r>
                              <w:rPr>
                                <w:rFonts w:hint="eastAsia"/>
                              </w:rPr>
                              <w:t>。</w:t>
                            </w:r>
                          </w:p>
                          <w:p w14:paraId="2D7312E7" w14:textId="7F9DEC70" w:rsidR="00BB4876" w:rsidRDefault="00BB4876" w:rsidP="00197E3A">
                            <w:pPr>
                              <w:pStyle w:val="af2"/>
                              <w:numPr>
                                <w:ilvl w:val="0"/>
                                <w:numId w:val="5"/>
                              </w:numPr>
                              <w:ind w:left="284" w:hanging="284"/>
                            </w:pPr>
                            <w:r>
                              <w:rPr>
                                <w:rFonts w:hint="eastAsia"/>
                              </w:rPr>
                              <w:t>パイプライン、</w:t>
                            </w:r>
                            <w:r>
                              <w:t>ローリー輸送</w:t>
                            </w:r>
                            <w:r>
                              <w:rPr>
                                <w:rFonts w:hint="eastAsia"/>
                              </w:rPr>
                              <w:t>ともに</w:t>
                            </w:r>
                            <w:r>
                              <w:t>、</w:t>
                            </w:r>
                            <w:r>
                              <w:rPr>
                                <w:rFonts w:hint="eastAsia"/>
                              </w:rPr>
                              <w:t>ガスエンジン</w:t>
                            </w:r>
                            <w:r>
                              <w:t>よりも</w:t>
                            </w:r>
                            <w:r>
                              <w:rPr>
                                <w:rFonts w:hint="eastAsia"/>
                              </w:rPr>
                              <w:t>高価</w:t>
                            </w:r>
                            <w:r>
                              <w:t>であるが、</w:t>
                            </w:r>
                            <w:r>
                              <w:rPr>
                                <w:rFonts w:hint="eastAsia"/>
                              </w:rPr>
                              <w:t>系統電力</w:t>
                            </w:r>
                            <w:r>
                              <w:t>＋Ａ重油</w:t>
                            </w:r>
                            <w:r>
                              <w:rPr>
                                <w:rFonts w:hint="eastAsia"/>
                              </w:rPr>
                              <w:t>の</w:t>
                            </w:r>
                            <w:r>
                              <w:t>場合</w:t>
                            </w:r>
                            <w:r>
                              <w:rPr>
                                <w:rFonts w:hint="eastAsia"/>
                              </w:rPr>
                              <w:t>と比べると安価となる</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34FDB" id="テキスト ボックス 7" o:spid="_x0000_s1028" type="#_x0000_t202" style="position:absolute;left:0;text-align:left;margin-left:232.7pt;margin-top:10.9pt;width:226.75pt;height:112.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" filled="f" stroked="f" strokeweight=".5pt">
                <v:textbox>
                  <w:txbxContent>
                    <w:p w14:paraId="540DB8B0" w14:textId="77777777" w:rsidR="00BB4876" w:rsidRDefault="00BB4876" w:rsidP="00197E3A">
                      <w:pPr>
                        <w:pStyle w:val="af2"/>
                        <w:numPr>
                          <w:ilvl w:val="0"/>
                          <w:numId w:val="5"/>
                        </w:numPr>
                        <w:ind w:left="284" w:hanging="284"/>
                      </w:pPr>
                      <w:r>
                        <w:rPr>
                          <w:rFonts w:hint="eastAsia"/>
                        </w:rPr>
                        <w:t>純水素型ＦＣによる</w:t>
                      </w:r>
                      <w:r>
                        <w:t>発電</w:t>
                      </w:r>
                      <w:r>
                        <w:rPr>
                          <w:rFonts w:hint="eastAsia"/>
                        </w:rPr>
                        <w:t>と</w:t>
                      </w:r>
                      <w:r>
                        <w:t>排熱を</w:t>
                      </w:r>
                      <w:r>
                        <w:rPr>
                          <w:rFonts w:hint="eastAsia"/>
                        </w:rPr>
                        <w:t>、</w:t>
                      </w:r>
                      <w:r>
                        <w:t>ガスエンジン</w:t>
                      </w:r>
                      <w:r>
                        <w:rPr>
                          <w:rFonts w:hint="eastAsia"/>
                        </w:rPr>
                        <w:t>（都市ガス）</w:t>
                      </w:r>
                      <w:r>
                        <w:t>で</w:t>
                      </w:r>
                      <w:r>
                        <w:rPr>
                          <w:rFonts w:hint="eastAsia"/>
                        </w:rPr>
                        <w:t>賄う</w:t>
                      </w:r>
                      <w:r>
                        <w:t>場合</w:t>
                      </w:r>
                      <w:r>
                        <w:rPr>
                          <w:rFonts w:hint="eastAsia"/>
                        </w:rPr>
                        <w:t>と</w:t>
                      </w:r>
                      <w:r>
                        <w:t>、系統電力</w:t>
                      </w:r>
                      <w:r>
                        <w:rPr>
                          <w:rFonts w:hint="eastAsia"/>
                        </w:rPr>
                        <w:t>と</w:t>
                      </w:r>
                      <w:r>
                        <w:t>Ａ重油で賄う</w:t>
                      </w:r>
                      <w:r>
                        <w:rPr>
                          <w:rFonts w:hint="eastAsia"/>
                        </w:rPr>
                        <w:t>場合のエネルギー</w:t>
                      </w:r>
                      <w:r>
                        <w:t>単価</w:t>
                      </w:r>
                      <w:r>
                        <w:rPr>
                          <w:rFonts w:hint="eastAsia"/>
                        </w:rPr>
                        <w:t>（円</w:t>
                      </w:r>
                      <w:r>
                        <w:t>/MJ</w:t>
                      </w:r>
                      <w:r>
                        <w:rPr>
                          <w:rFonts w:hint="eastAsia"/>
                        </w:rPr>
                        <w:t>）</w:t>
                      </w:r>
                      <w:r>
                        <w:t>に換算する</w:t>
                      </w:r>
                      <w:r>
                        <w:rPr>
                          <w:rFonts w:hint="eastAsia"/>
                        </w:rPr>
                        <w:t>。</w:t>
                      </w:r>
                    </w:p>
                    <w:p w14:paraId="2D7312E7" w14:textId="7F9DEC70" w:rsidR="00BB4876" w:rsidRDefault="00BB4876" w:rsidP="00197E3A">
                      <w:pPr>
                        <w:pStyle w:val="af2"/>
                        <w:numPr>
                          <w:ilvl w:val="0"/>
                          <w:numId w:val="5"/>
                        </w:numPr>
                        <w:ind w:left="284" w:hanging="284"/>
                      </w:pPr>
                      <w:r>
                        <w:rPr>
                          <w:rFonts w:hint="eastAsia"/>
                        </w:rPr>
                        <w:t>パイプライン、</w:t>
                      </w:r>
                      <w:r>
                        <w:t>ローリー輸送</w:t>
                      </w:r>
                      <w:r>
                        <w:rPr>
                          <w:rFonts w:hint="eastAsia"/>
                        </w:rPr>
                        <w:t>ともに</w:t>
                      </w:r>
                      <w:r>
                        <w:t>、</w:t>
                      </w:r>
                      <w:r>
                        <w:rPr>
                          <w:rFonts w:hint="eastAsia"/>
                        </w:rPr>
                        <w:t>ガスエンジン</w:t>
                      </w:r>
                      <w:r>
                        <w:t>よりも</w:t>
                      </w:r>
                      <w:r>
                        <w:rPr>
                          <w:rFonts w:hint="eastAsia"/>
                        </w:rPr>
                        <w:t>高価</w:t>
                      </w:r>
                      <w:r>
                        <w:t>であるが、</w:t>
                      </w:r>
                      <w:r>
                        <w:rPr>
                          <w:rFonts w:hint="eastAsia"/>
                        </w:rPr>
                        <w:t>系統電力</w:t>
                      </w:r>
                      <w:r>
                        <w:t>＋Ａ重油</w:t>
                      </w:r>
                      <w:r>
                        <w:rPr>
                          <w:rFonts w:hint="eastAsia"/>
                        </w:rPr>
                        <w:t>の</w:t>
                      </w:r>
                      <w:r>
                        <w:t>場合</w:t>
                      </w:r>
                      <w:r>
                        <w:rPr>
                          <w:rFonts w:hint="eastAsia"/>
                        </w:rPr>
                        <w:t>と比べると安価となる</w:t>
                      </w:r>
                      <w:r>
                        <w:t>。</w:t>
                      </w:r>
                    </w:p>
                  </w:txbxContent>
                </v:textbox>
              </v:shape>
            </w:pict>
          </mc:Fallback>
        </mc:AlternateContent>
      </w:r>
    </w:p>
    <w:p w14:paraId="7FB187A7" w14:textId="00027E40" w:rsidR="009730C8" w:rsidRDefault="009730C8" w:rsidP="00A35B6F">
      <w:pPr>
        <w:pStyle w:val="10"/>
      </w:pPr>
    </w:p>
    <w:p w14:paraId="58AE1444" w14:textId="3BA029A4" w:rsidR="009730C8" w:rsidRDefault="009730C8" w:rsidP="00A35B6F">
      <w:pPr>
        <w:pStyle w:val="10"/>
      </w:pPr>
    </w:p>
    <w:p w14:paraId="294C659F" w14:textId="687FD0BE" w:rsidR="009730C8" w:rsidRDefault="009730C8" w:rsidP="00A35B6F">
      <w:pPr>
        <w:pStyle w:val="10"/>
      </w:pPr>
    </w:p>
    <w:p w14:paraId="72E35455" w14:textId="2EFF7371" w:rsidR="009730C8" w:rsidRDefault="009730C8" w:rsidP="00A35B6F">
      <w:pPr>
        <w:pStyle w:val="10"/>
      </w:pPr>
    </w:p>
    <w:p w14:paraId="16273D56" w14:textId="7FDCD2E7" w:rsidR="009730C8" w:rsidRDefault="009730C8" w:rsidP="00A35B6F">
      <w:pPr>
        <w:pStyle w:val="10"/>
      </w:pPr>
    </w:p>
    <w:p w14:paraId="7A68DAD7" w14:textId="669FF457" w:rsidR="000707D9" w:rsidRDefault="000707D9" w:rsidP="00A35B6F">
      <w:pPr>
        <w:pStyle w:val="10"/>
      </w:pPr>
    </w:p>
    <w:p w14:paraId="23A058B4" w14:textId="730F25E8" w:rsidR="0000114C" w:rsidRPr="00CE3B68" w:rsidRDefault="0000114C" w:rsidP="0000114C">
      <w:pPr>
        <w:pStyle w:val="20"/>
      </w:pPr>
      <w:r>
        <w:rPr>
          <w:rFonts w:hint="eastAsia"/>
        </w:rPr>
        <w:t>＜工場：ＦＣＦＬ、電動ＦＬ、ガソリンＦＬ</w:t>
      </w:r>
      <w:r w:rsidR="009F2E06">
        <w:rPr>
          <w:rFonts w:hint="eastAsia"/>
        </w:rPr>
        <w:t>、軽油ＦＬ</w:t>
      </w:r>
      <w:r>
        <w:rPr>
          <w:rFonts w:hint="eastAsia"/>
        </w:rPr>
        <w:t>＞</w:t>
      </w:r>
    </w:p>
    <w:p w14:paraId="5977A8C3" w14:textId="272E363C" w:rsidR="0000114C" w:rsidRDefault="009F7648" w:rsidP="0000114C">
      <w:pPr>
        <w:pStyle w:val="10"/>
      </w:pPr>
      <w:r w:rsidRPr="005C5882">
        <w:rPr>
          <w:noProof/>
        </w:rPr>
        <w:drawing>
          <wp:anchor distT="0" distB="0" distL="114300" distR="114300" simplePos="0" relativeHeight="251872256" behindDoc="0" locked="0" layoutInCell="1" allowOverlap="1" wp14:anchorId="3E595ABD" wp14:editId="4EC72D46">
            <wp:simplePos x="0" y="0"/>
            <wp:positionH relativeFrom="column">
              <wp:posOffset>93920</wp:posOffset>
            </wp:positionH>
            <wp:positionV relativeFrom="paragraph">
              <wp:posOffset>90170</wp:posOffset>
            </wp:positionV>
            <wp:extent cx="2799720" cy="1640160"/>
            <wp:effectExtent l="0" t="0" r="635"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9720" cy="164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B74">
        <w:rPr>
          <w:noProof/>
        </w:rPr>
        <mc:AlternateContent>
          <mc:Choice Requires="wps">
            <w:drawing>
              <wp:anchor distT="0" distB="0" distL="114300" distR="114300" simplePos="0" relativeHeight="251630592" behindDoc="0" locked="0" layoutInCell="1" allowOverlap="1" wp14:anchorId="776D518E" wp14:editId="54700394">
                <wp:simplePos x="0" y="0"/>
                <wp:positionH relativeFrom="column">
                  <wp:posOffset>2949575</wp:posOffset>
                </wp:positionH>
                <wp:positionV relativeFrom="paragraph">
                  <wp:posOffset>88265</wp:posOffset>
                </wp:positionV>
                <wp:extent cx="2880000" cy="103428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880000" cy="1034280"/>
                        </a:xfrm>
                        <a:prstGeom prst="rect">
                          <a:avLst/>
                        </a:prstGeom>
                        <a:noFill/>
                        <a:ln w="6350">
                          <a:noFill/>
                        </a:ln>
                      </wps:spPr>
                      <wps:txbx>
                        <w:txbxContent>
                          <w:p w14:paraId="15E6A17C" w14:textId="00FAA493" w:rsidR="00BB4876" w:rsidRDefault="00BB4876" w:rsidP="00197E3A">
                            <w:pPr>
                              <w:pStyle w:val="af2"/>
                              <w:numPr>
                                <w:ilvl w:val="0"/>
                                <w:numId w:val="5"/>
                              </w:numPr>
                              <w:ind w:left="284" w:hanging="284"/>
                            </w:pPr>
                            <w:r>
                              <w:rPr>
                                <w:rFonts w:hint="eastAsia"/>
                              </w:rPr>
                              <w:t>ＦＬ１</w:t>
                            </w:r>
                            <w:r>
                              <w:t>台を１日</w:t>
                            </w:r>
                            <w:r>
                              <w:rPr>
                                <w:rFonts w:hint="eastAsia"/>
                              </w:rPr>
                              <w:t>（８</w:t>
                            </w:r>
                            <w:r>
                              <w:t>時間</w:t>
                            </w:r>
                            <w:r>
                              <w:rPr>
                                <w:rFonts w:hint="eastAsia"/>
                              </w:rPr>
                              <w:t>）</w:t>
                            </w:r>
                            <w:r>
                              <w:t>稼働させる</w:t>
                            </w:r>
                            <w:r>
                              <w:rPr>
                                <w:rFonts w:hint="eastAsia"/>
                              </w:rPr>
                              <w:t>のにかかる</w:t>
                            </w:r>
                            <w:r>
                              <w:t>エネルギー料金</w:t>
                            </w:r>
                            <w:r>
                              <w:rPr>
                                <w:rFonts w:hint="eastAsia"/>
                              </w:rPr>
                              <w:t>を</w:t>
                            </w:r>
                            <w:r>
                              <w:t>比較すると、</w:t>
                            </w:r>
                            <w:r>
                              <w:rPr>
                                <w:rFonts w:hint="eastAsia"/>
                              </w:rPr>
                              <w:t>ＦＣＦＬは</w:t>
                            </w:r>
                            <w:r>
                              <w:t>電動ＦＬ</w:t>
                            </w:r>
                            <w:r>
                              <w:rPr>
                                <w:rFonts w:hint="eastAsia"/>
                              </w:rPr>
                              <w:t>よりもやや</w:t>
                            </w:r>
                            <w:r>
                              <w:t>割安であり、軽油ＦＬ</w:t>
                            </w:r>
                            <w:r>
                              <w:rPr>
                                <w:rFonts w:hint="eastAsia"/>
                              </w:rPr>
                              <w:t>及び</w:t>
                            </w:r>
                            <w:r>
                              <w:t>ガソリンＦ</w:t>
                            </w:r>
                            <w:r>
                              <w:rPr>
                                <w:rFonts w:hint="eastAsia"/>
                              </w:rPr>
                              <w:t>Ｌを大きく</w:t>
                            </w:r>
                            <w:r>
                              <w:t>下回る。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518E" id="テキスト ボックス 54" o:spid="_x0000_s1029" type="#_x0000_t202" style="position:absolute;left:0;text-align:left;margin-left:232.25pt;margin-top:6.95pt;width:226.75pt;height:81.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" filled="f" stroked="f" strokeweight=".5pt">
                <v:textbox>
                  <w:txbxContent>
                    <w:p w14:paraId="15E6A17C" w14:textId="00FAA493" w:rsidR="00BB4876" w:rsidRDefault="00BB4876" w:rsidP="00197E3A">
                      <w:pPr>
                        <w:pStyle w:val="af2"/>
                        <w:numPr>
                          <w:ilvl w:val="0"/>
                          <w:numId w:val="5"/>
                        </w:numPr>
                        <w:ind w:left="284" w:hanging="284"/>
                      </w:pPr>
                      <w:r>
                        <w:rPr>
                          <w:rFonts w:hint="eastAsia"/>
                        </w:rPr>
                        <w:t>ＦＬ１</w:t>
                      </w:r>
                      <w:r>
                        <w:t>台を１日</w:t>
                      </w:r>
                      <w:r>
                        <w:rPr>
                          <w:rFonts w:hint="eastAsia"/>
                        </w:rPr>
                        <w:t>（８</w:t>
                      </w:r>
                      <w:r>
                        <w:t>時間</w:t>
                      </w:r>
                      <w:r>
                        <w:rPr>
                          <w:rFonts w:hint="eastAsia"/>
                        </w:rPr>
                        <w:t>）</w:t>
                      </w:r>
                      <w:r>
                        <w:t>稼働させる</w:t>
                      </w:r>
                      <w:r>
                        <w:rPr>
                          <w:rFonts w:hint="eastAsia"/>
                        </w:rPr>
                        <w:t>のにかかる</w:t>
                      </w:r>
                      <w:r>
                        <w:t>エネルギー料金</w:t>
                      </w:r>
                      <w:r>
                        <w:rPr>
                          <w:rFonts w:hint="eastAsia"/>
                        </w:rPr>
                        <w:t>を</w:t>
                      </w:r>
                      <w:r>
                        <w:t>比較すると、</w:t>
                      </w:r>
                      <w:r>
                        <w:rPr>
                          <w:rFonts w:hint="eastAsia"/>
                        </w:rPr>
                        <w:t>ＦＣＦＬは</w:t>
                      </w:r>
                      <w:r>
                        <w:t>電動ＦＬ</w:t>
                      </w:r>
                      <w:r>
                        <w:rPr>
                          <w:rFonts w:hint="eastAsia"/>
                        </w:rPr>
                        <w:t>よりもやや</w:t>
                      </w:r>
                      <w:r>
                        <w:t>割安であり、軽油ＦＬ</w:t>
                      </w:r>
                      <w:r>
                        <w:rPr>
                          <w:rFonts w:hint="eastAsia"/>
                        </w:rPr>
                        <w:t>及び</w:t>
                      </w:r>
                      <w:r>
                        <w:t>ガソリンＦ</w:t>
                      </w:r>
                      <w:r>
                        <w:rPr>
                          <w:rFonts w:hint="eastAsia"/>
                        </w:rPr>
                        <w:t>Ｌを大きく</w:t>
                      </w:r>
                      <w:r>
                        <w:t>下回る。</w:t>
                      </w:r>
                    </w:p>
                  </w:txbxContent>
                </v:textbox>
              </v:shape>
            </w:pict>
          </mc:Fallback>
        </mc:AlternateContent>
      </w:r>
    </w:p>
    <w:p w14:paraId="5E922398" w14:textId="4C1947D6" w:rsidR="0000114C" w:rsidRDefault="0000114C" w:rsidP="0000114C">
      <w:pPr>
        <w:pStyle w:val="10"/>
      </w:pPr>
    </w:p>
    <w:p w14:paraId="276C677F" w14:textId="2CCAFF96" w:rsidR="0000114C" w:rsidRDefault="0000114C" w:rsidP="0000114C">
      <w:pPr>
        <w:pStyle w:val="10"/>
      </w:pPr>
    </w:p>
    <w:p w14:paraId="04CB2E7C" w14:textId="044B73BC" w:rsidR="0000114C" w:rsidRDefault="0000114C" w:rsidP="0000114C">
      <w:pPr>
        <w:pStyle w:val="10"/>
      </w:pPr>
    </w:p>
    <w:p w14:paraId="01C2F922" w14:textId="073B0FD1" w:rsidR="0000114C" w:rsidRDefault="0000114C" w:rsidP="0000114C">
      <w:pPr>
        <w:pStyle w:val="10"/>
      </w:pPr>
    </w:p>
    <w:p w14:paraId="2E0389F6" w14:textId="47AE5BA7" w:rsidR="00455DDA" w:rsidRPr="00455DDA" w:rsidRDefault="00455DDA" w:rsidP="00A35B6F">
      <w:pPr>
        <w:pStyle w:val="10"/>
      </w:pPr>
    </w:p>
    <w:p w14:paraId="58D06C9F" w14:textId="39150BEC" w:rsidR="00D20FCC" w:rsidRPr="00213544" w:rsidRDefault="00926CD7" w:rsidP="00D20FCC">
      <w:pPr>
        <w:pStyle w:val="2"/>
      </w:pPr>
      <w:r>
        <w:rPr>
          <w:rFonts w:hint="eastAsia"/>
        </w:rPr>
        <w:t>④</w:t>
      </w:r>
      <w:r w:rsidR="00D20FCC">
        <w:rPr>
          <w:rFonts w:hint="eastAsia"/>
        </w:rPr>
        <w:t>発電所</w:t>
      </w:r>
      <w:r w:rsidR="00D20FCC" w:rsidRPr="00213544">
        <w:rPr>
          <w:rFonts w:hint="eastAsia"/>
        </w:rPr>
        <w:t>の燃料調達</w:t>
      </w:r>
      <w:r>
        <w:rPr>
          <w:rFonts w:hint="eastAsia"/>
        </w:rPr>
        <w:t>単価</w:t>
      </w:r>
    </w:p>
    <w:p w14:paraId="4EE3E9D3" w14:textId="626AE707" w:rsidR="00BA56DE" w:rsidRDefault="004500AC" w:rsidP="00A35B6F">
      <w:pPr>
        <w:pStyle w:val="10"/>
      </w:pPr>
      <w:r w:rsidRPr="004500AC">
        <w:rPr>
          <w:noProof/>
        </w:rPr>
        <w:drawing>
          <wp:anchor distT="0" distB="0" distL="114300" distR="114300" simplePos="0" relativeHeight="251873280" behindDoc="0" locked="0" layoutInCell="1" allowOverlap="1" wp14:anchorId="4612BDE0" wp14:editId="18EC4CEC">
            <wp:simplePos x="0" y="0"/>
            <wp:positionH relativeFrom="column">
              <wp:posOffset>82406</wp:posOffset>
            </wp:positionH>
            <wp:positionV relativeFrom="paragraph">
              <wp:posOffset>145714</wp:posOffset>
            </wp:positionV>
            <wp:extent cx="2241000" cy="1640520"/>
            <wp:effectExtent l="0" t="0" r="6985"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1000" cy="164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CD7">
        <w:rPr>
          <w:noProof/>
        </w:rPr>
        <mc:AlternateContent>
          <mc:Choice Requires="wps">
            <w:drawing>
              <wp:anchor distT="0" distB="0" distL="114300" distR="114300" simplePos="0" relativeHeight="251617280" behindDoc="0" locked="0" layoutInCell="1" allowOverlap="1" wp14:anchorId="3D3E3C97" wp14:editId="67BD94A6">
                <wp:simplePos x="0" y="0"/>
                <wp:positionH relativeFrom="column">
                  <wp:posOffset>2953756</wp:posOffset>
                </wp:positionH>
                <wp:positionV relativeFrom="paragraph">
                  <wp:posOffset>66040</wp:posOffset>
                </wp:positionV>
                <wp:extent cx="2880000" cy="72468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880000" cy="724680"/>
                        </a:xfrm>
                        <a:prstGeom prst="rect">
                          <a:avLst/>
                        </a:prstGeom>
                        <a:noFill/>
                        <a:ln w="6350">
                          <a:noFill/>
                        </a:ln>
                      </wps:spPr>
                      <wps:txbx>
                        <w:txbxContent>
                          <w:p w14:paraId="2F3981B3" w14:textId="0519A871" w:rsidR="00BB4876" w:rsidRDefault="00BB4876" w:rsidP="00197E3A">
                            <w:pPr>
                              <w:pStyle w:val="af2"/>
                              <w:numPr>
                                <w:ilvl w:val="0"/>
                                <w:numId w:val="5"/>
                              </w:numPr>
                              <w:ind w:left="284" w:hanging="284"/>
                            </w:pPr>
                            <w:r>
                              <w:rPr>
                                <w:rFonts w:hint="eastAsia"/>
                              </w:rPr>
                              <w:t>水素の</w:t>
                            </w:r>
                            <w:r>
                              <w:t>プラント引渡しコストを水素熱量等価換算したＬＮＧ輸入価格と比較すると、割高となっている。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3C97" id="テキスト ボックス 10" o:spid="_x0000_s1030" type="#_x0000_t202" style="position:absolute;left:0;text-align:left;margin-left:232.6pt;margin-top:5.2pt;width:226.75pt;height:57.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" filled="f" stroked="f" strokeweight=".5pt">
                <v:textbox>
                  <w:txbxContent>
                    <w:p w14:paraId="2F3981B3" w14:textId="0519A871" w:rsidR="00BB4876" w:rsidRDefault="00BB4876" w:rsidP="00197E3A">
                      <w:pPr>
                        <w:pStyle w:val="af2"/>
                        <w:numPr>
                          <w:ilvl w:val="0"/>
                          <w:numId w:val="5"/>
                        </w:numPr>
                        <w:ind w:left="284" w:hanging="284"/>
                      </w:pPr>
                      <w:r>
                        <w:rPr>
                          <w:rFonts w:hint="eastAsia"/>
                        </w:rPr>
                        <w:t>水素の</w:t>
                      </w:r>
                      <w:r>
                        <w:t>プラント引渡しコストを水素熱量等価換算したＬＮＧ輸入価格と比較すると、割高となっている。</w:t>
                      </w:r>
                    </w:p>
                  </w:txbxContent>
                </v:textbox>
              </v:shape>
            </w:pict>
          </mc:Fallback>
        </mc:AlternateContent>
      </w:r>
    </w:p>
    <w:p w14:paraId="188E2A3B" w14:textId="43E75931" w:rsidR="000707D9" w:rsidRDefault="000707D9" w:rsidP="00A35B6F">
      <w:pPr>
        <w:pStyle w:val="10"/>
      </w:pPr>
    </w:p>
    <w:p w14:paraId="20F6E676" w14:textId="00A6D647" w:rsidR="000707D9" w:rsidRDefault="000707D9" w:rsidP="00A35B6F">
      <w:pPr>
        <w:pStyle w:val="10"/>
      </w:pPr>
    </w:p>
    <w:p w14:paraId="3AF40C38" w14:textId="77777777" w:rsidR="00926CD7" w:rsidRDefault="00926CD7" w:rsidP="00A35B6F">
      <w:pPr>
        <w:pStyle w:val="10"/>
      </w:pPr>
    </w:p>
    <w:p w14:paraId="3F858188" w14:textId="77777777" w:rsidR="00926CD7" w:rsidRDefault="00926CD7" w:rsidP="00A35B6F">
      <w:pPr>
        <w:pStyle w:val="10"/>
      </w:pPr>
    </w:p>
    <w:p w14:paraId="7FC7194A" w14:textId="77777777" w:rsidR="00926CD7" w:rsidRDefault="00926CD7" w:rsidP="00A35B6F">
      <w:pPr>
        <w:pStyle w:val="10"/>
      </w:pPr>
    </w:p>
    <w:p w14:paraId="142238C0" w14:textId="77777777" w:rsidR="00926CD7" w:rsidRPr="00254AD9" w:rsidRDefault="00926CD7" w:rsidP="00A35B6F">
      <w:pPr>
        <w:pStyle w:val="10"/>
      </w:pPr>
    </w:p>
    <w:p w14:paraId="7FE7E3CE" w14:textId="77777777" w:rsidR="0014005C" w:rsidRPr="00213544" w:rsidRDefault="00254AD9" w:rsidP="0014005C">
      <w:pPr>
        <w:pStyle w:val="2"/>
      </w:pPr>
      <w:r>
        <w:rPr>
          <w:rFonts w:hint="eastAsia"/>
        </w:rPr>
        <w:t>⑤</w:t>
      </w:r>
      <w:r w:rsidR="00D52D00">
        <w:rPr>
          <w:rFonts w:hint="eastAsia"/>
        </w:rPr>
        <w:t>輸送</w:t>
      </w:r>
      <w:r w:rsidR="002F3EFD">
        <w:rPr>
          <w:rFonts w:hint="eastAsia"/>
        </w:rPr>
        <w:t>距離による水素単価の推移</w:t>
      </w:r>
      <w:r w:rsidR="0014005C" w:rsidRPr="00213544">
        <w:rPr>
          <w:rFonts w:hint="eastAsia"/>
        </w:rPr>
        <w:t>（</w:t>
      </w:r>
      <w:r w:rsidR="00964E0F">
        <w:rPr>
          <w:rFonts w:hint="eastAsia"/>
        </w:rPr>
        <w:t>30</w:t>
      </w:r>
      <w:r w:rsidR="005F5F6B">
        <w:t>%</w:t>
      </w:r>
      <w:r w:rsidR="005F5F6B">
        <w:rPr>
          <w:rFonts w:hint="eastAsia"/>
        </w:rPr>
        <w:t>混焼+周辺</w:t>
      </w:r>
      <w:r w:rsidR="002F3EFD">
        <w:rPr>
          <w:rFonts w:hint="eastAsia"/>
        </w:rPr>
        <w:t>工場の</w:t>
      </w:r>
      <w:r w:rsidR="005F5F6B">
        <w:rPr>
          <w:rFonts w:hint="eastAsia"/>
        </w:rPr>
        <w:t>水素需要</w:t>
      </w:r>
      <w:r w:rsidR="002F3EFD">
        <w:rPr>
          <w:rFonts w:hint="eastAsia"/>
        </w:rPr>
        <w:t>：</w:t>
      </w:r>
      <w:r w:rsidR="00964E0F">
        <w:rPr>
          <w:rFonts w:hint="eastAsia"/>
        </w:rPr>
        <w:t>12.4</w:t>
      </w:r>
      <w:r w:rsidR="005F5F6B">
        <w:rPr>
          <w:rFonts w:hint="eastAsia"/>
        </w:rPr>
        <w:t>万</w:t>
      </w:r>
      <w:r w:rsidR="002F3EFD">
        <w:rPr>
          <w:rFonts w:hint="eastAsia"/>
        </w:rPr>
        <w:t>t/年</w:t>
      </w:r>
      <w:r w:rsidR="0014005C" w:rsidRPr="00213544">
        <w:rPr>
          <w:rFonts w:hint="eastAsia"/>
        </w:rPr>
        <w:t>）</w:t>
      </w:r>
    </w:p>
    <w:p w14:paraId="7E1B4FAA" w14:textId="46FF24B6" w:rsidR="007F1C93" w:rsidRDefault="00CE3EF0" w:rsidP="00A35B6F">
      <w:pPr>
        <w:pStyle w:val="10"/>
      </w:pPr>
      <w:r w:rsidRPr="00CE3EF0">
        <w:rPr>
          <w:noProof/>
        </w:rPr>
        <w:drawing>
          <wp:inline distT="0" distB="0" distL="0" distR="0" wp14:anchorId="5A75BDF0" wp14:editId="7103B8B4">
            <wp:extent cx="5505840" cy="2377080"/>
            <wp:effectExtent l="0" t="0" r="0" b="444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840" cy="2377080"/>
                    </a:xfrm>
                    <a:prstGeom prst="rect">
                      <a:avLst/>
                    </a:prstGeom>
                    <a:noFill/>
                    <a:ln>
                      <a:noFill/>
                    </a:ln>
                  </pic:spPr>
                </pic:pic>
              </a:graphicData>
            </a:graphic>
          </wp:inline>
        </w:drawing>
      </w:r>
    </w:p>
    <w:p w14:paraId="78CC3A72" w14:textId="47670752" w:rsidR="000707D9" w:rsidRDefault="000707D9" w:rsidP="00254AD9">
      <w:pPr>
        <w:pStyle w:val="A"/>
      </w:pPr>
      <w:r>
        <w:rPr>
          <w:rFonts w:hint="eastAsia"/>
        </w:rPr>
        <w:t>本</w:t>
      </w:r>
      <w:r>
        <w:t>モデルの</w:t>
      </w:r>
      <w:r>
        <w:rPr>
          <w:rFonts w:hint="eastAsia"/>
        </w:rPr>
        <w:t>ように</w:t>
      </w:r>
      <w:r>
        <w:t>大量の水素需要</w:t>
      </w:r>
      <w:r>
        <w:rPr>
          <w:rFonts w:hint="eastAsia"/>
        </w:rPr>
        <w:t>量を輸送する</w:t>
      </w:r>
      <w:r>
        <w:t>場合</w:t>
      </w:r>
      <w:r>
        <w:rPr>
          <w:rFonts w:hint="eastAsia"/>
        </w:rPr>
        <w:t>は</w:t>
      </w:r>
      <w:r>
        <w:t>、ローリー</w:t>
      </w:r>
      <w:r w:rsidR="00607744">
        <w:t>輸送</w:t>
      </w:r>
      <w:r>
        <w:rPr>
          <w:rFonts w:hint="eastAsia"/>
        </w:rPr>
        <w:t>よりも</w:t>
      </w:r>
      <w:r>
        <w:t>パイプライン</w:t>
      </w:r>
      <w:r>
        <w:rPr>
          <w:rFonts w:hint="eastAsia"/>
        </w:rPr>
        <w:t>の</w:t>
      </w:r>
      <w:r>
        <w:t>方</w:t>
      </w:r>
      <w:r>
        <w:rPr>
          <w:rFonts w:hint="eastAsia"/>
        </w:rPr>
        <w:t>が水素単価</w:t>
      </w:r>
      <w:r>
        <w:t>が安</w:t>
      </w:r>
      <w:r>
        <w:rPr>
          <w:rFonts w:hint="eastAsia"/>
        </w:rPr>
        <w:t>い</w:t>
      </w:r>
      <w:r>
        <w:t>。</w:t>
      </w:r>
    </w:p>
    <w:p w14:paraId="4DEB13D6" w14:textId="21B5B241" w:rsidR="000707D9" w:rsidRDefault="000707D9" w:rsidP="00632E76">
      <w:pPr>
        <w:pStyle w:val="A"/>
      </w:pPr>
      <w:r>
        <w:rPr>
          <w:rFonts w:hint="eastAsia"/>
        </w:rPr>
        <w:t>輸送距離が長くなる</w:t>
      </w:r>
      <w:r w:rsidR="00EB5BFE">
        <w:rPr>
          <w:rFonts w:hint="eastAsia"/>
        </w:rPr>
        <w:t>と</w:t>
      </w:r>
      <w:r>
        <w:rPr>
          <w:rFonts w:hint="eastAsia"/>
        </w:rPr>
        <w:t>、ローリー</w:t>
      </w:r>
      <w:r w:rsidR="00607744">
        <w:t>輸送</w:t>
      </w:r>
      <w:r>
        <w:rPr>
          <w:rFonts w:hint="eastAsia"/>
        </w:rPr>
        <w:t>とパイプラインの価格差は</w:t>
      </w:r>
      <w:r w:rsidR="002975F1">
        <w:rPr>
          <w:rFonts w:hint="eastAsia"/>
        </w:rPr>
        <w:t>若干</w:t>
      </w:r>
      <w:r>
        <w:rPr>
          <w:rFonts w:hint="eastAsia"/>
        </w:rPr>
        <w:t>大きくなる</w:t>
      </w:r>
      <w:r>
        <w:t>。</w:t>
      </w:r>
    </w:p>
    <w:p w14:paraId="4E64CC49" w14:textId="1A74EAD1" w:rsidR="009B1514" w:rsidRDefault="009B1514" w:rsidP="00632E76">
      <w:pPr>
        <w:pStyle w:val="A"/>
      </w:pPr>
      <w:r>
        <w:rPr>
          <w:rFonts w:hint="eastAsia"/>
        </w:rPr>
        <w:t>パイプラインで輸送距離が</w:t>
      </w:r>
      <w:r w:rsidR="002975F1">
        <w:rPr>
          <w:rFonts w:hint="eastAsia"/>
        </w:rPr>
        <w:t>100</w:t>
      </w:r>
      <w:r>
        <w:rPr>
          <w:rFonts w:hint="eastAsia"/>
        </w:rPr>
        <w:t>km</w:t>
      </w:r>
      <w:r w:rsidR="001C6281">
        <w:rPr>
          <w:rFonts w:hint="eastAsia"/>
        </w:rPr>
        <w:t>程</w:t>
      </w:r>
      <w:r>
        <w:rPr>
          <w:rFonts w:hint="eastAsia"/>
        </w:rPr>
        <w:t>長くなると、</w:t>
      </w:r>
      <w:r w:rsidR="001C6281">
        <w:rPr>
          <w:rFonts w:hint="eastAsia"/>
        </w:rPr>
        <w:t>水素単価が</w:t>
      </w:r>
      <w:r w:rsidR="00A86F3B">
        <w:rPr>
          <w:rFonts w:hint="eastAsia"/>
        </w:rPr>
        <w:t>約</w:t>
      </w:r>
      <w:r w:rsidR="003E2B04">
        <w:rPr>
          <w:rFonts w:hint="eastAsia"/>
        </w:rPr>
        <w:t>１</w:t>
      </w:r>
      <w:r w:rsidR="001C6281">
        <w:rPr>
          <w:rFonts w:hint="eastAsia"/>
        </w:rPr>
        <w:t>円/N㎥上がり、</w:t>
      </w:r>
      <w:r>
        <w:rPr>
          <w:rFonts w:hint="eastAsia"/>
        </w:rPr>
        <w:t>年間燃料コストは発電所で</w:t>
      </w:r>
      <w:r w:rsidR="002975F1">
        <w:rPr>
          <w:rFonts w:hint="eastAsia"/>
        </w:rPr>
        <w:t>約２</w:t>
      </w:r>
      <w:r>
        <w:rPr>
          <w:rFonts w:hint="eastAsia"/>
        </w:rPr>
        <w:t>億円、工場で</w:t>
      </w:r>
      <w:r w:rsidR="002975F1">
        <w:rPr>
          <w:rFonts w:hint="eastAsia"/>
        </w:rPr>
        <w:t>約400</w:t>
      </w:r>
      <w:r>
        <w:rPr>
          <w:rFonts w:hint="eastAsia"/>
        </w:rPr>
        <w:t>万円増加する。</w:t>
      </w:r>
    </w:p>
    <w:p w14:paraId="0BFDFAAB" w14:textId="3B93E7DE" w:rsidR="000707D9" w:rsidRDefault="000707D9" w:rsidP="00254AD9">
      <w:pPr>
        <w:pStyle w:val="A"/>
      </w:pPr>
      <w:r>
        <w:rPr>
          <w:rFonts w:hint="eastAsia"/>
        </w:rPr>
        <w:t>なお、ここでは単純に単価</w:t>
      </w:r>
      <w:r>
        <w:t>を</w:t>
      </w:r>
      <w:r>
        <w:rPr>
          <w:rFonts w:hint="eastAsia"/>
        </w:rPr>
        <w:t>算出</w:t>
      </w:r>
      <w:r>
        <w:t>したものであ</w:t>
      </w:r>
      <w:r>
        <w:rPr>
          <w:rFonts w:hint="eastAsia"/>
        </w:rPr>
        <w:t>る。長距離</w:t>
      </w:r>
      <w:r>
        <w:t>では</w:t>
      </w:r>
      <w:r>
        <w:rPr>
          <w:rFonts w:hint="eastAsia"/>
        </w:rPr>
        <w:t>、</w:t>
      </w:r>
      <w:r>
        <w:t>数</w:t>
      </w:r>
      <w:r w:rsidR="00026034">
        <w:rPr>
          <w:rFonts w:hint="eastAsia"/>
        </w:rPr>
        <w:t>百</w:t>
      </w:r>
      <w:r>
        <w:rPr>
          <w:rFonts w:hint="eastAsia"/>
        </w:rPr>
        <w:t>台</w:t>
      </w:r>
      <w:r>
        <w:t>規模の</w:t>
      </w:r>
      <w:r>
        <w:rPr>
          <w:rFonts w:hint="eastAsia"/>
        </w:rPr>
        <w:t>ローリー</w:t>
      </w:r>
      <w:r>
        <w:t>が</w:t>
      </w:r>
      <w:r>
        <w:rPr>
          <w:rFonts w:hint="eastAsia"/>
        </w:rPr>
        <w:t>稼働</w:t>
      </w:r>
      <w:r>
        <w:t>する計算となり</w:t>
      </w:r>
      <w:r>
        <w:rPr>
          <w:rFonts w:hint="eastAsia"/>
        </w:rPr>
        <w:t>、施設運用面</w:t>
      </w:r>
      <w:r>
        <w:t>での</w:t>
      </w:r>
      <w:r>
        <w:rPr>
          <w:rFonts w:hint="eastAsia"/>
        </w:rPr>
        <w:t>課題が</w:t>
      </w:r>
      <w:r>
        <w:t>大きい。</w:t>
      </w:r>
    </w:p>
    <w:p w14:paraId="2986260C" w14:textId="77777777" w:rsidR="00EB5BFE" w:rsidRDefault="00EB5BFE" w:rsidP="00EB5BFE">
      <w:pPr>
        <w:pStyle w:val="10"/>
      </w:pPr>
    </w:p>
    <w:p w14:paraId="1A6E6F7B" w14:textId="77777777" w:rsidR="0042721E" w:rsidRDefault="0042721E" w:rsidP="00FD6ADF">
      <w:pPr>
        <w:pStyle w:val="2"/>
      </w:pPr>
      <w:r>
        <w:rPr>
          <w:rFonts w:hint="eastAsia"/>
        </w:rPr>
        <w:t>【参考１】５％</w:t>
      </w:r>
      <w:r>
        <w:t>%</w:t>
      </w:r>
      <w:r>
        <w:rPr>
          <w:rFonts w:hint="eastAsia"/>
        </w:rPr>
        <w:t>混焼+周辺工場の水素需要</w:t>
      </w:r>
      <w:r w:rsidR="00A05E4E">
        <w:rPr>
          <w:rFonts w:hint="eastAsia"/>
        </w:rPr>
        <w:t>(1</w:t>
      </w:r>
      <w:r w:rsidR="00045CA8">
        <w:rPr>
          <w:rFonts w:hint="eastAsia"/>
        </w:rPr>
        <w:t>.</w:t>
      </w:r>
      <w:r w:rsidR="00A05E4E">
        <w:rPr>
          <w:rFonts w:hint="eastAsia"/>
        </w:rPr>
        <w:t>86万t/年)</w:t>
      </w:r>
      <w:r>
        <w:rPr>
          <w:rFonts w:hint="eastAsia"/>
        </w:rPr>
        <w:t>の場合の水素単価</w:t>
      </w:r>
    </w:p>
    <w:p w14:paraId="19B78259" w14:textId="4E6E7D2D" w:rsidR="0042721E" w:rsidRDefault="00CE3EF0" w:rsidP="00135161">
      <w:pPr>
        <w:pStyle w:val="10"/>
        <w:jc w:val="center"/>
      </w:pPr>
      <w:r w:rsidRPr="00CE3EF0">
        <w:rPr>
          <w:noProof/>
        </w:rPr>
        <w:drawing>
          <wp:inline distT="0" distB="0" distL="0" distR="0" wp14:anchorId="558F6249" wp14:editId="7FD3B41D">
            <wp:extent cx="5505840" cy="2377080"/>
            <wp:effectExtent l="0" t="0" r="0" b="444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5840" cy="2377080"/>
                    </a:xfrm>
                    <a:prstGeom prst="rect">
                      <a:avLst/>
                    </a:prstGeom>
                    <a:noFill/>
                    <a:ln>
                      <a:noFill/>
                    </a:ln>
                  </pic:spPr>
                </pic:pic>
              </a:graphicData>
            </a:graphic>
          </wp:inline>
        </w:drawing>
      </w:r>
    </w:p>
    <w:p w14:paraId="301060CE" w14:textId="23FC572E" w:rsidR="00FD6ADF" w:rsidRDefault="00FD6ADF" w:rsidP="00254AD9">
      <w:pPr>
        <w:pStyle w:val="A"/>
      </w:pPr>
      <w:r>
        <w:rPr>
          <w:rFonts w:hint="eastAsia"/>
        </w:rPr>
        <w:t>発電所</w:t>
      </w:r>
      <w:r>
        <w:t>での水素混焼率が５％の場合、</w:t>
      </w:r>
      <w:r w:rsidR="00A86F3B">
        <w:rPr>
          <w:rFonts w:hint="eastAsia"/>
        </w:rPr>
        <w:t>10</w:t>
      </w:r>
      <w:r w:rsidR="00BD30B2">
        <w:rPr>
          <w:rFonts w:hint="eastAsia"/>
        </w:rPr>
        <w:t>0</w:t>
      </w:r>
      <w:r>
        <w:rPr>
          <w:rFonts w:hint="eastAsia"/>
        </w:rPr>
        <w:t>km程度</w:t>
      </w:r>
      <w:r w:rsidR="00BD30B2">
        <w:rPr>
          <w:rFonts w:hint="eastAsia"/>
        </w:rPr>
        <w:t>まで</w:t>
      </w:r>
      <w:r>
        <w:rPr>
          <w:rFonts w:hint="eastAsia"/>
        </w:rPr>
        <w:t>で</w:t>
      </w:r>
      <w:r>
        <w:t>あれば</w:t>
      </w:r>
      <w:r>
        <w:rPr>
          <w:rFonts w:hint="eastAsia"/>
        </w:rPr>
        <w:t>、</w:t>
      </w:r>
      <w:r w:rsidR="006953F6">
        <w:t>ローリー輸送</w:t>
      </w:r>
      <w:r>
        <w:rPr>
          <w:rFonts w:hint="eastAsia"/>
        </w:rPr>
        <w:t>よりも</w:t>
      </w:r>
      <w:r w:rsidR="006953F6">
        <w:rPr>
          <w:rFonts w:hint="eastAsia"/>
        </w:rPr>
        <w:t>パイプライン</w:t>
      </w:r>
      <w:r>
        <w:t>のコスト</w:t>
      </w:r>
      <w:r w:rsidR="004B6F0E">
        <w:rPr>
          <w:rFonts w:hint="eastAsia"/>
        </w:rPr>
        <w:t>の</w:t>
      </w:r>
      <w:r>
        <w:rPr>
          <w:rFonts w:hint="eastAsia"/>
        </w:rPr>
        <w:t>方が安価</w:t>
      </w:r>
      <w:r>
        <w:t>となる。</w:t>
      </w:r>
    </w:p>
    <w:p w14:paraId="7F5E9BD2" w14:textId="77777777" w:rsidR="00545BFF" w:rsidRDefault="00545BFF">
      <w:pPr>
        <w:widowControl/>
        <w:jc w:val="left"/>
        <w:rPr>
          <w:rFonts w:ascii="ＭＳ ゴシック" w:eastAsia="ＭＳ ゴシック"/>
          <w:kern w:val="0"/>
        </w:rPr>
      </w:pPr>
    </w:p>
    <w:p w14:paraId="6B8CB116" w14:textId="77777777" w:rsidR="003F1A2F" w:rsidRDefault="003F1A2F">
      <w:pPr>
        <w:widowControl/>
        <w:jc w:val="left"/>
        <w:rPr>
          <w:rFonts w:ascii="ＭＳ ゴシック" w:eastAsia="ＭＳ ゴシック"/>
          <w:kern w:val="0"/>
        </w:rPr>
      </w:pPr>
    </w:p>
    <w:p w14:paraId="0F72851E" w14:textId="77777777" w:rsidR="002F3EFD" w:rsidRDefault="002F3EFD" w:rsidP="002F3EFD">
      <w:pPr>
        <w:pStyle w:val="2"/>
      </w:pPr>
      <w:r>
        <w:rPr>
          <w:rFonts w:hint="eastAsia"/>
        </w:rPr>
        <w:t>【参考</w:t>
      </w:r>
      <w:r w:rsidR="0042721E">
        <w:rPr>
          <w:rFonts w:hint="eastAsia"/>
        </w:rPr>
        <w:t>２</w:t>
      </w:r>
      <w:r>
        <w:rPr>
          <w:rFonts w:hint="eastAsia"/>
        </w:rPr>
        <w:t>】</w:t>
      </w:r>
      <w:r w:rsidR="003F1A2F">
        <w:rPr>
          <w:rFonts w:hint="eastAsia"/>
        </w:rPr>
        <w:t>水素需要が少ない（周辺工場のみ：2</w:t>
      </w:r>
      <w:r w:rsidR="003F1A2F">
        <w:t>,040</w:t>
      </w:r>
      <w:r w:rsidR="003F1A2F">
        <w:rPr>
          <w:rFonts w:hint="eastAsia"/>
        </w:rPr>
        <w:t>t/年)の場合の水素単価</w:t>
      </w:r>
    </w:p>
    <w:p w14:paraId="37698792" w14:textId="04AF7976" w:rsidR="00FD6ADF" w:rsidRDefault="00607744" w:rsidP="00135161">
      <w:pPr>
        <w:pStyle w:val="20"/>
        <w:ind w:left="0" w:firstLine="0"/>
        <w:jc w:val="center"/>
      </w:pPr>
      <w:r w:rsidRPr="00607744">
        <w:rPr>
          <w:noProof/>
        </w:rPr>
        <w:drawing>
          <wp:inline distT="0" distB="0" distL="0" distR="0" wp14:anchorId="2F4952D8" wp14:editId="6F983C12">
            <wp:extent cx="5505840" cy="2385000"/>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840" cy="2385000"/>
                    </a:xfrm>
                    <a:prstGeom prst="rect">
                      <a:avLst/>
                    </a:prstGeom>
                    <a:noFill/>
                    <a:ln>
                      <a:noFill/>
                    </a:ln>
                  </pic:spPr>
                </pic:pic>
              </a:graphicData>
            </a:graphic>
          </wp:inline>
        </w:drawing>
      </w:r>
    </w:p>
    <w:p w14:paraId="6682C44D" w14:textId="17DFB762" w:rsidR="00FD6ADF" w:rsidRDefault="00D35DED" w:rsidP="00254AD9">
      <w:pPr>
        <w:pStyle w:val="A"/>
      </w:pPr>
      <w:r>
        <w:rPr>
          <w:rFonts w:hint="eastAsia"/>
        </w:rPr>
        <w:t>周辺工場</w:t>
      </w:r>
      <w:r w:rsidR="00135161">
        <w:rPr>
          <w:rFonts w:hint="eastAsia"/>
        </w:rPr>
        <w:t>並み</w:t>
      </w:r>
      <w:r>
        <w:rPr>
          <w:rFonts w:hint="eastAsia"/>
        </w:rPr>
        <w:t>の</w:t>
      </w:r>
      <w:r w:rsidR="00FD6ADF">
        <w:rPr>
          <w:rFonts w:hint="eastAsia"/>
        </w:rPr>
        <w:t>小規模の</w:t>
      </w:r>
      <w:r w:rsidR="00FD6ADF">
        <w:t>水素</w:t>
      </w:r>
      <w:r w:rsidR="00FD6ADF">
        <w:rPr>
          <w:rFonts w:hint="eastAsia"/>
        </w:rPr>
        <w:t>需要量</w:t>
      </w:r>
      <w:r>
        <w:rPr>
          <w:rFonts w:hint="eastAsia"/>
        </w:rPr>
        <w:t>（2,040t/年）</w:t>
      </w:r>
      <w:r w:rsidR="00FD6ADF">
        <w:rPr>
          <w:rFonts w:hint="eastAsia"/>
        </w:rPr>
        <w:t>を輸送する場合は</w:t>
      </w:r>
      <w:r w:rsidR="00FD6ADF">
        <w:t>、パイプライン</w:t>
      </w:r>
      <w:r w:rsidR="00FD6ADF">
        <w:rPr>
          <w:rFonts w:hint="eastAsia"/>
        </w:rPr>
        <w:t>の水素</w:t>
      </w:r>
      <w:r w:rsidR="00FD6ADF">
        <w:t>単価は</w:t>
      </w:r>
      <w:r w:rsidR="00FD6ADF">
        <w:rPr>
          <w:rFonts w:hint="eastAsia"/>
        </w:rPr>
        <w:t>高く</w:t>
      </w:r>
      <w:r w:rsidR="00FD6ADF">
        <w:t>なり</w:t>
      </w:r>
      <w:r w:rsidR="00FD6ADF">
        <w:rPr>
          <w:rFonts w:hint="eastAsia"/>
        </w:rPr>
        <w:t>、</w:t>
      </w:r>
      <w:r>
        <w:rPr>
          <w:rFonts w:hint="eastAsia"/>
        </w:rPr>
        <w:t>十</w:t>
      </w:r>
      <w:r w:rsidR="00FD6ADF">
        <w:rPr>
          <w:rFonts w:hint="eastAsia"/>
        </w:rPr>
        <w:t>数km</w:t>
      </w:r>
      <w:r w:rsidR="00FD6ADF">
        <w:t>程度でローリー輸送の</w:t>
      </w:r>
      <w:r w:rsidR="00607744">
        <w:rPr>
          <w:rFonts w:hint="eastAsia"/>
        </w:rPr>
        <w:t>単価</w:t>
      </w:r>
      <w:r w:rsidR="00FD6ADF">
        <w:t>を上回る。また、</w:t>
      </w:r>
      <w:r w:rsidR="00FD6ADF">
        <w:rPr>
          <w:rFonts w:hint="eastAsia"/>
        </w:rPr>
        <w:t>パイプライン</w:t>
      </w:r>
      <w:r w:rsidR="00FD6ADF">
        <w:t>の場合は輸送距離50kmの</w:t>
      </w:r>
      <w:r w:rsidR="00FD6ADF">
        <w:rPr>
          <w:rFonts w:hint="eastAsia"/>
        </w:rPr>
        <w:t>時点</w:t>
      </w:r>
      <w:r w:rsidR="00FD6ADF">
        <w:t>で</w:t>
      </w:r>
      <w:r w:rsidR="00FD6ADF">
        <w:rPr>
          <w:rFonts w:hint="eastAsia"/>
        </w:rPr>
        <w:t>は</w:t>
      </w:r>
      <w:r w:rsidR="00FD6ADF">
        <w:t>60円/N㎥</w:t>
      </w:r>
      <w:r>
        <w:rPr>
          <w:rFonts w:hint="eastAsia"/>
        </w:rPr>
        <w:t>以上</w:t>
      </w:r>
      <w:r w:rsidR="00FD6ADF">
        <w:rPr>
          <w:rFonts w:hint="eastAsia"/>
        </w:rPr>
        <w:t>まで</w:t>
      </w:r>
      <w:r w:rsidR="00FD6ADF">
        <w:t>上昇する。</w:t>
      </w:r>
    </w:p>
    <w:p w14:paraId="41B1BD20" w14:textId="423B3160" w:rsidR="00D35DED" w:rsidRDefault="00D35DED" w:rsidP="00632E76">
      <w:pPr>
        <w:pStyle w:val="A"/>
      </w:pPr>
      <w:r>
        <w:rPr>
          <w:rFonts w:hint="eastAsia"/>
        </w:rPr>
        <w:t>なお、この場合は</w:t>
      </w:r>
      <w:r>
        <w:t>、</w:t>
      </w:r>
      <w:r>
        <w:rPr>
          <w:rFonts w:hint="eastAsia"/>
        </w:rPr>
        <w:t>液化水素</w:t>
      </w:r>
      <w:r>
        <w:t>ローリー</w:t>
      </w:r>
      <w:r>
        <w:rPr>
          <w:rFonts w:hint="eastAsia"/>
        </w:rPr>
        <w:t>で１</w:t>
      </w:r>
      <w:r>
        <w:t>日</w:t>
      </w:r>
      <w:r>
        <w:rPr>
          <w:rFonts w:hint="eastAsia"/>
        </w:rPr>
        <w:t>５台</w:t>
      </w:r>
      <w:r w:rsidR="00607744">
        <w:rPr>
          <w:rFonts w:hint="eastAsia"/>
        </w:rPr>
        <w:t>、</w:t>
      </w:r>
      <w:r>
        <w:t>年間</w:t>
      </w:r>
      <w:r>
        <w:rPr>
          <w:rFonts w:hint="eastAsia"/>
        </w:rPr>
        <w:t>2</w:t>
      </w:r>
      <w:r>
        <w:t>9</w:t>
      </w:r>
      <w:r>
        <w:rPr>
          <w:rFonts w:hint="eastAsia"/>
        </w:rPr>
        <w:t>2</w:t>
      </w:r>
      <w:r>
        <w:t>日</w:t>
      </w:r>
      <w:r>
        <w:rPr>
          <w:rFonts w:hint="eastAsia"/>
        </w:rPr>
        <w:t>の稼働となる。</w:t>
      </w:r>
    </w:p>
    <w:p w14:paraId="5AB157D4" w14:textId="0FD0849F" w:rsidR="00FD6ADF" w:rsidRDefault="00FD6ADF">
      <w:pPr>
        <w:widowControl/>
        <w:jc w:val="left"/>
      </w:pPr>
    </w:p>
    <w:p w14:paraId="62F18DCC" w14:textId="77777777" w:rsidR="009F7648" w:rsidRDefault="009F7648">
      <w:pPr>
        <w:widowControl/>
        <w:jc w:val="left"/>
        <w:rPr>
          <w:rFonts w:ascii="ＭＳ ゴシック" w:eastAsia="ＭＳ ゴシック"/>
          <w:kern w:val="0"/>
        </w:rPr>
      </w:pPr>
      <w:r>
        <w:br w:type="page"/>
      </w:r>
    </w:p>
    <w:p w14:paraId="60834CBC" w14:textId="0B91A6A7" w:rsidR="007827FC" w:rsidRDefault="00273C25" w:rsidP="00ED038B">
      <w:pPr>
        <w:pStyle w:val="1"/>
      </w:pPr>
      <w:r>
        <w:rPr>
          <w:rFonts w:hint="eastAsia"/>
        </w:rPr>
        <w:t>（</w:t>
      </w:r>
      <w:r w:rsidR="00E90E92">
        <w:rPr>
          <w:rFonts w:hint="eastAsia"/>
        </w:rPr>
        <w:t>２</w:t>
      </w:r>
      <w:r>
        <w:rPr>
          <w:rFonts w:hint="eastAsia"/>
        </w:rPr>
        <w:t>）</w:t>
      </w:r>
      <w:r w:rsidR="0089637F">
        <w:rPr>
          <w:rFonts w:hint="eastAsia"/>
        </w:rPr>
        <w:t>ＣＯ２排出量</w:t>
      </w:r>
    </w:p>
    <w:p w14:paraId="2823B7A4" w14:textId="515259F1" w:rsidR="00FD6ADF" w:rsidRDefault="0089637F" w:rsidP="009B7E3B">
      <w:pPr>
        <w:pStyle w:val="2"/>
      </w:pPr>
      <w:r>
        <w:rPr>
          <w:rFonts w:hint="eastAsia"/>
        </w:rPr>
        <w:t>①</w:t>
      </w:r>
      <w:r w:rsidR="00FD6ADF">
        <w:rPr>
          <w:rFonts w:hint="eastAsia"/>
        </w:rPr>
        <w:t>発電所</w:t>
      </w:r>
      <w:r w:rsidR="00273C25">
        <w:rPr>
          <w:rFonts w:hint="eastAsia"/>
        </w:rPr>
        <w:t>30</w:t>
      </w:r>
      <w:r w:rsidR="00FD6ADF">
        <w:rPr>
          <w:rFonts w:hint="eastAsia"/>
        </w:rPr>
        <w:t>％混焼＋工場</w:t>
      </w:r>
    </w:p>
    <w:p w14:paraId="7D48E544" w14:textId="77777777" w:rsidR="009B7E3B" w:rsidRDefault="009B7E3B" w:rsidP="009B7E3B">
      <w:pPr>
        <w:pStyle w:val="20"/>
        <w:ind w:left="0" w:firstLine="0"/>
        <w:sectPr w:rsidR="009B7E3B" w:rsidSect="003F7D40">
          <w:type w:val="continuous"/>
          <w:pgSz w:w="11906" w:h="16838" w:code="9"/>
          <w:pgMar w:top="1418" w:right="1418" w:bottom="1418" w:left="1418" w:header="284" w:footer="624" w:gutter="0"/>
          <w:cols w:space="425"/>
          <w:docGrid w:linePitch="360"/>
        </w:sectPr>
      </w:pPr>
    </w:p>
    <w:p w14:paraId="709067F9" w14:textId="03E77B82" w:rsidR="00FD6ADF" w:rsidRDefault="006776F8" w:rsidP="004D4A7F">
      <w:pPr>
        <w:pStyle w:val="20"/>
        <w:ind w:left="0" w:firstLine="0"/>
      </w:pPr>
      <w:r w:rsidRPr="006776F8">
        <w:rPr>
          <w:noProof/>
        </w:rPr>
        <w:drawing>
          <wp:inline distT="0" distB="0" distL="0" distR="0" wp14:anchorId="23B1457B" wp14:editId="2BA2E885">
            <wp:extent cx="2287080" cy="1631520"/>
            <wp:effectExtent l="0" t="0" r="0" b="698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7080" cy="1631520"/>
                    </a:xfrm>
                    <a:prstGeom prst="rect">
                      <a:avLst/>
                    </a:prstGeom>
                    <a:noFill/>
                    <a:ln>
                      <a:noFill/>
                    </a:ln>
                  </pic:spPr>
                </pic:pic>
              </a:graphicData>
            </a:graphic>
          </wp:inline>
        </w:drawing>
      </w:r>
    </w:p>
    <w:p w14:paraId="1BE38DD6" w14:textId="322B8DF8" w:rsidR="00FD6ADF" w:rsidRPr="00BE4353" w:rsidRDefault="00BE4353" w:rsidP="00FD6ADF">
      <w:pPr>
        <w:rPr>
          <w:sz w:val="18"/>
          <w:szCs w:val="18"/>
        </w:rPr>
      </w:pPr>
      <w:r>
        <w:rPr>
          <w:rFonts w:hint="eastAsia"/>
          <w:sz w:val="18"/>
          <w:szCs w:val="18"/>
        </w:rPr>
        <w:t>※</w:t>
      </w:r>
      <w:r w:rsidR="00B06556" w:rsidRPr="00BE4353">
        <w:rPr>
          <w:rFonts w:hint="eastAsia"/>
          <w:sz w:val="18"/>
          <w:szCs w:val="18"/>
        </w:rPr>
        <w:t>混焼する</w:t>
      </w:r>
      <w:r>
        <w:rPr>
          <w:rFonts w:hint="eastAsia"/>
          <w:sz w:val="18"/>
          <w:szCs w:val="18"/>
        </w:rPr>
        <w:t>ＬＮＧ</w:t>
      </w:r>
      <w:r w:rsidR="00B06556" w:rsidRPr="00BE4353">
        <w:rPr>
          <w:rFonts w:hint="eastAsia"/>
          <w:sz w:val="18"/>
          <w:szCs w:val="18"/>
        </w:rPr>
        <w:t>による</w:t>
      </w:r>
      <w:r>
        <w:rPr>
          <w:rFonts w:hint="eastAsia"/>
          <w:sz w:val="18"/>
          <w:szCs w:val="18"/>
        </w:rPr>
        <w:t>ＣＯ２</w:t>
      </w:r>
      <w:r w:rsidR="00B06556" w:rsidRPr="00BE4353">
        <w:rPr>
          <w:rFonts w:hint="eastAsia"/>
          <w:sz w:val="18"/>
          <w:szCs w:val="18"/>
        </w:rPr>
        <w:t>排出量</w:t>
      </w:r>
      <w:r>
        <w:rPr>
          <w:rFonts w:hint="eastAsia"/>
          <w:sz w:val="18"/>
          <w:szCs w:val="18"/>
        </w:rPr>
        <w:t>を</w:t>
      </w:r>
      <w:r w:rsidR="00B06556" w:rsidRPr="00BE4353">
        <w:rPr>
          <w:rFonts w:hint="eastAsia"/>
          <w:sz w:val="18"/>
          <w:szCs w:val="18"/>
        </w:rPr>
        <w:t>含む</w:t>
      </w:r>
    </w:p>
    <w:p w14:paraId="571AF8F6" w14:textId="04EF1589" w:rsidR="00FD6ADF" w:rsidRPr="00B54869" w:rsidRDefault="00FD6ADF" w:rsidP="00197E3A">
      <w:pPr>
        <w:pStyle w:val="af2"/>
        <w:numPr>
          <w:ilvl w:val="0"/>
          <w:numId w:val="5"/>
        </w:numPr>
      </w:pPr>
      <w:r>
        <w:rPr>
          <w:rFonts w:hint="eastAsia"/>
        </w:rPr>
        <w:t>発電所が30</w:t>
      </w:r>
      <w:r>
        <w:t>％混焼の場合、</w:t>
      </w:r>
      <w:r w:rsidR="00614458" w:rsidRPr="00D57E0C">
        <w:rPr>
          <w:rFonts w:hAnsi="ＭＳ 明朝" w:hint="eastAsia"/>
          <w:szCs w:val="22"/>
        </w:rPr>
        <w:t>発電所のＬＮＧ使用量は約11％減少することから、</w:t>
      </w:r>
      <w:r>
        <w:rPr>
          <w:rFonts w:hint="eastAsia"/>
        </w:rPr>
        <w:t>ＣＯ２削減量は、パイプライン</w:t>
      </w:r>
      <w:r w:rsidR="006776F8">
        <w:rPr>
          <w:rFonts w:hint="eastAsia"/>
        </w:rPr>
        <w:t>で64～</w:t>
      </w:r>
      <w:r w:rsidR="006776F8">
        <w:t>8</w:t>
      </w:r>
      <w:r w:rsidR="001F1CBC">
        <w:rPr>
          <w:rFonts w:hint="eastAsia"/>
        </w:rPr>
        <w:t>5</w:t>
      </w:r>
      <w:r w:rsidR="006776F8">
        <w:rPr>
          <w:rFonts w:hint="eastAsia"/>
        </w:rPr>
        <w:t>万t-</w:t>
      </w:r>
      <w:r w:rsidR="006776F8">
        <w:t>CO2/</w:t>
      </w:r>
      <w:r w:rsidR="006776F8">
        <w:rPr>
          <w:rFonts w:hint="eastAsia"/>
        </w:rPr>
        <w:t>年（削減率８～11％</w:t>
      </w:r>
      <w:r w:rsidR="000D5743">
        <w:rPr>
          <w:rFonts w:hint="eastAsia"/>
        </w:rPr>
        <w:t>）</w:t>
      </w:r>
      <w:r w:rsidR="00221226">
        <w:rPr>
          <w:rFonts w:hint="eastAsia"/>
        </w:rPr>
        <w:t>、ローリー輸送</w:t>
      </w:r>
      <w:r w:rsidR="006776F8">
        <w:rPr>
          <w:rFonts w:hint="eastAsia"/>
        </w:rPr>
        <w:t>で</w:t>
      </w:r>
      <w:r w:rsidR="00553D6B">
        <w:rPr>
          <w:rFonts w:hint="eastAsia"/>
        </w:rPr>
        <w:t>6</w:t>
      </w:r>
      <w:r w:rsidR="00FF24D0">
        <w:t>7</w:t>
      </w:r>
      <w:r w:rsidR="00031F1C">
        <w:rPr>
          <w:rFonts w:hint="eastAsia"/>
        </w:rPr>
        <w:t>～</w:t>
      </w:r>
      <w:r w:rsidR="00FF24D0">
        <w:t>88</w:t>
      </w:r>
      <w:r w:rsidR="00221226">
        <w:rPr>
          <w:rFonts w:hint="eastAsia"/>
        </w:rPr>
        <w:t>万</w:t>
      </w:r>
      <w:r>
        <w:rPr>
          <w:rFonts w:hint="eastAsia"/>
        </w:rPr>
        <w:t>t-</w:t>
      </w:r>
      <w:r>
        <w:t>CO2/</w:t>
      </w:r>
      <w:r>
        <w:rPr>
          <w:rFonts w:hint="eastAsia"/>
        </w:rPr>
        <w:t>年</w:t>
      </w:r>
      <w:r w:rsidR="000D5743">
        <w:rPr>
          <w:rFonts w:hint="eastAsia"/>
        </w:rPr>
        <w:t>（削減率</w:t>
      </w:r>
      <w:r w:rsidR="00FF24D0">
        <w:rPr>
          <w:rFonts w:hint="eastAsia"/>
        </w:rPr>
        <w:t>９～</w:t>
      </w:r>
      <w:r w:rsidR="00553D6B">
        <w:rPr>
          <w:rFonts w:hint="eastAsia"/>
        </w:rPr>
        <w:t>1</w:t>
      </w:r>
      <w:r w:rsidR="00FF24D0">
        <w:rPr>
          <w:rFonts w:hint="eastAsia"/>
        </w:rPr>
        <w:t>1</w:t>
      </w:r>
      <w:r w:rsidR="005B4131">
        <w:rPr>
          <w:rFonts w:hint="eastAsia"/>
        </w:rPr>
        <w:t>％</w:t>
      </w:r>
      <w:r w:rsidR="000D5743">
        <w:rPr>
          <w:rFonts w:hint="eastAsia"/>
        </w:rPr>
        <w:t>）</w:t>
      </w:r>
      <w:r>
        <w:rPr>
          <w:rFonts w:hint="eastAsia"/>
        </w:rPr>
        <w:t>であ</w:t>
      </w:r>
      <w:r>
        <w:t>る。</w:t>
      </w:r>
    </w:p>
    <w:p w14:paraId="40CDD666" w14:textId="4AEFA3D9" w:rsidR="00B54869" w:rsidRDefault="00B54869" w:rsidP="00B54869"/>
    <w:p w14:paraId="666DA1A8" w14:textId="77777777" w:rsidR="00614458" w:rsidRPr="00B54869" w:rsidRDefault="00614458" w:rsidP="00B54869"/>
    <w:p w14:paraId="33A6E983" w14:textId="6B7273E8" w:rsidR="00FD6ADF" w:rsidRDefault="00FD6ADF" w:rsidP="00FD6ADF">
      <w:pPr>
        <w:pStyle w:val="20"/>
        <w:ind w:left="0" w:firstLine="0"/>
      </w:pPr>
    </w:p>
    <w:p w14:paraId="20D5754F" w14:textId="77777777" w:rsidR="00614458" w:rsidRDefault="00614458" w:rsidP="00FD6ADF">
      <w:pPr>
        <w:pStyle w:val="20"/>
        <w:ind w:left="0" w:firstLine="0"/>
        <w:sectPr w:rsidR="00614458" w:rsidSect="00FD6ADF">
          <w:type w:val="continuous"/>
          <w:pgSz w:w="11906" w:h="16838" w:code="9"/>
          <w:pgMar w:top="1418" w:right="1418" w:bottom="1418" w:left="1418" w:header="284" w:footer="624" w:gutter="0"/>
          <w:cols w:num="2" w:space="425"/>
          <w:docGrid w:linePitch="360"/>
        </w:sectPr>
      </w:pPr>
    </w:p>
    <w:p w14:paraId="255913FE" w14:textId="77777777" w:rsidR="00FD6ADF" w:rsidRPr="00FD6ADF" w:rsidRDefault="00FD6ADF" w:rsidP="00FD6ADF">
      <w:pPr>
        <w:pStyle w:val="20"/>
        <w:ind w:left="0" w:firstLine="0"/>
      </w:pPr>
    </w:p>
    <w:p w14:paraId="6560C319" w14:textId="62CE0E7D" w:rsidR="0089637F" w:rsidRDefault="0089637F" w:rsidP="0089637F">
      <w:pPr>
        <w:pStyle w:val="2"/>
      </w:pPr>
      <w:r>
        <w:rPr>
          <w:rFonts w:hint="eastAsia"/>
        </w:rPr>
        <w:t>②</w:t>
      </w:r>
      <w:r w:rsidR="00FD6ADF">
        <w:rPr>
          <w:rFonts w:hint="eastAsia"/>
        </w:rPr>
        <w:t>発電所</w:t>
      </w:r>
      <w:r w:rsidR="00273C25">
        <w:rPr>
          <w:rFonts w:hint="eastAsia"/>
        </w:rPr>
        <w:t>５</w:t>
      </w:r>
      <w:r w:rsidR="00FD6ADF">
        <w:rPr>
          <w:rFonts w:hint="eastAsia"/>
        </w:rPr>
        <w:t>％混焼＋工場</w:t>
      </w:r>
    </w:p>
    <w:p w14:paraId="4C298F64" w14:textId="77777777" w:rsidR="00FD6ADF" w:rsidRDefault="00FD6ADF" w:rsidP="00FD6ADF">
      <w:pPr>
        <w:pStyle w:val="20"/>
        <w:ind w:left="0" w:firstLine="0"/>
        <w:sectPr w:rsidR="00FD6ADF" w:rsidSect="00FD6ADF">
          <w:type w:val="continuous"/>
          <w:pgSz w:w="11906" w:h="16838" w:code="9"/>
          <w:pgMar w:top="1418" w:right="1418" w:bottom="1418" w:left="1418" w:header="284" w:footer="624" w:gutter="0"/>
          <w:cols w:space="425"/>
          <w:docGrid w:linePitch="360"/>
        </w:sectPr>
      </w:pPr>
    </w:p>
    <w:p w14:paraId="716ECC16" w14:textId="3190A8D2" w:rsidR="00FD6ADF" w:rsidRPr="0009461C" w:rsidRDefault="000D5743" w:rsidP="00FD6ADF">
      <w:pPr>
        <w:pStyle w:val="20"/>
        <w:ind w:left="0" w:firstLine="0"/>
      </w:pPr>
      <w:r w:rsidRPr="000D5743">
        <w:rPr>
          <w:rFonts w:hint="eastAsia"/>
          <w:noProof/>
        </w:rPr>
        <w:drawing>
          <wp:inline distT="0" distB="0" distL="0" distR="0" wp14:anchorId="666B4345" wp14:editId="324AB031">
            <wp:extent cx="2330280" cy="1632600"/>
            <wp:effectExtent l="0" t="0" r="0" b="571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0280" cy="1632600"/>
                    </a:xfrm>
                    <a:prstGeom prst="rect">
                      <a:avLst/>
                    </a:prstGeom>
                    <a:noFill/>
                    <a:ln>
                      <a:noFill/>
                    </a:ln>
                  </pic:spPr>
                </pic:pic>
              </a:graphicData>
            </a:graphic>
          </wp:inline>
        </w:drawing>
      </w:r>
    </w:p>
    <w:p w14:paraId="6D94D937" w14:textId="7F4583AB" w:rsidR="009B7E3B" w:rsidRDefault="009B7E3B" w:rsidP="00197E3A">
      <w:pPr>
        <w:pStyle w:val="af2"/>
        <w:numPr>
          <w:ilvl w:val="0"/>
          <w:numId w:val="5"/>
        </w:numPr>
        <w:ind w:left="284" w:hanging="284"/>
      </w:pPr>
      <w:r>
        <w:rPr>
          <w:rFonts w:hint="eastAsia"/>
        </w:rPr>
        <w:t>ＣＯ２削減量は、</w:t>
      </w:r>
      <w:r w:rsidR="008F745F">
        <w:rPr>
          <w:rFonts w:hint="eastAsia"/>
        </w:rPr>
        <w:t>パイプライン</w:t>
      </w:r>
      <w:r w:rsidR="000D5743">
        <w:rPr>
          <w:rFonts w:hint="eastAsia"/>
        </w:rPr>
        <w:t>で</w:t>
      </w:r>
      <w:r w:rsidR="000D5743" w:rsidRPr="000D5743">
        <w:rPr>
          <w:rFonts w:hint="eastAsia"/>
        </w:rPr>
        <w:t>10～14万t-</w:t>
      </w:r>
      <w:r w:rsidR="000D5743" w:rsidRPr="000D5743">
        <w:t>CO2/</w:t>
      </w:r>
      <w:r w:rsidR="000D5743" w:rsidRPr="000D5743">
        <w:rPr>
          <w:rFonts w:hint="eastAsia"/>
        </w:rPr>
        <w:t>年（削減率１～２％）</w:t>
      </w:r>
      <w:r w:rsidR="008F745F" w:rsidRPr="000D5743">
        <w:rPr>
          <w:rFonts w:hint="eastAsia"/>
        </w:rPr>
        <w:t>、ローリー輸送</w:t>
      </w:r>
      <w:r w:rsidR="000D5743" w:rsidRPr="000D5743">
        <w:rPr>
          <w:rFonts w:hint="eastAsia"/>
        </w:rPr>
        <w:t>で</w:t>
      </w:r>
      <w:r w:rsidR="008F745F" w:rsidRPr="000D5743">
        <w:rPr>
          <w:rFonts w:hint="eastAsia"/>
        </w:rPr>
        <w:t>11</w:t>
      </w:r>
      <w:r w:rsidR="00031F1C" w:rsidRPr="000D5743">
        <w:rPr>
          <w:rFonts w:hint="eastAsia"/>
        </w:rPr>
        <w:t>～14</w:t>
      </w:r>
      <w:r w:rsidR="008F745F" w:rsidRPr="000D5743">
        <w:rPr>
          <w:rFonts w:hint="eastAsia"/>
        </w:rPr>
        <w:t>万t-</w:t>
      </w:r>
      <w:r w:rsidR="008F745F" w:rsidRPr="000D5743">
        <w:t>CO2/</w:t>
      </w:r>
      <w:r w:rsidR="008F745F" w:rsidRPr="000D5743">
        <w:rPr>
          <w:rFonts w:hint="eastAsia"/>
        </w:rPr>
        <w:t>年</w:t>
      </w:r>
      <w:r w:rsidR="000D5743" w:rsidRPr="000D5743">
        <w:rPr>
          <w:rFonts w:hint="eastAsia"/>
        </w:rPr>
        <w:t>（</w:t>
      </w:r>
      <w:r w:rsidR="005B4131" w:rsidRPr="000D5743">
        <w:rPr>
          <w:rFonts w:hint="eastAsia"/>
        </w:rPr>
        <w:t>削減率１～２％</w:t>
      </w:r>
      <w:r w:rsidR="000D5743" w:rsidRPr="000D5743">
        <w:rPr>
          <w:rFonts w:hint="eastAsia"/>
        </w:rPr>
        <w:t>）</w:t>
      </w:r>
      <w:r w:rsidR="008F745F">
        <w:rPr>
          <w:rFonts w:hint="eastAsia"/>
        </w:rPr>
        <w:t>であ</w:t>
      </w:r>
      <w:r w:rsidR="008F745F">
        <w:t>る</w:t>
      </w:r>
      <w:r>
        <w:rPr>
          <w:rFonts w:hint="eastAsia"/>
        </w:rPr>
        <w:t>。</w:t>
      </w:r>
    </w:p>
    <w:p w14:paraId="025E1117" w14:textId="77777777" w:rsidR="00FD6ADF" w:rsidRPr="009B7E3B" w:rsidRDefault="00FD6ADF" w:rsidP="00FD6ADF">
      <w:pPr>
        <w:pStyle w:val="20"/>
        <w:ind w:left="0" w:firstLine="0"/>
      </w:pPr>
    </w:p>
    <w:p w14:paraId="6DC24771" w14:textId="77777777" w:rsidR="00FD6ADF" w:rsidRDefault="00FD6ADF" w:rsidP="0089637F">
      <w:pPr>
        <w:pStyle w:val="2"/>
        <w:sectPr w:rsidR="00FD6ADF" w:rsidSect="00FD6ADF">
          <w:type w:val="continuous"/>
          <w:pgSz w:w="11906" w:h="16838" w:code="9"/>
          <w:pgMar w:top="1418" w:right="1418" w:bottom="1418" w:left="1418" w:header="284" w:footer="624" w:gutter="0"/>
          <w:cols w:num="2" w:space="425"/>
          <w:docGrid w:linePitch="360"/>
        </w:sectPr>
      </w:pPr>
    </w:p>
    <w:p w14:paraId="7FD689D3" w14:textId="5C13ADB0" w:rsidR="00B06556" w:rsidRDefault="00BE4353" w:rsidP="00B06556">
      <w:r>
        <w:rPr>
          <w:rFonts w:hint="eastAsia"/>
          <w:sz w:val="18"/>
          <w:szCs w:val="18"/>
        </w:rPr>
        <w:t>※</w:t>
      </w:r>
      <w:r w:rsidRPr="00BE4353">
        <w:rPr>
          <w:rFonts w:hint="eastAsia"/>
          <w:sz w:val="18"/>
          <w:szCs w:val="18"/>
        </w:rPr>
        <w:t>混焼する</w:t>
      </w:r>
      <w:r>
        <w:rPr>
          <w:rFonts w:hint="eastAsia"/>
          <w:sz w:val="18"/>
          <w:szCs w:val="18"/>
        </w:rPr>
        <w:t>ＬＮＧ</w:t>
      </w:r>
      <w:r w:rsidRPr="00BE4353">
        <w:rPr>
          <w:rFonts w:hint="eastAsia"/>
          <w:sz w:val="18"/>
          <w:szCs w:val="18"/>
        </w:rPr>
        <w:t>による</w:t>
      </w:r>
      <w:r>
        <w:rPr>
          <w:rFonts w:hint="eastAsia"/>
          <w:sz w:val="18"/>
          <w:szCs w:val="18"/>
        </w:rPr>
        <w:t>ＣＯ２</w:t>
      </w:r>
      <w:r w:rsidRPr="00BE4353">
        <w:rPr>
          <w:rFonts w:hint="eastAsia"/>
          <w:sz w:val="18"/>
          <w:szCs w:val="18"/>
        </w:rPr>
        <w:t>排出量</w:t>
      </w:r>
      <w:r>
        <w:rPr>
          <w:rFonts w:hint="eastAsia"/>
          <w:sz w:val="18"/>
          <w:szCs w:val="18"/>
        </w:rPr>
        <w:t>を</w:t>
      </w:r>
      <w:r w:rsidRPr="00BE4353">
        <w:rPr>
          <w:rFonts w:hint="eastAsia"/>
          <w:sz w:val="18"/>
          <w:szCs w:val="18"/>
        </w:rPr>
        <w:t>含む</w:t>
      </w:r>
    </w:p>
    <w:p w14:paraId="2792ABF7" w14:textId="77777777" w:rsidR="009F7648" w:rsidRDefault="009F7648" w:rsidP="00FF1C35">
      <w:pPr>
        <w:pStyle w:val="1"/>
      </w:pPr>
      <w:r>
        <w:br w:type="page"/>
      </w:r>
    </w:p>
    <w:p w14:paraId="1B63FB1C" w14:textId="0F255DF8" w:rsidR="00FF1C35" w:rsidRDefault="00042C9F" w:rsidP="00FF1C35">
      <w:pPr>
        <w:pStyle w:val="1"/>
      </w:pPr>
      <w:r>
        <w:rPr>
          <w:rFonts w:hint="eastAsia"/>
        </w:rPr>
        <w:t>３-</w:t>
      </w:r>
      <w:r w:rsidR="008D63DC">
        <w:rPr>
          <w:rFonts w:hint="eastAsia"/>
        </w:rPr>
        <w:t>２-２</w:t>
      </w:r>
      <w:r w:rsidR="0089637F">
        <w:rPr>
          <w:rFonts w:hint="eastAsia"/>
        </w:rPr>
        <w:t xml:space="preserve">　</w:t>
      </w:r>
      <w:r w:rsidR="00FF1C35">
        <w:rPr>
          <w:rFonts w:hint="eastAsia"/>
        </w:rPr>
        <w:t>サプライチェーンⅡ：工業団地・中央卸売市場等（輸送距離150kmの場合）</w:t>
      </w:r>
    </w:p>
    <w:p w14:paraId="65A527D4" w14:textId="5D858C9F" w:rsidR="00896A50" w:rsidRDefault="008D63DC" w:rsidP="008D63DC">
      <w:pPr>
        <w:pStyle w:val="2"/>
      </w:pPr>
      <w:r>
        <w:rPr>
          <w:rFonts w:hint="eastAsia"/>
        </w:rPr>
        <w:t>＜</w:t>
      </w:r>
      <w:r w:rsidR="00896A50">
        <w:rPr>
          <w:rFonts w:hint="eastAsia"/>
        </w:rPr>
        <w:t>ケースＡ</w:t>
      </w:r>
      <w:r w:rsidR="00302EF1">
        <w:rPr>
          <w:rFonts w:hint="eastAsia"/>
        </w:rPr>
        <w:t>～Ｂ</w:t>
      </w:r>
      <w:r w:rsidR="00896A50">
        <w:rPr>
          <w:rFonts w:hint="eastAsia"/>
        </w:rPr>
        <w:t>：需要</w:t>
      </w:r>
      <w:r>
        <w:rPr>
          <w:rFonts w:hint="eastAsia"/>
        </w:rPr>
        <w:t>家</w:t>
      </w:r>
      <w:r w:rsidR="00896A50">
        <w:rPr>
          <w:rFonts w:hint="eastAsia"/>
        </w:rPr>
        <w:t>が工業団地、需要量2</w:t>
      </w:r>
      <w:r w:rsidR="00896A50">
        <w:t>,</w:t>
      </w:r>
      <w:r w:rsidR="007869AC">
        <w:rPr>
          <w:rFonts w:hint="eastAsia"/>
        </w:rPr>
        <w:t>720</w:t>
      </w:r>
      <w:r w:rsidR="00896A50">
        <w:rPr>
          <w:rFonts w:hint="eastAsia"/>
        </w:rPr>
        <w:t>t/年</w:t>
      </w:r>
      <w:r>
        <w:rPr>
          <w:rFonts w:hint="eastAsia"/>
        </w:rPr>
        <w:t>＞</w:t>
      </w:r>
    </w:p>
    <w:p w14:paraId="0BF5D4DF" w14:textId="59022DBB" w:rsidR="00896A50" w:rsidRDefault="008D63DC" w:rsidP="008D63DC">
      <w:pPr>
        <w:pStyle w:val="2"/>
      </w:pPr>
      <w:r>
        <w:rPr>
          <w:rFonts w:hint="eastAsia"/>
        </w:rPr>
        <w:t>＜</w:t>
      </w:r>
      <w:r w:rsidR="00896A50">
        <w:rPr>
          <w:rFonts w:hint="eastAsia"/>
        </w:rPr>
        <w:t>ケース</w:t>
      </w:r>
      <w:r w:rsidR="00302EF1">
        <w:rPr>
          <w:rFonts w:hint="eastAsia"/>
        </w:rPr>
        <w:t>Ｃ～Ｄ</w:t>
      </w:r>
      <w:r w:rsidR="00896A50">
        <w:rPr>
          <w:rFonts w:hint="eastAsia"/>
        </w:rPr>
        <w:t>：需要</w:t>
      </w:r>
      <w:r>
        <w:rPr>
          <w:rFonts w:hint="eastAsia"/>
        </w:rPr>
        <w:t>家</w:t>
      </w:r>
      <w:r w:rsidR="00896A50">
        <w:rPr>
          <w:rFonts w:hint="eastAsia"/>
        </w:rPr>
        <w:t>が中央卸売市場、需要量</w:t>
      </w:r>
      <w:r w:rsidR="0017699E">
        <w:rPr>
          <w:rFonts w:hint="eastAsia"/>
        </w:rPr>
        <w:t>76</w:t>
      </w:r>
      <w:r w:rsidR="00896A50">
        <w:rPr>
          <w:rFonts w:hint="eastAsia"/>
        </w:rPr>
        <w:t>t/年</w:t>
      </w:r>
      <w:r>
        <w:rPr>
          <w:rFonts w:hint="eastAsia"/>
        </w:rPr>
        <w:t>＞</w:t>
      </w:r>
    </w:p>
    <w:p w14:paraId="70F43538" w14:textId="1C79790B" w:rsidR="009B431C" w:rsidRDefault="00FF1C35" w:rsidP="00FF1C35">
      <w:pPr>
        <w:pStyle w:val="a4"/>
      </w:pPr>
      <w:r>
        <w:rPr>
          <w:rFonts w:hint="eastAsia"/>
        </w:rPr>
        <w:t>表</w:t>
      </w:r>
      <w:r w:rsidR="000139B2">
        <w:rPr>
          <w:rFonts w:hint="eastAsia"/>
        </w:rPr>
        <w:t>3-2-</w:t>
      </w:r>
      <w:r w:rsidR="000139B2">
        <w:t>2</w:t>
      </w:r>
      <w:r w:rsidR="000139B2">
        <w:rPr>
          <w:rFonts w:hint="eastAsia"/>
        </w:rPr>
        <w:t>.1</w:t>
      </w:r>
      <w:r>
        <w:rPr>
          <w:rFonts w:hint="eastAsia"/>
        </w:rPr>
        <w:t xml:space="preserve">　サプライチェーンイメージ</w:t>
      </w:r>
    </w:p>
    <w:p w14:paraId="63AA86C0" w14:textId="51427495" w:rsidR="00896A50" w:rsidRDefault="00FE15EC" w:rsidP="00B63324">
      <w:pPr>
        <w:pStyle w:val="40"/>
        <w:ind w:left="0" w:firstLine="0"/>
        <w:jc w:val="center"/>
      </w:pPr>
      <w:r w:rsidRPr="00FE15EC">
        <w:rPr>
          <w:noProof/>
        </w:rPr>
        <w:drawing>
          <wp:inline distT="0" distB="0" distL="0" distR="0" wp14:anchorId="212898D3" wp14:editId="748EAEBF">
            <wp:extent cx="5478120" cy="7474320"/>
            <wp:effectExtent l="0" t="0" r="8890"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8120" cy="7474320"/>
                    </a:xfrm>
                    <a:prstGeom prst="rect">
                      <a:avLst/>
                    </a:prstGeom>
                    <a:noFill/>
                    <a:ln>
                      <a:noFill/>
                    </a:ln>
                  </pic:spPr>
                </pic:pic>
              </a:graphicData>
            </a:graphic>
          </wp:inline>
        </w:drawing>
      </w:r>
    </w:p>
    <w:p w14:paraId="740FFA42" w14:textId="17E0B7BA" w:rsidR="0037468B" w:rsidRDefault="00E90E92" w:rsidP="00E90E92">
      <w:pPr>
        <w:pStyle w:val="3"/>
      </w:pPr>
      <w:r>
        <w:rPr>
          <w:rFonts w:hint="eastAsia"/>
        </w:rPr>
        <w:t>■</w:t>
      </w:r>
      <w:r w:rsidR="0037468B">
        <w:rPr>
          <w:rFonts w:hint="eastAsia"/>
        </w:rPr>
        <w:t>サプライチェーン</w:t>
      </w:r>
      <w:r w:rsidR="00734AAC">
        <w:rPr>
          <w:rFonts w:hint="eastAsia"/>
        </w:rPr>
        <w:t>Ⅱ</w:t>
      </w:r>
      <w:r w:rsidR="0037468B">
        <w:rPr>
          <w:rFonts w:hint="eastAsia"/>
        </w:rPr>
        <w:t>の試算結果概要</w:t>
      </w:r>
    </w:p>
    <w:p w14:paraId="2400B488" w14:textId="0948D90A" w:rsidR="0037468B" w:rsidRDefault="0037468B" w:rsidP="0037468B">
      <w:pPr>
        <w:pStyle w:val="3"/>
      </w:pPr>
      <w:r>
        <w:rPr>
          <w:rFonts w:hint="eastAsia"/>
          <w:noProof/>
        </w:rPr>
        <mc:AlternateContent>
          <mc:Choice Requires="wps">
            <w:drawing>
              <wp:anchor distT="0" distB="0" distL="114300" distR="114300" simplePos="0" relativeHeight="251892736" behindDoc="0" locked="0" layoutInCell="1" allowOverlap="1" wp14:anchorId="28F442F0" wp14:editId="63E9A6F5">
                <wp:simplePos x="0" y="0"/>
                <wp:positionH relativeFrom="column">
                  <wp:posOffset>134740</wp:posOffset>
                </wp:positionH>
                <wp:positionV relativeFrom="paragraph">
                  <wp:posOffset>57821</wp:posOffset>
                </wp:positionV>
                <wp:extent cx="5621427" cy="5727940"/>
                <wp:effectExtent l="0" t="0" r="17780" b="25400"/>
                <wp:wrapNone/>
                <wp:docPr id="29" name="正方形/長方形 29"/>
                <wp:cNvGraphicFramePr/>
                <a:graphic xmlns:a="http://schemas.openxmlformats.org/drawingml/2006/main">
                  <a:graphicData uri="http://schemas.microsoft.com/office/word/2010/wordprocessingShape">
                    <wps:wsp>
                      <wps:cNvSpPr/>
                      <wps:spPr>
                        <a:xfrm>
                          <a:off x="0" y="0"/>
                          <a:ext cx="5621427" cy="572794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1F607" id="正方形/長方形 29" o:spid="_x0000_s1026" style="position:absolute;left:0;text-align:left;margin-left:10.6pt;margin-top:4.55pt;width:442.65pt;height:45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" filled="f" strokecolor="#a5a5a5 [2092]" strokeweight="2pt"/>
            </w:pict>
          </mc:Fallback>
        </mc:AlternateContent>
      </w:r>
      <w:r>
        <w:rPr>
          <w:rFonts w:hint="eastAsia"/>
        </w:rPr>
        <w:t>＜水素単価</w:t>
      </w:r>
      <w:r w:rsidR="00252DD0">
        <w:rPr>
          <w:rFonts w:hint="eastAsia"/>
        </w:rPr>
        <w:t>、ＣＯ２削減量</w:t>
      </w:r>
      <w:r>
        <w:rPr>
          <w:rFonts w:hint="eastAsia"/>
        </w:rPr>
        <w:t>＞</w:t>
      </w:r>
    </w:p>
    <w:p w14:paraId="41CADD64" w14:textId="31EFA9C5" w:rsidR="00A07021" w:rsidRDefault="00A07021" w:rsidP="00A07021">
      <w:pPr>
        <w:spacing w:line="360" w:lineRule="atLeast"/>
        <w:ind w:left="567"/>
      </w:pPr>
      <w:r>
        <w:rPr>
          <w:rFonts w:hint="eastAsia"/>
        </w:rPr>
        <w:t>【工業団地】</w:t>
      </w:r>
    </w:p>
    <w:p w14:paraId="4A1A974D" w14:textId="4722DBC4" w:rsidR="0037468B" w:rsidRDefault="00CD3346" w:rsidP="00824C66">
      <w:pPr>
        <w:pStyle w:val="A"/>
        <w:spacing w:line="360" w:lineRule="atLeast"/>
        <w:ind w:left="851" w:right="281"/>
      </w:pPr>
      <w:r>
        <w:rPr>
          <w:rFonts w:hint="eastAsia"/>
        </w:rPr>
        <w:t>１台あたりの輸送量が多い</w:t>
      </w:r>
      <w:r w:rsidR="00824C66" w:rsidRPr="00824C66">
        <w:rPr>
          <w:rFonts w:hint="eastAsia"/>
        </w:rPr>
        <w:t>ローリー輸送の方が圧縮水素トレーラー輸送よりも安価</w:t>
      </w:r>
    </w:p>
    <w:p w14:paraId="1669AD2F" w14:textId="778FCBA9" w:rsidR="00252DD0" w:rsidRDefault="00252DD0" w:rsidP="00252DD0"/>
    <w:tbl>
      <w:tblPr>
        <w:tblStyle w:val="af5"/>
        <w:tblW w:w="0" w:type="auto"/>
        <w:tblInd w:w="714" w:type="dxa"/>
        <w:tblLook w:val="04A0" w:firstRow="1" w:lastRow="0" w:firstColumn="1" w:lastColumn="0" w:noHBand="0" w:noVBand="1"/>
      </w:tblPr>
      <w:tblGrid>
        <w:gridCol w:w="2116"/>
        <w:gridCol w:w="2930"/>
        <w:gridCol w:w="2931"/>
      </w:tblGrid>
      <w:tr w:rsidR="00252DD0" w14:paraId="1DF6CB3D" w14:textId="77777777" w:rsidTr="00075C20">
        <w:trPr>
          <w:trHeight w:val="300"/>
        </w:trPr>
        <w:tc>
          <w:tcPr>
            <w:tcW w:w="2116" w:type="dxa"/>
            <w:shd w:val="clear" w:color="auto" w:fill="D9D9D9" w:themeFill="background1" w:themeFillShade="D9"/>
          </w:tcPr>
          <w:p w14:paraId="2F32DBFF" w14:textId="77777777" w:rsidR="00252DD0" w:rsidRPr="00252DD0" w:rsidRDefault="00252DD0" w:rsidP="0007238F">
            <w:pPr>
              <w:pStyle w:val="a6"/>
              <w:spacing w:before="20" w:after="20"/>
              <w:jc w:val="center"/>
              <w:rPr>
                <w:rFonts w:ascii="ＭＳ ゴシック" w:eastAsia="ＭＳ ゴシック" w:hAnsi="ＭＳ ゴシック"/>
              </w:rPr>
            </w:pPr>
          </w:p>
        </w:tc>
        <w:tc>
          <w:tcPr>
            <w:tcW w:w="2930" w:type="dxa"/>
            <w:shd w:val="clear" w:color="auto" w:fill="D9D9D9" w:themeFill="background1" w:themeFillShade="D9"/>
          </w:tcPr>
          <w:p w14:paraId="4D2E9210" w14:textId="0648D237" w:rsidR="00252DD0" w:rsidRPr="00252DD0" w:rsidRDefault="000C3782" w:rsidP="0007238F">
            <w:pPr>
              <w:pStyle w:val="a6"/>
              <w:spacing w:before="20" w:after="20"/>
              <w:jc w:val="center"/>
              <w:rPr>
                <w:rFonts w:ascii="ＭＳ ゴシック" w:eastAsia="ＭＳ ゴシック" w:hAnsi="ＭＳ ゴシック"/>
              </w:rPr>
            </w:pPr>
            <w:r>
              <w:rPr>
                <w:rFonts w:ascii="ＭＳ ゴシック" w:eastAsia="ＭＳ ゴシック" w:hAnsi="ＭＳ ゴシック" w:hint="eastAsia"/>
              </w:rPr>
              <w:t>液化水素・ＭＣＨローリー</w:t>
            </w:r>
          </w:p>
        </w:tc>
        <w:tc>
          <w:tcPr>
            <w:tcW w:w="2931" w:type="dxa"/>
            <w:shd w:val="clear" w:color="auto" w:fill="D9D9D9" w:themeFill="background1" w:themeFillShade="D9"/>
          </w:tcPr>
          <w:p w14:paraId="0EA65425" w14:textId="16F1081A" w:rsidR="00252DD0" w:rsidRPr="00252DD0" w:rsidRDefault="000C3782" w:rsidP="0007238F">
            <w:pPr>
              <w:pStyle w:val="a6"/>
              <w:spacing w:before="20" w:after="20"/>
              <w:jc w:val="center"/>
              <w:rPr>
                <w:rFonts w:ascii="ＭＳ ゴシック" w:eastAsia="ＭＳ ゴシック" w:hAnsi="ＭＳ ゴシック"/>
              </w:rPr>
            </w:pPr>
            <w:r>
              <w:rPr>
                <w:rFonts w:ascii="ＭＳ ゴシック" w:eastAsia="ＭＳ ゴシック" w:hAnsi="ＭＳ ゴシック" w:hint="eastAsia"/>
              </w:rPr>
              <w:t>圧縮水素トレーラー</w:t>
            </w:r>
          </w:p>
        </w:tc>
      </w:tr>
      <w:tr w:rsidR="00252DD0" w14:paraId="19D35F84" w14:textId="77777777" w:rsidTr="00075C20">
        <w:trPr>
          <w:trHeight w:val="287"/>
        </w:trPr>
        <w:tc>
          <w:tcPr>
            <w:tcW w:w="2116" w:type="dxa"/>
          </w:tcPr>
          <w:p w14:paraId="1FDF94B1" w14:textId="77777777" w:rsidR="00252DD0" w:rsidRDefault="00252DD0" w:rsidP="0007238F">
            <w:pPr>
              <w:pStyle w:val="a6"/>
              <w:spacing w:before="20" w:after="20"/>
            </w:pPr>
            <w:r>
              <w:rPr>
                <w:rFonts w:hint="eastAsia"/>
              </w:rPr>
              <w:t>水素単価</w:t>
            </w:r>
          </w:p>
        </w:tc>
        <w:tc>
          <w:tcPr>
            <w:tcW w:w="2930" w:type="dxa"/>
          </w:tcPr>
          <w:p w14:paraId="5F58003F" w14:textId="022CA4D4" w:rsidR="00252DD0" w:rsidRDefault="00252DD0" w:rsidP="0007238F">
            <w:pPr>
              <w:pStyle w:val="a6"/>
              <w:spacing w:before="20" w:after="20"/>
              <w:jc w:val="center"/>
            </w:pPr>
            <w:r>
              <w:rPr>
                <w:rFonts w:hint="eastAsia"/>
              </w:rPr>
              <w:t>3</w:t>
            </w:r>
            <w:r w:rsidR="003E4E7F">
              <w:rPr>
                <w:rFonts w:hint="eastAsia"/>
              </w:rPr>
              <w:t>9</w:t>
            </w:r>
            <w:r>
              <w:rPr>
                <w:rFonts w:hint="eastAsia"/>
              </w:rPr>
              <w:t>～</w:t>
            </w:r>
            <w:r w:rsidR="003E4E7F">
              <w:rPr>
                <w:rFonts w:hint="eastAsia"/>
              </w:rPr>
              <w:t>4</w:t>
            </w:r>
            <w:r w:rsidR="0007238F">
              <w:t>2</w:t>
            </w:r>
            <w:r>
              <w:rPr>
                <w:rFonts w:hint="eastAsia"/>
              </w:rPr>
              <w:t>円/N㎥</w:t>
            </w:r>
          </w:p>
        </w:tc>
        <w:tc>
          <w:tcPr>
            <w:tcW w:w="2931" w:type="dxa"/>
          </w:tcPr>
          <w:p w14:paraId="4E0E68B2" w14:textId="4DFDF464" w:rsidR="00252DD0" w:rsidRDefault="003E4E7F" w:rsidP="0007238F">
            <w:pPr>
              <w:pStyle w:val="a6"/>
              <w:spacing w:before="20" w:after="20"/>
              <w:jc w:val="center"/>
            </w:pPr>
            <w:r>
              <w:rPr>
                <w:rFonts w:hint="eastAsia"/>
              </w:rPr>
              <w:t>53</w:t>
            </w:r>
            <w:r w:rsidR="00252DD0">
              <w:rPr>
                <w:rFonts w:hint="eastAsia"/>
              </w:rPr>
              <w:t>～</w:t>
            </w:r>
            <w:r>
              <w:rPr>
                <w:rFonts w:hint="eastAsia"/>
              </w:rPr>
              <w:t>5</w:t>
            </w:r>
            <w:r w:rsidR="0007238F">
              <w:t>6</w:t>
            </w:r>
            <w:r w:rsidR="00252DD0">
              <w:rPr>
                <w:rFonts w:hint="eastAsia"/>
              </w:rPr>
              <w:t>円/N㎥</w:t>
            </w:r>
          </w:p>
        </w:tc>
      </w:tr>
      <w:tr w:rsidR="00252DD0" w14:paraId="43AC45DA" w14:textId="77777777" w:rsidTr="00075C20">
        <w:trPr>
          <w:trHeight w:val="300"/>
        </w:trPr>
        <w:tc>
          <w:tcPr>
            <w:tcW w:w="2116" w:type="dxa"/>
          </w:tcPr>
          <w:p w14:paraId="5D03FF2D" w14:textId="77777777" w:rsidR="00252DD0" w:rsidRDefault="00252DD0" w:rsidP="0007238F">
            <w:pPr>
              <w:pStyle w:val="a6"/>
              <w:spacing w:before="20" w:after="20"/>
            </w:pPr>
            <w:r>
              <w:rPr>
                <w:rFonts w:hint="eastAsia"/>
              </w:rPr>
              <w:t>ＣＯ２削減量</w:t>
            </w:r>
            <w:r>
              <w:br/>
            </w:r>
            <w:r>
              <w:rPr>
                <w:rFonts w:hint="eastAsia"/>
              </w:rPr>
              <w:t>（削減率）</w:t>
            </w:r>
          </w:p>
        </w:tc>
        <w:tc>
          <w:tcPr>
            <w:tcW w:w="2930" w:type="dxa"/>
          </w:tcPr>
          <w:p w14:paraId="7D615256" w14:textId="0EB15693" w:rsidR="00252DD0" w:rsidRDefault="003E4E7F" w:rsidP="0007238F">
            <w:pPr>
              <w:pStyle w:val="a6"/>
              <w:spacing w:before="20" w:after="20"/>
              <w:jc w:val="center"/>
            </w:pPr>
            <w:r w:rsidRPr="003E4E7F">
              <w:rPr>
                <w:rFonts w:hint="eastAsia"/>
              </w:rPr>
              <w:t>16～21千t-CO2/年</w:t>
            </w:r>
            <w:r>
              <w:br/>
            </w:r>
            <w:r w:rsidRPr="003E4E7F">
              <w:rPr>
                <w:rFonts w:hint="eastAsia"/>
              </w:rPr>
              <w:t>（75～98％）</w:t>
            </w:r>
          </w:p>
        </w:tc>
        <w:tc>
          <w:tcPr>
            <w:tcW w:w="2931" w:type="dxa"/>
          </w:tcPr>
          <w:p w14:paraId="19A0AA26" w14:textId="50532376" w:rsidR="00252DD0" w:rsidRDefault="003E4E7F" w:rsidP="0007238F">
            <w:pPr>
              <w:pStyle w:val="a6"/>
              <w:spacing w:before="20" w:after="20"/>
              <w:jc w:val="center"/>
            </w:pPr>
            <w:r w:rsidRPr="003E4E7F">
              <w:rPr>
                <w:rFonts w:hint="eastAsia"/>
              </w:rPr>
              <w:t>15～20</w:t>
            </w:r>
            <w:r w:rsidR="0007238F" w:rsidRPr="003E4E7F">
              <w:rPr>
                <w:rFonts w:hint="eastAsia"/>
              </w:rPr>
              <w:t>千</w:t>
            </w:r>
            <w:r w:rsidRPr="003E4E7F">
              <w:rPr>
                <w:rFonts w:hint="eastAsia"/>
              </w:rPr>
              <w:t>t-CO2/年</w:t>
            </w:r>
            <w:r>
              <w:br/>
            </w:r>
            <w:r w:rsidRPr="003E4E7F">
              <w:rPr>
                <w:rFonts w:hint="eastAsia"/>
              </w:rPr>
              <w:t>（68～90％）</w:t>
            </w:r>
          </w:p>
        </w:tc>
      </w:tr>
    </w:tbl>
    <w:p w14:paraId="628518F7" w14:textId="77777777" w:rsidR="00252DD0" w:rsidRPr="0007238F" w:rsidRDefault="00252DD0" w:rsidP="00252DD0"/>
    <w:p w14:paraId="620B25CA" w14:textId="0AC9EF73" w:rsidR="00A07021" w:rsidRDefault="00A07021" w:rsidP="00A07021">
      <w:pPr>
        <w:spacing w:line="360" w:lineRule="atLeast"/>
        <w:ind w:left="567"/>
      </w:pPr>
      <w:r>
        <w:rPr>
          <w:rFonts w:hint="eastAsia"/>
        </w:rPr>
        <w:t>【</w:t>
      </w:r>
      <w:r w:rsidRPr="00824C66">
        <w:rPr>
          <w:rFonts w:hint="eastAsia"/>
        </w:rPr>
        <w:t>中央卸売市場</w:t>
      </w:r>
      <w:r>
        <w:rPr>
          <w:rFonts w:hint="eastAsia"/>
        </w:rPr>
        <w:t>】</w:t>
      </w:r>
    </w:p>
    <w:p w14:paraId="792B5344" w14:textId="033343CB" w:rsidR="0037468B" w:rsidRPr="00FD5BF7" w:rsidRDefault="00824C66" w:rsidP="00824C66">
      <w:pPr>
        <w:pStyle w:val="A"/>
        <w:spacing w:line="360" w:lineRule="atLeast"/>
        <w:ind w:left="851" w:right="281"/>
      </w:pPr>
      <w:r w:rsidRPr="00824C66">
        <w:rPr>
          <w:rFonts w:hint="eastAsia"/>
        </w:rPr>
        <w:t>水素需要量が少ない</w:t>
      </w:r>
      <w:r w:rsidR="00A07021">
        <w:rPr>
          <w:rFonts w:hint="eastAsia"/>
        </w:rPr>
        <w:t>場合、</w:t>
      </w:r>
      <w:r w:rsidRPr="00824C66">
        <w:rPr>
          <w:rFonts w:hint="eastAsia"/>
        </w:rPr>
        <w:t>圧縮水素トレーラー輸送の方が</w:t>
      </w:r>
      <w:r w:rsidRPr="00FD5BF7">
        <w:rPr>
          <w:rFonts w:hint="eastAsia"/>
        </w:rPr>
        <w:t>安価</w:t>
      </w:r>
    </w:p>
    <w:p w14:paraId="457D385A" w14:textId="77777777" w:rsidR="0007238F" w:rsidRPr="00FE726F" w:rsidRDefault="0007238F" w:rsidP="0007238F">
      <w:pPr>
        <w:pStyle w:val="A"/>
        <w:spacing w:line="360" w:lineRule="atLeast"/>
        <w:ind w:left="851" w:right="281"/>
      </w:pPr>
      <w:r w:rsidRPr="00686C28">
        <w:rPr>
          <w:rFonts w:hint="eastAsia"/>
        </w:rPr>
        <w:t>圧縮水素の方が</w:t>
      </w:r>
      <w:r>
        <w:rPr>
          <w:rFonts w:hint="eastAsia"/>
        </w:rPr>
        <w:t>液化</w:t>
      </w:r>
      <w:r w:rsidRPr="00686C28">
        <w:rPr>
          <w:rFonts w:hint="eastAsia"/>
        </w:rPr>
        <w:t>水素やＭＣＨに比べて一度に輸送できる</w:t>
      </w:r>
      <w:r>
        <w:rPr>
          <w:rFonts w:hint="eastAsia"/>
        </w:rPr>
        <w:t>水素</w:t>
      </w:r>
      <w:r w:rsidRPr="00686C28">
        <w:rPr>
          <w:rFonts w:hint="eastAsia"/>
        </w:rPr>
        <w:t>量が少ないため</w:t>
      </w:r>
      <w:r>
        <w:rPr>
          <w:rFonts w:hint="eastAsia"/>
        </w:rPr>
        <w:t>、</w:t>
      </w:r>
      <w:r w:rsidRPr="00686C28">
        <w:rPr>
          <w:rFonts w:hint="eastAsia"/>
        </w:rPr>
        <w:t>圧縮水素トレーラー輸送の方がローリー輸送よりもＣＯ２排出量が多い</w:t>
      </w:r>
    </w:p>
    <w:p w14:paraId="51283EFE" w14:textId="77777777" w:rsidR="003E4E7F" w:rsidRPr="0007238F" w:rsidRDefault="003E4E7F" w:rsidP="003E4E7F"/>
    <w:tbl>
      <w:tblPr>
        <w:tblStyle w:val="af5"/>
        <w:tblW w:w="0" w:type="auto"/>
        <w:tblInd w:w="714" w:type="dxa"/>
        <w:tblLook w:val="04A0" w:firstRow="1" w:lastRow="0" w:firstColumn="1" w:lastColumn="0" w:noHBand="0" w:noVBand="1"/>
      </w:tblPr>
      <w:tblGrid>
        <w:gridCol w:w="2116"/>
        <w:gridCol w:w="2930"/>
        <w:gridCol w:w="2931"/>
      </w:tblGrid>
      <w:tr w:rsidR="003E4E7F" w14:paraId="02D289A5" w14:textId="77777777" w:rsidTr="00075C20">
        <w:trPr>
          <w:trHeight w:val="300"/>
        </w:trPr>
        <w:tc>
          <w:tcPr>
            <w:tcW w:w="2116" w:type="dxa"/>
            <w:shd w:val="clear" w:color="auto" w:fill="D9D9D9" w:themeFill="background1" w:themeFillShade="D9"/>
          </w:tcPr>
          <w:p w14:paraId="10057224" w14:textId="77777777" w:rsidR="003E4E7F" w:rsidRPr="00252DD0" w:rsidRDefault="003E4E7F" w:rsidP="0007238F">
            <w:pPr>
              <w:pStyle w:val="a6"/>
              <w:spacing w:before="20" w:after="20"/>
              <w:jc w:val="center"/>
              <w:rPr>
                <w:rFonts w:ascii="ＭＳ ゴシック" w:eastAsia="ＭＳ ゴシック" w:hAnsi="ＭＳ ゴシック"/>
              </w:rPr>
            </w:pPr>
          </w:p>
        </w:tc>
        <w:tc>
          <w:tcPr>
            <w:tcW w:w="2930" w:type="dxa"/>
            <w:shd w:val="clear" w:color="auto" w:fill="D9D9D9" w:themeFill="background1" w:themeFillShade="D9"/>
          </w:tcPr>
          <w:p w14:paraId="3BF876B7" w14:textId="77777777" w:rsidR="003E4E7F" w:rsidRPr="00252DD0" w:rsidRDefault="003E4E7F" w:rsidP="0007238F">
            <w:pPr>
              <w:pStyle w:val="a6"/>
              <w:spacing w:before="20" w:after="20"/>
              <w:jc w:val="center"/>
              <w:rPr>
                <w:rFonts w:ascii="ＭＳ ゴシック" w:eastAsia="ＭＳ ゴシック" w:hAnsi="ＭＳ ゴシック"/>
              </w:rPr>
            </w:pPr>
            <w:r>
              <w:rPr>
                <w:rFonts w:ascii="ＭＳ ゴシック" w:eastAsia="ＭＳ ゴシック" w:hAnsi="ＭＳ ゴシック" w:hint="eastAsia"/>
              </w:rPr>
              <w:t>液化水素・ＭＣＨローリー</w:t>
            </w:r>
          </w:p>
        </w:tc>
        <w:tc>
          <w:tcPr>
            <w:tcW w:w="2931" w:type="dxa"/>
            <w:shd w:val="clear" w:color="auto" w:fill="D9D9D9" w:themeFill="background1" w:themeFillShade="D9"/>
          </w:tcPr>
          <w:p w14:paraId="45EF27B1" w14:textId="77777777" w:rsidR="003E4E7F" w:rsidRPr="00252DD0" w:rsidRDefault="003E4E7F" w:rsidP="0007238F">
            <w:pPr>
              <w:pStyle w:val="a6"/>
              <w:spacing w:before="20" w:after="20"/>
              <w:jc w:val="center"/>
              <w:rPr>
                <w:rFonts w:ascii="ＭＳ ゴシック" w:eastAsia="ＭＳ ゴシック" w:hAnsi="ＭＳ ゴシック"/>
              </w:rPr>
            </w:pPr>
            <w:r>
              <w:rPr>
                <w:rFonts w:ascii="ＭＳ ゴシック" w:eastAsia="ＭＳ ゴシック" w:hAnsi="ＭＳ ゴシック" w:hint="eastAsia"/>
              </w:rPr>
              <w:t>圧縮水素トレーラー</w:t>
            </w:r>
          </w:p>
        </w:tc>
      </w:tr>
      <w:tr w:rsidR="003E4E7F" w14:paraId="79950801" w14:textId="77777777" w:rsidTr="00075C20">
        <w:trPr>
          <w:trHeight w:val="287"/>
        </w:trPr>
        <w:tc>
          <w:tcPr>
            <w:tcW w:w="2116" w:type="dxa"/>
          </w:tcPr>
          <w:p w14:paraId="61F73856" w14:textId="77777777" w:rsidR="003E4E7F" w:rsidRDefault="003E4E7F" w:rsidP="0007238F">
            <w:pPr>
              <w:pStyle w:val="a6"/>
              <w:spacing w:before="20" w:after="20"/>
            </w:pPr>
            <w:r>
              <w:rPr>
                <w:rFonts w:hint="eastAsia"/>
              </w:rPr>
              <w:t>水素単価</w:t>
            </w:r>
          </w:p>
        </w:tc>
        <w:tc>
          <w:tcPr>
            <w:tcW w:w="2930" w:type="dxa"/>
          </w:tcPr>
          <w:p w14:paraId="64391A54" w14:textId="238F4AB2" w:rsidR="003E4E7F" w:rsidRDefault="003E4E7F" w:rsidP="0007238F">
            <w:pPr>
              <w:pStyle w:val="a6"/>
              <w:spacing w:before="20" w:after="20"/>
              <w:jc w:val="center"/>
            </w:pPr>
            <w:r>
              <w:rPr>
                <w:rFonts w:hint="eastAsia"/>
              </w:rPr>
              <w:t>8</w:t>
            </w:r>
            <w:r w:rsidR="0007238F">
              <w:t>4</w:t>
            </w:r>
            <w:r>
              <w:rPr>
                <w:rFonts w:hint="eastAsia"/>
              </w:rPr>
              <w:t>～88円/N㎥</w:t>
            </w:r>
          </w:p>
        </w:tc>
        <w:tc>
          <w:tcPr>
            <w:tcW w:w="2931" w:type="dxa"/>
          </w:tcPr>
          <w:p w14:paraId="7DB3E63F" w14:textId="60B9A88F" w:rsidR="003E4E7F" w:rsidRDefault="003E4E7F" w:rsidP="0007238F">
            <w:pPr>
              <w:pStyle w:val="a6"/>
              <w:spacing w:before="20" w:after="20"/>
              <w:jc w:val="center"/>
            </w:pPr>
            <w:r>
              <w:rPr>
                <w:rFonts w:hint="eastAsia"/>
              </w:rPr>
              <w:t>8</w:t>
            </w:r>
            <w:r w:rsidR="0007238F">
              <w:t>2</w:t>
            </w:r>
            <w:r>
              <w:rPr>
                <w:rFonts w:hint="eastAsia"/>
              </w:rPr>
              <w:t>～84円/N㎥</w:t>
            </w:r>
          </w:p>
        </w:tc>
      </w:tr>
      <w:tr w:rsidR="003E4E7F" w14:paraId="759DF8AE" w14:textId="77777777" w:rsidTr="00075C20">
        <w:trPr>
          <w:trHeight w:val="300"/>
        </w:trPr>
        <w:tc>
          <w:tcPr>
            <w:tcW w:w="2116" w:type="dxa"/>
          </w:tcPr>
          <w:p w14:paraId="6560F7C9" w14:textId="77777777" w:rsidR="003E4E7F" w:rsidRDefault="003E4E7F" w:rsidP="0007238F">
            <w:pPr>
              <w:pStyle w:val="a6"/>
              <w:spacing w:before="20" w:after="20"/>
            </w:pPr>
            <w:r>
              <w:rPr>
                <w:rFonts w:hint="eastAsia"/>
              </w:rPr>
              <w:t>ＣＯ２削減量</w:t>
            </w:r>
            <w:r>
              <w:br/>
            </w:r>
            <w:r>
              <w:rPr>
                <w:rFonts w:hint="eastAsia"/>
              </w:rPr>
              <w:t>（削減率）</w:t>
            </w:r>
          </w:p>
        </w:tc>
        <w:tc>
          <w:tcPr>
            <w:tcW w:w="2930" w:type="dxa"/>
          </w:tcPr>
          <w:p w14:paraId="540EC9BD" w14:textId="7A6A48DF" w:rsidR="003E4E7F" w:rsidRDefault="0007238F" w:rsidP="0007238F">
            <w:pPr>
              <w:pStyle w:val="a6"/>
              <w:spacing w:before="20" w:after="20"/>
              <w:jc w:val="center"/>
            </w:pPr>
            <w:r w:rsidRPr="0007238F">
              <w:rPr>
                <w:rFonts w:hint="eastAsia"/>
              </w:rPr>
              <w:t>0.3～0.4千t-CO2/年</w:t>
            </w:r>
            <w:r>
              <w:br/>
            </w:r>
            <w:r w:rsidRPr="0007238F">
              <w:rPr>
                <w:rFonts w:hint="eastAsia"/>
              </w:rPr>
              <w:t>（6</w:t>
            </w:r>
            <w:r>
              <w:rPr>
                <w:rFonts w:hint="eastAsia"/>
              </w:rPr>
              <w:t>8</w:t>
            </w:r>
            <w:r w:rsidRPr="0007238F">
              <w:rPr>
                <w:rFonts w:hint="eastAsia"/>
              </w:rPr>
              <w:t>～98％）</w:t>
            </w:r>
          </w:p>
        </w:tc>
        <w:tc>
          <w:tcPr>
            <w:tcW w:w="2931" w:type="dxa"/>
          </w:tcPr>
          <w:p w14:paraId="565E2AD4" w14:textId="3FDE1D19" w:rsidR="003E4E7F" w:rsidRDefault="0007238F" w:rsidP="0007238F">
            <w:pPr>
              <w:pStyle w:val="a6"/>
              <w:spacing w:before="20" w:after="20"/>
              <w:jc w:val="center"/>
            </w:pPr>
            <w:r w:rsidRPr="0007238F">
              <w:rPr>
                <w:rFonts w:hint="eastAsia"/>
              </w:rPr>
              <w:t>0.3～0.4千t-CO2/年</w:t>
            </w:r>
            <w:r>
              <w:br/>
            </w:r>
            <w:r w:rsidRPr="0007238F">
              <w:rPr>
                <w:rFonts w:hint="eastAsia"/>
              </w:rPr>
              <w:t>（65～9</w:t>
            </w:r>
            <w:r>
              <w:rPr>
                <w:rFonts w:hint="eastAsia"/>
              </w:rPr>
              <w:t>4</w:t>
            </w:r>
            <w:r w:rsidRPr="0007238F">
              <w:rPr>
                <w:rFonts w:hint="eastAsia"/>
              </w:rPr>
              <w:t>％）</w:t>
            </w:r>
          </w:p>
        </w:tc>
      </w:tr>
    </w:tbl>
    <w:p w14:paraId="485A1A1B" w14:textId="77777777" w:rsidR="003E4E7F" w:rsidRPr="00252DD0" w:rsidRDefault="003E4E7F" w:rsidP="003E4E7F"/>
    <w:p w14:paraId="0E263FEF" w14:textId="77777777" w:rsidR="0037468B" w:rsidRDefault="0037468B" w:rsidP="0037468B">
      <w:pPr>
        <w:pStyle w:val="3"/>
      </w:pPr>
      <w:r>
        <w:rPr>
          <w:rFonts w:hint="eastAsia"/>
        </w:rPr>
        <w:t>＜従来燃料コストとの比較＞</w:t>
      </w:r>
    </w:p>
    <w:p w14:paraId="016246AC" w14:textId="6FB6748C" w:rsidR="00A07021" w:rsidRDefault="00A07021" w:rsidP="00A07021">
      <w:pPr>
        <w:spacing w:line="360" w:lineRule="atLeast"/>
        <w:ind w:left="567"/>
      </w:pPr>
      <w:r>
        <w:rPr>
          <w:rFonts w:hint="eastAsia"/>
        </w:rPr>
        <w:t>【工場団地】</w:t>
      </w:r>
      <w:r w:rsidR="00495115">
        <w:rPr>
          <w:rFonts w:hint="eastAsia"/>
        </w:rPr>
        <w:t>（液化水素・ＭＣＨローリー）</w:t>
      </w:r>
    </w:p>
    <w:p w14:paraId="6C6F5A69" w14:textId="508AD58B" w:rsidR="0037468B" w:rsidRDefault="0037468B" w:rsidP="0037468B">
      <w:pPr>
        <w:pStyle w:val="A"/>
        <w:spacing w:line="360" w:lineRule="atLeast"/>
        <w:ind w:left="851" w:right="281"/>
      </w:pPr>
      <w:r>
        <w:rPr>
          <w:rFonts w:hint="eastAsia"/>
        </w:rPr>
        <w:t>純水素型ＦＣ…ガスエンジン</w:t>
      </w:r>
      <w:r w:rsidR="00686C28">
        <w:rPr>
          <w:rFonts w:hint="eastAsia"/>
        </w:rPr>
        <w:t>(</w:t>
      </w:r>
      <w:r>
        <w:rPr>
          <w:rFonts w:hint="eastAsia"/>
        </w:rPr>
        <w:t>都市ガス</w:t>
      </w:r>
      <w:r w:rsidR="00686C28">
        <w:rPr>
          <w:rFonts w:hint="eastAsia"/>
        </w:rPr>
        <w:t>)</w:t>
      </w:r>
      <w:r>
        <w:rPr>
          <w:rFonts w:hint="eastAsia"/>
        </w:rPr>
        <w:t>よりも高価、系統電力</w:t>
      </w:r>
      <w:r>
        <w:t>＋Ａ重油</w:t>
      </w:r>
      <w:r w:rsidR="00FD5BF7">
        <w:rPr>
          <w:rFonts w:hint="eastAsia"/>
        </w:rPr>
        <w:t>と同程度</w:t>
      </w:r>
    </w:p>
    <w:p w14:paraId="06EC5CE4" w14:textId="642C4D1E" w:rsidR="0037468B" w:rsidRDefault="0037468B" w:rsidP="0037468B">
      <w:pPr>
        <w:pStyle w:val="A"/>
        <w:spacing w:line="360" w:lineRule="atLeast"/>
        <w:ind w:left="851" w:right="281"/>
      </w:pPr>
      <w:r>
        <w:rPr>
          <w:rFonts w:hint="eastAsia"/>
        </w:rPr>
        <w:t>ＦＣＦＬ…</w:t>
      </w:r>
      <w:r w:rsidRPr="00F66767">
        <w:rPr>
          <w:rFonts w:hint="eastAsia"/>
        </w:rPr>
        <w:t>電動ＦＬ</w:t>
      </w:r>
      <w:r w:rsidR="00FD5BF7">
        <w:rPr>
          <w:rFonts w:hint="eastAsia"/>
        </w:rPr>
        <w:t>と同程度</w:t>
      </w:r>
      <w:r w:rsidRPr="00F66767">
        <w:rPr>
          <w:rFonts w:hint="eastAsia"/>
        </w:rPr>
        <w:t>、軽油ＦＬ及びガソリンＦＬ</w:t>
      </w:r>
      <w:r>
        <w:rPr>
          <w:rFonts w:hint="eastAsia"/>
        </w:rPr>
        <w:t>よりも安価</w:t>
      </w:r>
    </w:p>
    <w:p w14:paraId="41D415A0" w14:textId="5543D26C" w:rsidR="00A07021" w:rsidRDefault="00A07021" w:rsidP="00A07021">
      <w:pPr>
        <w:spacing w:line="360" w:lineRule="atLeast"/>
        <w:ind w:left="567"/>
      </w:pPr>
      <w:r>
        <w:rPr>
          <w:rFonts w:hint="eastAsia"/>
        </w:rPr>
        <w:t>【</w:t>
      </w:r>
      <w:r w:rsidRPr="00824C66">
        <w:rPr>
          <w:rFonts w:hint="eastAsia"/>
        </w:rPr>
        <w:t>中央卸売市場</w:t>
      </w:r>
      <w:r>
        <w:rPr>
          <w:rFonts w:hint="eastAsia"/>
        </w:rPr>
        <w:t>】</w:t>
      </w:r>
      <w:r w:rsidR="00495115">
        <w:rPr>
          <w:rFonts w:hint="eastAsia"/>
        </w:rPr>
        <w:t>（圧縮水素トレーラー）</w:t>
      </w:r>
    </w:p>
    <w:p w14:paraId="34B45C4A" w14:textId="70F7E991" w:rsidR="0037468B" w:rsidRDefault="00FD5BF7" w:rsidP="00FD5BF7">
      <w:pPr>
        <w:pStyle w:val="A"/>
        <w:spacing w:line="360" w:lineRule="atLeast"/>
        <w:ind w:left="851" w:right="281"/>
      </w:pPr>
      <w:r>
        <w:rPr>
          <w:rFonts w:hint="eastAsia"/>
        </w:rPr>
        <w:t>ＦＣＦＬ…</w:t>
      </w:r>
      <w:r w:rsidRPr="00FD5BF7">
        <w:rPr>
          <w:rFonts w:hint="eastAsia"/>
        </w:rPr>
        <w:t>電動ＦＬよりも割高、軽油ＦＬガソリン及びＦＬ</w:t>
      </w:r>
      <w:r>
        <w:rPr>
          <w:rFonts w:hint="eastAsia"/>
        </w:rPr>
        <w:t>よりも安価</w:t>
      </w:r>
    </w:p>
    <w:p w14:paraId="72C63077" w14:textId="50AA216B" w:rsidR="00C17F40" w:rsidRDefault="00C17F40" w:rsidP="00C17F40">
      <w:pPr>
        <w:pStyle w:val="A"/>
        <w:spacing w:line="360" w:lineRule="atLeast"/>
        <w:ind w:left="851" w:right="281"/>
      </w:pPr>
      <w:r>
        <w:rPr>
          <w:rFonts w:hint="eastAsia"/>
        </w:rPr>
        <w:t>ＦＣトラック…</w:t>
      </w:r>
      <w:r w:rsidRPr="00C17F40">
        <w:rPr>
          <w:rFonts w:hint="eastAsia"/>
        </w:rPr>
        <w:t>軽油トラック(低燃費車)</w:t>
      </w:r>
      <w:r>
        <w:rPr>
          <w:rFonts w:hint="eastAsia"/>
        </w:rPr>
        <w:t>よりも高価</w:t>
      </w:r>
    </w:p>
    <w:p w14:paraId="3594CFCA" w14:textId="09C9C56C" w:rsidR="0037468B" w:rsidRDefault="0037468B" w:rsidP="0037468B"/>
    <w:p w14:paraId="1CA7792F" w14:textId="77777777" w:rsidR="0037468B" w:rsidRDefault="0037468B" w:rsidP="0037468B"/>
    <w:p w14:paraId="4770E2BC" w14:textId="25FCF1F2" w:rsidR="0089637F" w:rsidRDefault="001E6E09" w:rsidP="00996BB0">
      <w:pPr>
        <w:pStyle w:val="1"/>
      </w:pPr>
      <w:r>
        <w:rPr>
          <w:rFonts w:hint="eastAsia"/>
        </w:rPr>
        <w:t>（</w:t>
      </w:r>
      <w:r w:rsidR="00E90E92">
        <w:rPr>
          <w:rFonts w:hint="eastAsia"/>
        </w:rPr>
        <w:t>１</w:t>
      </w:r>
      <w:r>
        <w:rPr>
          <w:rFonts w:hint="eastAsia"/>
        </w:rPr>
        <w:t>）</w:t>
      </w:r>
      <w:r w:rsidR="0089637F">
        <w:rPr>
          <w:rFonts w:hint="eastAsia"/>
        </w:rPr>
        <w:t>サプライチェーンコスト</w:t>
      </w:r>
    </w:p>
    <w:p w14:paraId="50B713FF" w14:textId="3FC08232" w:rsidR="00996BB0" w:rsidRDefault="00996BB0" w:rsidP="00004C27">
      <w:pPr>
        <w:pStyle w:val="2"/>
      </w:pPr>
      <w:r>
        <w:rPr>
          <w:rFonts w:hint="eastAsia"/>
        </w:rPr>
        <w:t>＜工業団地：</w:t>
      </w:r>
      <w:r w:rsidR="00F94D68">
        <w:rPr>
          <w:rFonts w:hint="eastAsia"/>
        </w:rPr>
        <w:t>ケース</w:t>
      </w:r>
      <w:r>
        <w:rPr>
          <w:rFonts w:hint="eastAsia"/>
        </w:rPr>
        <w:t>Ａ</w:t>
      </w:r>
      <w:r w:rsidR="00302EF1">
        <w:rPr>
          <w:rFonts w:hint="eastAsia"/>
        </w:rPr>
        <w:t>～Ｂ</w:t>
      </w:r>
      <w:r w:rsidR="00F94D68">
        <w:rPr>
          <w:rFonts w:hint="eastAsia"/>
        </w:rPr>
        <w:t>、需要量2</w:t>
      </w:r>
      <w:r w:rsidR="00F94D68">
        <w:t>,</w:t>
      </w:r>
      <w:r w:rsidR="00F94D68">
        <w:rPr>
          <w:rFonts w:hint="eastAsia"/>
        </w:rPr>
        <w:t>720t/年</w:t>
      </w:r>
      <w:r>
        <w:rPr>
          <w:rFonts w:hint="eastAsia"/>
        </w:rPr>
        <w:t>＞</w:t>
      </w:r>
    </w:p>
    <w:p w14:paraId="1A870557" w14:textId="3A6FE7C0" w:rsidR="00004C27" w:rsidRPr="00004C27" w:rsidRDefault="007F151A" w:rsidP="00004C27">
      <w:pPr>
        <w:pStyle w:val="2"/>
      </w:pPr>
      <w:r>
        <w:rPr>
          <w:rFonts w:hint="eastAsia"/>
        </w:rPr>
        <w:t>①水素単価</w:t>
      </w:r>
    </w:p>
    <w:p w14:paraId="497D9E84" w14:textId="77777777" w:rsidR="00D25A19" w:rsidRDefault="00D25A19" w:rsidP="00D25A19">
      <w:pPr>
        <w:pStyle w:val="20"/>
        <w:ind w:left="0" w:firstLine="0"/>
        <w:sectPr w:rsidR="00D25A19" w:rsidSect="00FD6ADF">
          <w:type w:val="continuous"/>
          <w:pgSz w:w="11906" w:h="16838" w:code="9"/>
          <w:pgMar w:top="1418" w:right="1418" w:bottom="1418" w:left="1418" w:header="284" w:footer="624" w:gutter="0"/>
          <w:cols w:space="425"/>
          <w:docGrid w:linePitch="360"/>
        </w:sectPr>
      </w:pPr>
    </w:p>
    <w:p w14:paraId="48E49D11" w14:textId="40DA4F8E" w:rsidR="00DE5BA7" w:rsidRPr="00DE5BA7" w:rsidRDefault="00AE6384" w:rsidP="00D25A19">
      <w:pPr>
        <w:pStyle w:val="20"/>
        <w:ind w:left="0" w:firstLine="0"/>
      </w:pPr>
      <w:r w:rsidRPr="00AE6384">
        <w:rPr>
          <w:noProof/>
        </w:rPr>
        <w:drawing>
          <wp:inline distT="0" distB="0" distL="0" distR="0" wp14:anchorId="3A641A44" wp14:editId="0E24824B">
            <wp:extent cx="1402560" cy="1635480"/>
            <wp:effectExtent l="0" t="0" r="7620" b="317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2560" cy="1635480"/>
                    </a:xfrm>
                    <a:prstGeom prst="rect">
                      <a:avLst/>
                    </a:prstGeom>
                    <a:noFill/>
                    <a:ln>
                      <a:noFill/>
                    </a:ln>
                  </pic:spPr>
                </pic:pic>
              </a:graphicData>
            </a:graphic>
          </wp:inline>
        </w:drawing>
      </w:r>
    </w:p>
    <w:p w14:paraId="669B528B" w14:textId="6687883C" w:rsidR="00724188" w:rsidRDefault="00724188" w:rsidP="00197E3A">
      <w:pPr>
        <w:pStyle w:val="af2"/>
        <w:numPr>
          <w:ilvl w:val="0"/>
          <w:numId w:val="5"/>
        </w:numPr>
        <w:ind w:left="284" w:hanging="284"/>
      </w:pPr>
      <w:r>
        <w:rPr>
          <w:rFonts w:hint="eastAsia"/>
        </w:rPr>
        <w:t>水素</w:t>
      </w:r>
      <w:r>
        <w:t>価格は、3</w:t>
      </w:r>
      <w:r>
        <w:rPr>
          <w:rFonts w:hint="eastAsia"/>
        </w:rPr>
        <w:t>9～56</w:t>
      </w:r>
      <w:r>
        <w:t>円</w:t>
      </w:r>
      <w:r>
        <w:rPr>
          <w:rFonts w:hint="eastAsia"/>
        </w:rPr>
        <w:t>/</w:t>
      </w:r>
      <w:r>
        <w:t>N㎥</w:t>
      </w:r>
      <w:r>
        <w:rPr>
          <w:rFonts w:hint="eastAsia"/>
        </w:rPr>
        <w:t>程度。</w:t>
      </w:r>
    </w:p>
    <w:p w14:paraId="0A445EBE" w14:textId="58E1B9A2" w:rsidR="00D25A19" w:rsidRDefault="00D25A19" w:rsidP="00197E3A">
      <w:pPr>
        <w:pStyle w:val="af2"/>
        <w:numPr>
          <w:ilvl w:val="0"/>
          <w:numId w:val="5"/>
        </w:numPr>
        <w:ind w:left="284" w:hanging="284"/>
      </w:pPr>
      <w:r>
        <w:rPr>
          <w:rFonts w:hint="eastAsia"/>
        </w:rPr>
        <w:t>圧縮水素</w:t>
      </w:r>
      <w:r>
        <w:t>を</w:t>
      </w:r>
      <w:r>
        <w:rPr>
          <w:rFonts w:hint="eastAsia"/>
        </w:rPr>
        <w:t>トレーラー</w:t>
      </w:r>
      <w:r>
        <w:t>で輸送するよりも、</w:t>
      </w:r>
      <w:r w:rsidR="00AE6384">
        <w:rPr>
          <w:rFonts w:hint="eastAsia"/>
        </w:rPr>
        <w:t>液化水素またはＭＣＨを</w:t>
      </w:r>
      <w:r>
        <w:rPr>
          <w:rFonts w:hint="eastAsia"/>
        </w:rPr>
        <w:t>ローリーで</w:t>
      </w:r>
      <w:r>
        <w:t>輸送し</w:t>
      </w:r>
      <w:r>
        <w:rPr>
          <w:rFonts w:hint="eastAsia"/>
        </w:rPr>
        <w:t>需要地で</w:t>
      </w:r>
      <w:r>
        <w:t>ガス化、脱水素化する方が</w:t>
      </w:r>
      <w:r w:rsidR="005A3C11">
        <w:rPr>
          <w:rFonts w:hint="eastAsia"/>
        </w:rPr>
        <w:t>約</w:t>
      </w:r>
      <w:r>
        <w:rPr>
          <w:rFonts w:hint="eastAsia"/>
        </w:rPr>
        <w:t>14</w:t>
      </w:r>
      <w:r>
        <w:t>円</w:t>
      </w:r>
      <w:r w:rsidR="00AE6384">
        <w:rPr>
          <w:rFonts w:hint="eastAsia"/>
        </w:rPr>
        <w:t>/</w:t>
      </w:r>
      <w:r w:rsidR="00AE6384">
        <w:t>N</w:t>
      </w:r>
      <w:r w:rsidR="00AE6384">
        <w:rPr>
          <w:rFonts w:hint="eastAsia"/>
        </w:rPr>
        <w:t>㎥</w:t>
      </w:r>
      <w:r>
        <w:t>程度</w:t>
      </w:r>
      <w:r>
        <w:rPr>
          <w:rFonts w:hint="eastAsia"/>
        </w:rPr>
        <w:t>安価となる</w:t>
      </w:r>
      <w:r>
        <w:t>。</w:t>
      </w:r>
    </w:p>
    <w:p w14:paraId="32B7F70F" w14:textId="77777777" w:rsidR="00B63324" w:rsidRDefault="00B63324" w:rsidP="00B63324">
      <w:pPr>
        <w:pStyle w:val="10"/>
        <w:ind w:left="0" w:firstLine="0"/>
        <w:sectPr w:rsidR="00B63324" w:rsidSect="00B63324">
          <w:type w:val="continuous"/>
          <w:pgSz w:w="11906" w:h="16838" w:code="9"/>
          <w:pgMar w:top="1418" w:right="1418" w:bottom="1418" w:left="1418" w:header="284" w:footer="624" w:gutter="0"/>
          <w:cols w:num="2" w:space="425"/>
          <w:docGrid w:linePitch="360"/>
        </w:sectPr>
      </w:pPr>
    </w:p>
    <w:p w14:paraId="568DD2A4" w14:textId="662724D3" w:rsidR="00996BB0" w:rsidRDefault="00996BB0" w:rsidP="00996BB0">
      <w:pPr>
        <w:pStyle w:val="2"/>
      </w:pPr>
      <w:r w:rsidRPr="00BA56DE">
        <w:rPr>
          <w:rFonts w:hint="eastAsia"/>
        </w:rPr>
        <w:t>②</w:t>
      </w:r>
      <w:r>
        <w:rPr>
          <w:rFonts w:hint="eastAsia"/>
        </w:rPr>
        <w:t>年間燃料コスト</w:t>
      </w:r>
    </w:p>
    <w:p w14:paraId="19D6AF67" w14:textId="1A9434E9" w:rsidR="00996BB0" w:rsidRPr="00EB0B23" w:rsidRDefault="00996BB0" w:rsidP="00996BB0">
      <w:pPr>
        <w:pStyle w:val="20"/>
      </w:pPr>
      <w:r>
        <w:rPr>
          <w:rFonts w:hint="eastAsia"/>
        </w:rPr>
        <w:t>＜</w:t>
      </w:r>
      <w:r w:rsidRPr="00BA56DE">
        <w:rPr>
          <w:rFonts w:hint="eastAsia"/>
        </w:rPr>
        <w:t>１工場</w:t>
      </w:r>
      <w:r>
        <w:rPr>
          <w:rFonts w:hint="eastAsia"/>
        </w:rPr>
        <w:t>あたり＞</w:t>
      </w:r>
    </w:p>
    <w:p w14:paraId="5C13C361" w14:textId="42BE936E" w:rsidR="00996BB0" w:rsidRDefault="0037468B" w:rsidP="00996BB0">
      <w:pPr>
        <w:pStyle w:val="20"/>
      </w:pPr>
      <w:r w:rsidRPr="007A6D8C">
        <w:rPr>
          <w:noProof/>
        </w:rPr>
        <w:drawing>
          <wp:anchor distT="0" distB="0" distL="114300" distR="114300" simplePos="0" relativeHeight="251881472" behindDoc="0" locked="0" layoutInCell="1" allowOverlap="1" wp14:anchorId="2722B07E" wp14:editId="3E3156EB">
            <wp:simplePos x="0" y="0"/>
            <wp:positionH relativeFrom="column">
              <wp:posOffset>-46307</wp:posOffset>
            </wp:positionH>
            <wp:positionV relativeFrom="paragraph">
              <wp:posOffset>68580</wp:posOffset>
            </wp:positionV>
            <wp:extent cx="1935360" cy="1640160"/>
            <wp:effectExtent l="0" t="0" r="825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5360" cy="164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D68">
        <w:rPr>
          <w:noProof/>
        </w:rPr>
        <mc:AlternateContent>
          <mc:Choice Requires="wps">
            <w:drawing>
              <wp:anchor distT="0" distB="0" distL="114300" distR="114300" simplePos="0" relativeHeight="251760640" behindDoc="0" locked="0" layoutInCell="1" allowOverlap="1" wp14:anchorId="47EA5CAF" wp14:editId="7B3871CE">
                <wp:simplePos x="0" y="0"/>
                <wp:positionH relativeFrom="column">
                  <wp:posOffset>2946400</wp:posOffset>
                </wp:positionH>
                <wp:positionV relativeFrom="paragraph">
                  <wp:posOffset>109855</wp:posOffset>
                </wp:positionV>
                <wp:extent cx="2880000" cy="120708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880000" cy="1207080"/>
                        </a:xfrm>
                        <a:prstGeom prst="rect">
                          <a:avLst/>
                        </a:prstGeom>
                        <a:noFill/>
                        <a:ln w="6350">
                          <a:noFill/>
                        </a:ln>
                      </wps:spPr>
                      <wps:txbx>
                        <w:txbxContent>
                          <w:p w14:paraId="211BB700" w14:textId="0909D514" w:rsidR="00BB4876" w:rsidRDefault="00BB4876" w:rsidP="00197E3A">
                            <w:pPr>
                              <w:pStyle w:val="af2"/>
                              <w:numPr>
                                <w:ilvl w:val="0"/>
                                <w:numId w:val="5"/>
                              </w:numPr>
                              <w:ind w:left="284" w:hanging="284"/>
                            </w:pPr>
                            <w:r>
                              <w:rPr>
                                <w:rFonts w:hint="eastAsia"/>
                              </w:rPr>
                              <w:t>今回想定した水素</w:t>
                            </w:r>
                            <w:r>
                              <w:t>需要量</w:t>
                            </w:r>
                            <w:r>
                              <w:rPr>
                                <w:rFonts w:hint="eastAsia"/>
                              </w:rPr>
                              <w:t>(</w:t>
                            </w:r>
                            <w:r>
                              <w:t>2,720t/年</w:t>
                            </w:r>
                            <w:r>
                              <w:rPr>
                                <w:rFonts w:hint="eastAsia"/>
                              </w:rPr>
                              <w:t>)を</w:t>
                            </w:r>
                            <w:r>
                              <w:t>輸送する場合、ローリー</w:t>
                            </w:r>
                            <w:r>
                              <w:rPr>
                                <w:rFonts w:hint="eastAsia"/>
                              </w:rPr>
                              <w:t>輸送と</w:t>
                            </w:r>
                            <w:r>
                              <w:t>圧縮水素輸送で</w:t>
                            </w:r>
                            <w:r>
                              <w:rPr>
                                <w:rFonts w:hint="eastAsia"/>
                              </w:rPr>
                              <w:t>水素</w:t>
                            </w:r>
                            <w:r>
                              <w:t>単価</w:t>
                            </w:r>
                            <w:r>
                              <w:rPr>
                                <w:rFonts w:hint="eastAsia"/>
                              </w:rPr>
                              <w:t>に約14</w:t>
                            </w:r>
                            <w:r>
                              <w:t>円/N㎥</w:t>
                            </w:r>
                            <w:r>
                              <w:rPr>
                                <w:rFonts w:hint="eastAsia"/>
                              </w:rPr>
                              <w:t>の</w:t>
                            </w:r>
                            <w:r>
                              <w:t>差があ</w:t>
                            </w:r>
                            <w:r>
                              <w:rPr>
                                <w:rFonts w:hint="eastAsia"/>
                              </w:rPr>
                              <w:t>るとすると</w:t>
                            </w:r>
                            <w:r>
                              <w:t>、</w:t>
                            </w:r>
                            <w:r>
                              <w:rPr>
                                <w:rFonts w:hint="eastAsia"/>
                              </w:rPr>
                              <w:t>１</w:t>
                            </w:r>
                            <w:r>
                              <w:t>工場あたりの</w:t>
                            </w:r>
                            <w:r>
                              <w:rPr>
                                <w:rFonts w:hint="eastAsia"/>
                              </w:rPr>
                              <w:t>年間燃料</w:t>
                            </w:r>
                            <w:r>
                              <w:t>コスト</w:t>
                            </w:r>
                            <w:r>
                              <w:rPr>
                                <w:rFonts w:hint="eastAsia"/>
                              </w:rPr>
                              <w:t>で</w:t>
                            </w:r>
                            <w:r>
                              <w:t>は</w:t>
                            </w:r>
                            <w:r>
                              <w:rPr>
                                <w:rFonts w:hint="eastAsia"/>
                              </w:rPr>
                              <w:t>約</w:t>
                            </w:r>
                            <w:r>
                              <w:t>5,300</w:t>
                            </w:r>
                            <w:r>
                              <w:rPr>
                                <w:rFonts w:hint="eastAsia"/>
                              </w:rPr>
                              <w:t>万</w:t>
                            </w:r>
                            <w:r>
                              <w:t>円/年の差</w:t>
                            </w:r>
                            <w:r>
                              <w:rPr>
                                <w:rFonts w:hint="eastAsia"/>
                              </w:rPr>
                              <w:t>とな</w:t>
                            </w:r>
                            <w: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5CAF" id="テキスト ボックス 34" o:spid="_x0000_s1031" type="#_x0000_t202" style="position:absolute;left:0;text-align:left;margin-left:232pt;margin-top:8.65pt;width:226.75pt;height:95.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" filled="f" stroked="f" strokeweight=".5pt">
                <v:textbox>
                  <w:txbxContent>
                    <w:p w14:paraId="211BB700" w14:textId="0909D514" w:rsidR="00BB4876" w:rsidRDefault="00BB4876" w:rsidP="00197E3A">
                      <w:pPr>
                        <w:pStyle w:val="af2"/>
                        <w:numPr>
                          <w:ilvl w:val="0"/>
                          <w:numId w:val="5"/>
                        </w:numPr>
                        <w:ind w:left="284" w:hanging="284"/>
                      </w:pPr>
                      <w:r>
                        <w:rPr>
                          <w:rFonts w:hint="eastAsia"/>
                        </w:rPr>
                        <w:t>今回想定した水素</w:t>
                      </w:r>
                      <w:r>
                        <w:t>需要量</w:t>
                      </w:r>
                      <w:r>
                        <w:rPr>
                          <w:rFonts w:hint="eastAsia"/>
                        </w:rPr>
                        <w:t>(</w:t>
                      </w:r>
                      <w:r>
                        <w:t>2,720t/年</w:t>
                      </w:r>
                      <w:r>
                        <w:rPr>
                          <w:rFonts w:hint="eastAsia"/>
                        </w:rPr>
                        <w:t>)を</w:t>
                      </w:r>
                      <w:r>
                        <w:t>輸送する場合、ローリー</w:t>
                      </w:r>
                      <w:r>
                        <w:rPr>
                          <w:rFonts w:hint="eastAsia"/>
                        </w:rPr>
                        <w:t>輸送と</w:t>
                      </w:r>
                      <w:r>
                        <w:t>圧縮水素輸送で</w:t>
                      </w:r>
                      <w:r>
                        <w:rPr>
                          <w:rFonts w:hint="eastAsia"/>
                        </w:rPr>
                        <w:t>水素</w:t>
                      </w:r>
                      <w:r>
                        <w:t>単価</w:t>
                      </w:r>
                      <w:r>
                        <w:rPr>
                          <w:rFonts w:hint="eastAsia"/>
                        </w:rPr>
                        <w:t>に約14</w:t>
                      </w:r>
                      <w:r>
                        <w:t>円/N㎥</w:t>
                      </w:r>
                      <w:r>
                        <w:rPr>
                          <w:rFonts w:hint="eastAsia"/>
                        </w:rPr>
                        <w:t>の</w:t>
                      </w:r>
                      <w:r>
                        <w:t>差があ</w:t>
                      </w:r>
                      <w:r>
                        <w:rPr>
                          <w:rFonts w:hint="eastAsia"/>
                        </w:rPr>
                        <w:t>るとすると</w:t>
                      </w:r>
                      <w:r>
                        <w:t>、</w:t>
                      </w:r>
                      <w:r>
                        <w:rPr>
                          <w:rFonts w:hint="eastAsia"/>
                        </w:rPr>
                        <w:t>１</w:t>
                      </w:r>
                      <w:r>
                        <w:t>工場あたりの</w:t>
                      </w:r>
                      <w:r>
                        <w:rPr>
                          <w:rFonts w:hint="eastAsia"/>
                        </w:rPr>
                        <w:t>年間燃料</w:t>
                      </w:r>
                      <w:r>
                        <w:t>コスト</w:t>
                      </w:r>
                      <w:r>
                        <w:rPr>
                          <w:rFonts w:hint="eastAsia"/>
                        </w:rPr>
                        <w:t>で</w:t>
                      </w:r>
                      <w:r>
                        <w:t>は</w:t>
                      </w:r>
                      <w:r>
                        <w:rPr>
                          <w:rFonts w:hint="eastAsia"/>
                        </w:rPr>
                        <w:t>約</w:t>
                      </w:r>
                      <w:r>
                        <w:t>5,300</w:t>
                      </w:r>
                      <w:r>
                        <w:rPr>
                          <w:rFonts w:hint="eastAsia"/>
                        </w:rPr>
                        <w:t>万</w:t>
                      </w:r>
                      <w:r>
                        <w:t>円/年の差</w:t>
                      </w:r>
                      <w:r>
                        <w:rPr>
                          <w:rFonts w:hint="eastAsia"/>
                        </w:rPr>
                        <w:t>とな</w:t>
                      </w:r>
                      <w:r>
                        <w:t>る。</w:t>
                      </w:r>
                    </w:p>
                  </w:txbxContent>
                </v:textbox>
              </v:shape>
            </w:pict>
          </mc:Fallback>
        </mc:AlternateContent>
      </w:r>
    </w:p>
    <w:p w14:paraId="7D3B4C95" w14:textId="17E03439" w:rsidR="00996BB0" w:rsidRDefault="00996BB0" w:rsidP="00996BB0">
      <w:pPr>
        <w:pStyle w:val="20"/>
      </w:pPr>
    </w:p>
    <w:p w14:paraId="66F5E2FE" w14:textId="77777777" w:rsidR="00996BB0" w:rsidRDefault="00996BB0" w:rsidP="00996BB0">
      <w:pPr>
        <w:pStyle w:val="20"/>
      </w:pPr>
    </w:p>
    <w:p w14:paraId="021215A6" w14:textId="77777777" w:rsidR="00996BB0" w:rsidRDefault="00996BB0" w:rsidP="00996BB0">
      <w:pPr>
        <w:pStyle w:val="20"/>
      </w:pPr>
    </w:p>
    <w:p w14:paraId="0AD53FF3" w14:textId="77777777" w:rsidR="00996BB0" w:rsidRDefault="00996BB0" w:rsidP="00996BB0">
      <w:pPr>
        <w:pStyle w:val="20"/>
      </w:pPr>
    </w:p>
    <w:p w14:paraId="3202FB10" w14:textId="77777777" w:rsidR="00996BB0" w:rsidRDefault="00996BB0" w:rsidP="00996BB0">
      <w:pPr>
        <w:pStyle w:val="20"/>
      </w:pPr>
    </w:p>
    <w:p w14:paraId="37665E9C" w14:textId="77777777" w:rsidR="00240D30" w:rsidRPr="00996BB0" w:rsidRDefault="00240D30" w:rsidP="008B6C16">
      <w:pPr>
        <w:pStyle w:val="20"/>
      </w:pPr>
    </w:p>
    <w:p w14:paraId="6D484E0A" w14:textId="77777777" w:rsidR="00996BB0" w:rsidRDefault="00996BB0" w:rsidP="00996BB0">
      <w:pPr>
        <w:pStyle w:val="2"/>
      </w:pPr>
      <w:r>
        <w:rPr>
          <w:rFonts w:hint="eastAsia"/>
        </w:rPr>
        <w:t>③従来燃料コストとの比較</w:t>
      </w:r>
    </w:p>
    <w:p w14:paraId="09E6C32E" w14:textId="318918A1" w:rsidR="00996BB0" w:rsidRPr="00CE3B68" w:rsidRDefault="00996BB0" w:rsidP="00996BB0">
      <w:pPr>
        <w:pStyle w:val="20"/>
      </w:pPr>
      <w:r>
        <w:rPr>
          <w:rFonts w:hint="eastAsia"/>
        </w:rPr>
        <w:t>＜工場：純水素型ＦＣ、ガスエンジン、系統電力＋Ａ重油＞</w:t>
      </w:r>
    </w:p>
    <w:p w14:paraId="74DA84C3" w14:textId="1D9AD76A" w:rsidR="00996BB0" w:rsidRPr="000D17E5" w:rsidRDefault="00477FCC" w:rsidP="00996BB0">
      <w:pPr>
        <w:pStyle w:val="10"/>
      </w:pPr>
      <w:r w:rsidRPr="00477FCC">
        <w:rPr>
          <w:noProof/>
        </w:rPr>
        <w:drawing>
          <wp:anchor distT="0" distB="0" distL="114300" distR="114300" simplePos="0" relativeHeight="251875328" behindDoc="0" locked="0" layoutInCell="1" allowOverlap="1" wp14:anchorId="646D4F73" wp14:editId="5B7EA431">
            <wp:simplePos x="0" y="0"/>
            <wp:positionH relativeFrom="column">
              <wp:posOffset>39238</wp:posOffset>
            </wp:positionH>
            <wp:positionV relativeFrom="paragraph">
              <wp:posOffset>78908</wp:posOffset>
            </wp:positionV>
            <wp:extent cx="2478960" cy="1640520"/>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8960" cy="164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BB0">
        <w:rPr>
          <w:noProof/>
        </w:rPr>
        <mc:AlternateContent>
          <mc:Choice Requires="wps">
            <w:drawing>
              <wp:anchor distT="0" distB="0" distL="114300" distR="114300" simplePos="0" relativeHeight="251763712" behindDoc="0" locked="0" layoutInCell="1" allowOverlap="1" wp14:anchorId="08722B7F" wp14:editId="6E582D5B">
                <wp:simplePos x="0" y="0"/>
                <wp:positionH relativeFrom="column">
                  <wp:posOffset>2946400</wp:posOffset>
                </wp:positionH>
                <wp:positionV relativeFrom="paragraph">
                  <wp:posOffset>81915</wp:posOffset>
                </wp:positionV>
                <wp:extent cx="2880000" cy="99108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2880000" cy="991080"/>
                        </a:xfrm>
                        <a:prstGeom prst="rect">
                          <a:avLst/>
                        </a:prstGeom>
                        <a:noFill/>
                        <a:ln w="6350">
                          <a:noFill/>
                        </a:ln>
                      </wps:spPr>
                      <wps:txbx>
                        <w:txbxContent>
                          <w:p w14:paraId="4F09518B" w14:textId="08F92058" w:rsidR="00BB4876" w:rsidRDefault="00BB4876" w:rsidP="00197E3A">
                            <w:pPr>
                              <w:pStyle w:val="af2"/>
                              <w:numPr>
                                <w:ilvl w:val="0"/>
                                <w:numId w:val="5"/>
                              </w:numPr>
                              <w:ind w:left="284" w:hanging="284"/>
                            </w:pPr>
                            <w:r>
                              <w:rPr>
                                <w:rFonts w:hint="eastAsia"/>
                              </w:rPr>
                              <w:t>ローリー輸送</w:t>
                            </w:r>
                            <w:r>
                              <w:t>による水素</w:t>
                            </w:r>
                            <w:r>
                              <w:rPr>
                                <w:rFonts w:hint="eastAsia"/>
                              </w:rPr>
                              <w:t>を</w:t>
                            </w:r>
                            <w:r>
                              <w:t>使用した場合</w:t>
                            </w:r>
                            <w:r>
                              <w:rPr>
                                <w:rFonts w:hint="eastAsia"/>
                              </w:rPr>
                              <w:t>の</w:t>
                            </w:r>
                            <w:r>
                              <w:t>エネルギー単価</w:t>
                            </w:r>
                            <w:r>
                              <w:rPr>
                                <w:rFonts w:hint="eastAsia"/>
                              </w:rPr>
                              <w:t>（約４円</w:t>
                            </w:r>
                            <w:r>
                              <w:t>/MJ</w:t>
                            </w:r>
                            <w:r>
                              <w:rPr>
                                <w:rFonts w:hint="eastAsia"/>
                              </w:rPr>
                              <w:t>）は</w:t>
                            </w:r>
                            <w:r>
                              <w:t>、</w:t>
                            </w:r>
                            <w:r>
                              <w:rPr>
                                <w:rFonts w:hint="eastAsia"/>
                              </w:rPr>
                              <w:t>ガスエンジンよりも高価</w:t>
                            </w:r>
                            <w:r>
                              <w:t>、</w:t>
                            </w:r>
                            <w:r>
                              <w:rPr>
                                <w:rFonts w:hint="eastAsia"/>
                              </w:rPr>
                              <w:t>系統電力</w:t>
                            </w:r>
                            <w:r>
                              <w:t>＋Ａ重油</w:t>
                            </w:r>
                            <w:r>
                              <w:rPr>
                                <w:rFonts w:hint="eastAsia"/>
                              </w:rPr>
                              <w:t>と同</w:t>
                            </w:r>
                            <w:r>
                              <w:t>程度</w:t>
                            </w:r>
                            <w:r>
                              <w:rPr>
                                <w:rFonts w:hint="eastAsia"/>
                              </w:rPr>
                              <w:t>である</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2B7F" id="テキスト ボックス 61" o:spid="_x0000_s1032" type="#_x0000_t202" style="position:absolute;left:0;text-align:left;margin-left:232pt;margin-top:6.45pt;width:226.75pt;height:78.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" filled="f" stroked="f" strokeweight=".5pt">
                <v:textbox>
                  <w:txbxContent>
                    <w:p w14:paraId="4F09518B" w14:textId="08F92058" w:rsidR="00BB4876" w:rsidRDefault="00BB4876" w:rsidP="00197E3A">
                      <w:pPr>
                        <w:pStyle w:val="af2"/>
                        <w:numPr>
                          <w:ilvl w:val="0"/>
                          <w:numId w:val="5"/>
                        </w:numPr>
                        <w:ind w:left="284" w:hanging="284"/>
                      </w:pPr>
                      <w:r>
                        <w:rPr>
                          <w:rFonts w:hint="eastAsia"/>
                        </w:rPr>
                        <w:t>ローリー輸送</w:t>
                      </w:r>
                      <w:r>
                        <w:t>による水素</w:t>
                      </w:r>
                      <w:r>
                        <w:rPr>
                          <w:rFonts w:hint="eastAsia"/>
                        </w:rPr>
                        <w:t>を</w:t>
                      </w:r>
                      <w:r>
                        <w:t>使用した場合</w:t>
                      </w:r>
                      <w:r>
                        <w:rPr>
                          <w:rFonts w:hint="eastAsia"/>
                        </w:rPr>
                        <w:t>の</w:t>
                      </w:r>
                      <w:r>
                        <w:t>エネルギー単価</w:t>
                      </w:r>
                      <w:r>
                        <w:rPr>
                          <w:rFonts w:hint="eastAsia"/>
                        </w:rPr>
                        <w:t>（約４円</w:t>
                      </w:r>
                      <w:r>
                        <w:t>/MJ</w:t>
                      </w:r>
                      <w:r>
                        <w:rPr>
                          <w:rFonts w:hint="eastAsia"/>
                        </w:rPr>
                        <w:t>）は</w:t>
                      </w:r>
                      <w:r>
                        <w:t>、</w:t>
                      </w:r>
                      <w:r>
                        <w:rPr>
                          <w:rFonts w:hint="eastAsia"/>
                        </w:rPr>
                        <w:t>ガスエンジンよりも高価</w:t>
                      </w:r>
                      <w:r>
                        <w:t>、</w:t>
                      </w:r>
                      <w:r>
                        <w:rPr>
                          <w:rFonts w:hint="eastAsia"/>
                        </w:rPr>
                        <w:t>系統電力</w:t>
                      </w:r>
                      <w:r>
                        <w:t>＋Ａ重油</w:t>
                      </w:r>
                      <w:r>
                        <w:rPr>
                          <w:rFonts w:hint="eastAsia"/>
                        </w:rPr>
                        <w:t>と同</w:t>
                      </w:r>
                      <w:r>
                        <w:t>程度</w:t>
                      </w:r>
                      <w:r>
                        <w:rPr>
                          <w:rFonts w:hint="eastAsia"/>
                        </w:rPr>
                        <w:t>である</w:t>
                      </w:r>
                      <w:r>
                        <w:t>。</w:t>
                      </w:r>
                    </w:p>
                  </w:txbxContent>
                </v:textbox>
              </v:shape>
            </w:pict>
          </mc:Fallback>
        </mc:AlternateContent>
      </w:r>
    </w:p>
    <w:p w14:paraId="7E2430DC" w14:textId="77777777" w:rsidR="00996BB0" w:rsidRDefault="00996BB0" w:rsidP="00996BB0">
      <w:pPr>
        <w:pStyle w:val="10"/>
      </w:pPr>
    </w:p>
    <w:p w14:paraId="4D736A39" w14:textId="77777777" w:rsidR="00996BB0" w:rsidRDefault="00996BB0" w:rsidP="00996BB0">
      <w:pPr>
        <w:pStyle w:val="10"/>
      </w:pPr>
    </w:p>
    <w:p w14:paraId="5FBEE1C0" w14:textId="1CD6D5D9" w:rsidR="00996BB0" w:rsidRDefault="00996BB0" w:rsidP="00996BB0">
      <w:pPr>
        <w:pStyle w:val="10"/>
      </w:pPr>
    </w:p>
    <w:p w14:paraId="38E762CF" w14:textId="4B954867" w:rsidR="00996BB0" w:rsidRDefault="00996BB0" w:rsidP="00996BB0">
      <w:pPr>
        <w:pStyle w:val="10"/>
      </w:pPr>
    </w:p>
    <w:p w14:paraId="1FC673CC" w14:textId="3BC9065D" w:rsidR="00996BB0" w:rsidRDefault="00996BB0" w:rsidP="00996BB0">
      <w:pPr>
        <w:pStyle w:val="10"/>
      </w:pPr>
    </w:p>
    <w:p w14:paraId="1B550F5C" w14:textId="45D8438C" w:rsidR="00996BB0" w:rsidRDefault="00996BB0" w:rsidP="00996BB0">
      <w:pPr>
        <w:pStyle w:val="10"/>
      </w:pPr>
    </w:p>
    <w:p w14:paraId="57FD7A9A" w14:textId="73374002" w:rsidR="00996BB0" w:rsidRPr="00CE3B68" w:rsidRDefault="00996BB0" w:rsidP="00996BB0">
      <w:pPr>
        <w:pStyle w:val="20"/>
      </w:pPr>
      <w:r>
        <w:rPr>
          <w:rFonts w:hint="eastAsia"/>
        </w:rPr>
        <w:t>＜工場：ＦＣＦＬ、電動ＦＬ、ガソリンＦＬ</w:t>
      </w:r>
      <w:r w:rsidR="00F94D68">
        <w:rPr>
          <w:rFonts w:hint="eastAsia"/>
        </w:rPr>
        <w:t>、軽油ＦＬ</w:t>
      </w:r>
      <w:r>
        <w:rPr>
          <w:rFonts w:hint="eastAsia"/>
        </w:rPr>
        <w:t>＞</w:t>
      </w:r>
    </w:p>
    <w:p w14:paraId="32554209" w14:textId="5AFDB637" w:rsidR="00996BB0" w:rsidRDefault="0037468B" w:rsidP="00996BB0">
      <w:pPr>
        <w:pStyle w:val="10"/>
      </w:pPr>
      <w:r w:rsidRPr="007203D6">
        <w:rPr>
          <w:noProof/>
        </w:rPr>
        <w:drawing>
          <wp:anchor distT="0" distB="0" distL="114300" distR="114300" simplePos="0" relativeHeight="251876352" behindDoc="0" locked="0" layoutInCell="1" allowOverlap="1" wp14:anchorId="188A5E24" wp14:editId="4AFC1B33">
            <wp:simplePos x="0" y="0"/>
            <wp:positionH relativeFrom="column">
              <wp:posOffset>39268</wp:posOffset>
            </wp:positionH>
            <wp:positionV relativeFrom="paragraph">
              <wp:posOffset>140335</wp:posOffset>
            </wp:positionV>
            <wp:extent cx="2799720" cy="1640160"/>
            <wp:effectExtent l="0" t="0" r="635"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9720" cy="164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85F">
        <w:rPr>
          <w:noProof/>
        </w:rPr>
        <mc:AlternateContent>
          <mc:Choice Requires="wps">
            <w:drawing>
              <wp:anchor distT="0" distB="0" distL="114300" distR="114300" simplePos="0" relativeHeight="251764736" behindDoc="0" locked="0" layoutInCell="1" allowOverlap="1" wp14:anchorId="372B6F1A" wp14:editId="07367BB5">
                <wp:simplePos x="0" y="0"/>
                <wp:positionH relativeFrom="column">
                  <wp:posOffset>2955578</wp:posOffset>
                </wp:positionH>
                <wp:positionV relativeFrom="paragraph">
                  <wp:posOffset>83699</wp:posOffset>
                </wp:positionV>
                <wp:extent cx="2879725" cy="1224951"/>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2879725" cy="1224951"/>
                        </a:xfrm>
                        <a:prstGeom prst="rect">
                          <a:avLst/>
                        </a:prstGeom>
                        <a:noFill/>
                        <a:ln w="6350">
                          <a:noFill/>
                        </a:ln>
                      </wps:spPr>
                      <wps:txbx>
                        <w:txbxContent>
                          <w:p w14:paraId="55DFB18C" w14:textId="01523985" w:rsidR="00BB4876" w:rsidRDefault="00BB4876" w:rsidP="00197E3A">
                            <w:pPr>
                              <w:pStyle w:val="af2"/>
                              <w:numPr>
                                <w:ilvl w:val="0"/>
                                <w:numId w:val="5"/>
                              </w:numPr>
                              <w:ind w:left="284" w:hanging="284"/>
                            </w:pPr>
                            <w:r>
                              <w:rPr>
                                <w:rFonts w:hint="eastAsia"/>
                              </w:rPr>
                              <w:t>ＦＬ１</w:t>
                            </w:r>
                            <w:r>
                              <w:t>台を１日</w:t>
                            </w:r>
                            <w:r>
                              <w:rPr>
                                <w:rFonts w:hint="eastAsia"/>
                              </w:rPr>
                              <w:t>（８</w:t>
                            </w:r>
                            <w:r>
                              <w:t>時間</w:t>
                            </w:r>
                            <w:r>
                              <w:rPr>
                                <w:rFonts w:hint="eastAsia"/>
                              </w:rPr>
                              <w:t>）</w:t>
                            </w:r>
                            <w:r>
                              <w:t>稼働させる</w:t>
                            </w:r>
                            <w:r>
                              <w:rPr>
                                <w:rFonts w:hint="eastAsia"/>
                              </w:rPr>
                              <w:t>のにかかる</w:t>
                            </w:r>
                            <w:r>
                              <w:t>エネルギー料金</w:t>
                            </w:r>
                            <w:r>
                              <w:rPr>
                                <w:rFonts w:hint="eastAsia"/>
                              </w:rPr>
                              <w:t>を</w:t>
                            </w:r>
                            <w:r>
                              <w:t>比較すると、</w:t>
                            </w:r>
                            <w:r>
                              <w:rPr>
                                <w:rFonts w:hint="eastAsia"/>
                              </w:rPr>
                              <w:t>ＦＣＦＬは</w:t>
                            </w:r>
                            <w:r>
                              <w:t>電動ＦＬと</w:t>
                            </w:r>
                            <w:r>
                              <w:rPr>
                                <w:rFonts w:hint="eastAsia"/>
                              </w:rPr>
                              <w:t>ローリー輸送</w:t>
                            </w:r>
                            <w:r>
                              <w:t>で</w:t>
                            </w:r>
                            <w:r>
                              <w:rPr>
                                <w:rFonts w:hint="eastAsia"/>
                              </w:rPr>
                              <w:t>同程度</w:t>
                            </w:r>
                            <w:r>
                              <w:t>、圧縮水素トレーラー輸送で割高であ</w:t>
                            </w:r>
                            <w:r>
                              <w:rPr>
                                <w:rFonts w:hint="eastAsia"/>
                              </w:rPr>
                              <w:t>る。</w:t>
                            </w:r>
                            <w:r>
                              <w:t>軽油ＦＬ</w:t>
                            </w:r>
                            <w:r>
                              <w:rPr>
                                <w:rFonts w:hint="eastAsia"/>
                              </w:rPr>
                              <w:t>及び</w:t>
                            </w:r>
                            <w:r>
                              <w:t>ガソリンＦ</w:t>
                            </w:r>
                            <w:r>
                              <w:rPr>
                                <w:rFonts w:hint="eastAsia"/>
                              </w:rPr>
                              <w:t>Ｌを</w:t>
                            </w:r>
                            <w:r>
                              <w:t>比べると、それらを</w:t>
                            </w:r>
                            <w:r>
                              <w:rPr>
                                <w:rFonts w:hint="eastAsia"/>
                              </w:rPr>
                              <w:t>大きく</w:t>
                            </w:r>
                            <w:r>
                              <w:t>下回る。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B6F1A" id="テキスト ボックス 62" o:spid="_x0000_s1033" type="#_x0000_t202" style="position:absolute;left:0;text-align:left;margin-left:232.7pt;margin-top:6.6pt;width:226.75pt;height:96.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" filled="f" stroked="f" strokeweight=".5pt">
                <v:textbox>
                  <w:txbxContent>
                    <w:p w14:paraId="55DFB18C" w14:textId="01523985" w:rsidR="00BB4876" w:rsidRDefault="00BB4876" w:rsidP="00197E3A">
                      <w:pPr>
                        <w:pStyle w:val="af2"/>
                        <w:numPr>
                          <w:ilvl w:val="0"/>
                          <w:numId w:val="5"/>
                        </w:numPr>
                        <w:ind w:left="284" w:hanging="284"/>
                      </w:pPr>
                      <w:r>
                        <w:rPr>
                          <w:rFonts w:hint="eastAsia"/>
                        </w:rPr>
                        <w:t>ＦＬ１</w:t>
                      </w:r>
                      <w:r>
                        <w:t>台を１日</w:t>
                      </w:r>
                      <w:r>
                        <w:rPr>
                          <w:rFonts w:hint="eastAsia"/>
                        </w:rPr>
                        <w:t>（８</w:t>
                      </w:r>
                      <w:r>
                        <w:t>時間</w:t>
                      </w:r>
                      <w:r>
                        <w:rPr>
                          <w:rFonts w:hint="eastAsia"/>
                        </w:rPr>
                        <w:t>）</w:t>
                      </w:r>
                      <w:r>
                        <w:t>稼働させる</w:t>
                      </w:r>
                      <w:r>
                        <w:rPr>
                          <w:rFonts w:hint="eastAsia"/>
                        </w:rPr>
                        <w:t>のにかかる</w:t>
                      </w:r>
                      <w:r>
                        <w:t>エネルギー料金</w:t>
                      </w:r>
                      <w:r>
                        <w:rPr>
                          <w:rFonts w:hint="eastAsia"/>
                        </w:rPr>
                        <w:t>を</w:t>
                      </w:r>
                      <w:r>
                        <w:t>比較すると、</w:t>
                      </w:r>
                      <w:r>
                        <w:rPr>
                          <w:rFonts w:hint="eastAsia"/>
                        </w:rPr>
                        <w:t>ＦＣＦＬは</w:t>
                      </w:r>
                      <w:r>
                        <w:t>電動ＦＬと</w:t>
                      </w:r>
                      <w:r>
                        <w:rPr>
                          <w:rFonts w:hint="eastAsia"/>
                        </w:rPr>
                        <w:t>ローリー輸送</w:t>
                      </w:r>
                      <w:r>
                        <w:t>で</w:t>
                      </w:r>
                      <w:r>
                        <w:rPr>
                          <w:rFonts w:hint="eastAsia"/>
                        </w:rPr>
                        <w:t>同程度</w:t>
                      </w:r>
                      <w:r>
                        <w:t>、圧縮水素トレーラー輸送で割高であ</w:t>
                      </w:r>
                      <w:r>
                        <w:rPr>
                          <w:rFonts w:hint="eastAsia"/>
                        </w:rPr>
                        <w:t>る。</w:t>
                      </w:r>
                      <w:r>
                        <w:t>軽油ＦＬ</w:t>
                      </w:r>
                      <w:r>
                        <w:rPr>
                          <w:rFonts w:hint="eastAsia"/>
                        </w:rPr>
                        <w:t>及び</w:t>
                      </w:r>
                      <w:r>
                        <w:t>ガソリンＦ</w:t>
                      </w:r>
                      <w:r>
                        <w:rPr>
                          <w:rFonts w:hint="eastAsia"/>
                        </w:rPr>
                        <w:t>Ｌを</w:t>
                      </w:r>
                      <w:r>
                        <w:t>比べると、それらを</w:t>
                      </w:r>
                      <w:r>
                        <w:rPr>
                          <w:rFonts w:hint="eastAsia"/>
                        </w:rPr>
                        <w:t>大きく</w:t>
                      </w:r>
                      <w:r>
                        <w:t>下回る。</w:t>
                      </w:r>
                    </w:p>
                  </w:txbxContent>
                </v:textbox>
              </v:shape>
            </w:pict>
          </mc:Fallback>
        </mc:AlternateContent>
      </w:r>
    </w:p>
    <w:p w14:paraId="0BD30FD1" w14:textId="7E1536B8" w:rsidR="00996BB0" w:rsidRDefault="00996BB0" w:rsidP="00996BB0">
      <w:pPr>
        <w:pStyle w:val="10"/>
      </w:pPr>
    </w:p>
    <w:p w14:paraId="3B126F69" w14:textId="1F3A839E" w:rsidR="00996BB0" w:rsidRDefault="00996BB0" w:rsidP="00996BB0">
      <w:pPr>
        <w:pStyle w:val="10"/>
      </w:pPr>
    </w:p>
    <w:p w14:paraId="4D48E89C" w14:textId="77777777" w:rsidR="00996BB0" w:rsidRDefault="00996BB0" w:rsidP="00996BB0">
      <w:pPr>
        <w:pStyle w:val="10"/>
      </w:pPr>
    </w:p>
    <w:p w14:paraId="01107DDF" w14:textId="77777777" w:rsidR="00996BB0" w:rsidRDefault="00996BB0" w:rsidP="00996BB0">
      <w:pPr>
        <w:pStyle w:val="10"/>
      </w:pPr>
    </w:p>
    <w:p w14:paraId="70B97547" w14:textId="77777777" w:rsidR="00996BB0" w:rsidRDefault="00996BB0" w:rsidP="00996BB0">
      <w:pPr>
        <w:pStyle w:val="10"/>
      </w:pPr>
    </w:p>
    <w:p w14:paraId="15D51783" w14:textId="77777777" w:rsidR="00F94D68" w:rsidRDefault="00F94D68" w:rsidP="008B6C16">
      <w:pPr>
        <w:pStyle w:val="20"/>
      </w:pPr>
    </w:p>
    <w:p w14:paraId="2AF3BF34" w14:textId="77777777" w:rsidR="00B54869" w:rsidRDefault="00B54869" w:rsidP="008B6C16">
      <w:pPr>
        <w:pStyle w:val="20"/>
      </w:pPr>
    </w:p>
    <w:p w14:paraId="78F29144" w14:textId="77777777" w:rsidR="00C57263" w:rsidRDefault="00C57263">
      <w:pPr>
        <w:widowControl/>
        <w:jc w:val="left"/>
        <w:rPr>
          <w:rFonts w:ascii="ＭＳ ゴシック" w:eastAsia="ＭＳ ゴシック"/>
          <w:kern w:val="0"/>
        </w:rPr>
      </w:pPr>
      <w:r>
        <w:br w:type="page"/>
      </w:r>
    </w:p>
    <w:p w14:paraId="63FAF3B9" w14:textId="71C3A089" w:rsidR="008B6C16" w:rsidRDefault="008B6C16" w:rsidP="00996BB0">
      <w:pPr>
        <w:pStyle w:val="2"/>
      </w:pPr>
      <w:r>
        <w:rPr>
          <w:rFonts w:hint="eastAsia"/>
        </w:rPr>
        <w:t>＜中央卸売市場</w:t>
      </w:r>
      <w:r w:rsidR="00996BB0">
        <w:rPr>
          <w:rFonts w:hint="eastAsia"/>
        </w:rPr>
        <w:t>：</w:t>
      </w:r>
      <w:r w:rsidR="00F94D68">
        <w:rPr>
          <w:rFonts w:hint="eastAsia"/>
        </w:rPr>
        <w:t>ケース</w:t>
      </w:r>
      <w:r w:rsidR="0003544B">
        <w:rPr>
          <w:rFonts w:hint="eastAsia"/>
        </w:rPr>
        <w:t>Ｃ～Ｄ</w:t>
      </w:r>
      <w:r w:rsidR="00F94D68">
        <w:rPr>
          <w:rFonts w:hint="eastAsia"/>
        </w:rPr>
        <w:t>、需要量76t/年</w:t>
      </w:r>
      <w:r>
        <w:rPr>
          <w:rFonts w:hint="eastAsia"/>
        </w:rPr>
        <w:t>＞</w:t>
      </w:r>
    </w:p>
    <w:p w14:paraId="1510D94C" w14:textId="66CA18E6" w:rsidR="00BE77E3" w:rsidRDefault="00996BB0" w:rsidP="00BE77E3">
      <w:pPr>
        <w:pStyle w:val="2"/>
      </w:pPr>
      <w:r>
        <w:rPr>
          <w:rFonts w:hint="eastAsia"/>
        </w:rPr>
        <w:t>①水素単価</w:t>
      </w:r>
    </w:p>
    <w:p w14:paraId="41B00171" w14:textId="77777777" w:rsidR="00BE77E3" w:rsidRDefault="00BE77E3" w:rsidP="00BE77E3">
      <w:pPr>
        <w:pStyle w:val="20"/>
        <w:sectPr w:rsidR="00BE77E3" w:rsidSect="00FD6ADF">
          <w:type w:val="continuous"/>
          <w:pgSz w:w="11906" w:h="16838" w:code="9"/>
          <w:pgMar w:top="1418" w:right="1418" w:bottom="1418" w:left="1418" w:header="284" w:footer="624" w:gutter="0"/>
          <w:cols w:space="425"/>
          <w:docGrid w:linePitch="360"/>
        </w:sectPr>
      </w:pPr>
    </w:p>
    <w:p w14:paraId="5E4C5C2A" w14:textId="3A114627" w:rsidR="00075C20" w:rsidRDefault="0003544B" w:rsidP="00BE77E3">
      <w:pPr>
        <w:pStyle w:val="20"/>
        <w:ind w:left="0" w:firstLine="0"/>
      </w:pPr>
      <w:r w:rsidRPr="0003544B">
        <w:rPr>
          <w:noProof/>
        </w:rPr>
        <w:drawing>
          <wp:inline distT="0" distB="0" distL="0" distR="0" wp14:anchorId="79146FFE" wp14:editId="5D97F77E">
            <wp:extent cx="1402560" cy="1635480"/>
            <wp:effectExtent l="0" t="0" r="7620" b="317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2560" cy="1635480"/>
                    </a:xfrm>
                    <a:prstGeom prst="rect">
                      <a:avLst/>
                    </a:prstGeom>
                    <a:noFill/>
                    <a:ln>
                      <a:noFill/>
                    </a:ln>
                  </pic:spPr>
                </pic:pic>
              </a:graphicData>
            </a:graphic>
          </wp:inline>
        </w:drawing>
      </w:r>
    </w:p>
    <w:p w14:paraId="4C97C3BA" w14:textId="6A655DC3" w:rsidR="00BE77E3" w:rsidRDefault="0062483F" w:rsidP="00197E3A">
      <w:pPr>
        <w:pStyle w:val="af2"/>
        <w:numPr>
          <w:ilvl w:val="0"/>
          <w:numId w:val="5"/>
        </w:numPr>
        <w:ind w:left="284" w:hanging="284"/>
      </w:pPr>
      <w:r>
        <w:rPr>
          <w:rFonts w:hint="eastAsia"/>
        </w:rPr>
        <w:t>水素</w:t>
      </w:r>
      <w:r>
        <w:t>価格は、</w:t>
      </w:r>
      <w:r>
        <w:rPr>
          <w:rFonts w:hint="eastAsia"/>
        </w:rPr>
        <w:t>82～88</w:t>
      </w:r>
      <w:r>
        <w:t>円</w:t>
      </w:r>
      <w:r>
        <w:rPr>
          <w:rFonts w:hint="eastAsia"/>
        </w:rPr>
        <w:t>/</w:t>
      </w:r>
      <w:r>
        <w:t>N㎥</w:t>
      </w:r>
      <w:r>
        <w:rPr>
          <w:rFonts w:hint="eastAsia"/>
        </w:rPr>
        <w:t>程度。</w:t>
      </w:r>
      <w:r w:rsidR="00BE77E3">
        <w:t>需要量</w:t>
      </w:r>
      <w:r w:rsidR="00BE77E3">
        <w:rPr>
          <w:rFonts w:hint="eastAsia"/>
        </w:rPr>
        <w:t>が小さくなったことで</w:t>
      </w:r>
      <w:r w:rsidR="00BE77E3">
        <w:t>、</w:t>
      </w:r>
      <w:r w:rsidR="00BE77E3">
        <w:rPr>
          <w:rFonts w:hint="eastAsia"/>
        </w:rPr>
        <w:t>水素</w:t>
      </w:r>
      <w:r w:rsidR="00BE77E3">
        <w:t>単価が大幅に高くなった。</w:t>
      </w:r>
    </w:p>
    <w:p w14:paraId="753C961A" w14:textId="3F6D3CFE" w:rsidR="00BE77E3" w:rsidRDefault="00BE77E3" w:rsidP="00197E3A">
      <w:pPr>
        <w:pStyle w:val="af2"/>
        <w:numPr>
          <w:ilvl w:val="0"/>
          <w:numId w:val="5"/>
        </w:numPr>
        <w:ind w:left="284" w:hanging="284"/>
      </w:pPr>
      <w:r>
        <w:rPr>
          <w:rFonts w:hint="eastAsia"/>
        </w:rPr>
        <w:t>また、ローリー輸送と圧縮水素トレーラー輸送の単価</w:t>
      </w:r>
      <w:r w:rsidR="00067ADD">
        <w:rPr>
          <w:rFonts w:hint="eastAsia"/>
        </w:rPr>
        <w:t>は逆転し、</w:t>
      </w:r>
      <w:r>
        <w:rPr>
          <w:rFonts w:hint="eastAsia"/>
        </w:rPr>
        <w:t>差は</w:t>
      </w:r>
      <w:r w:rsidR="00067ADD">
        <w:rPr>
          <w:rFonts w:hint="eastAsia"/>
        </w:rPr>
        <w:t>２～４円</w:t>
      </w:r>
      <w:r w:rsidR="00067ADD">
        <w:t>/N㎥</w:t>
      </w:r>
      <w:r w:rsidR="00067ADD">
        <w:rPr>
          <w:rFonts w:hint="eastAsia"/>
        </w:rPr>
        <w:t>と</w:t>
      </w:r>
      <w:r>
        <w:rPr>
          <w:rFonts w:hint="eastAsia"/>
        </w:rPr>
        <w:t>小さく</w:t>
      </w:r>
      <w:r>
        <w:t>なった。</w:t>
      </w:r>
    </w:p>
    <w:p w14:paraId="7872D341" w14:textId="2C839D85" w:rsidR="00067ADD" w:rsidRDefault="00067ADD" w:rsidP="00BE77E3">
      <w:pPr>
        <w:pStyle w:val="20"/>
      </w:pPr>
    </w:p>
    <w:p w14:paraId="5F3F1A4E" w14:textId="77777777" w:rsidR="00067ADD" w:rsidRDefault="00067ADD" w:rsidP="00BE77E3">
      <w:pPr>
        <w:pStyle w:val="20"/>
      </w:pPr>
    </w:p>
    <w:p w14:paraId="240BA896" w14:textId="2FCCFF82" w:rsidR="00BE77E3" w:rsidRDefault="00BE77E3" w:rsidP="00BE77E3">
      <w:pPr>
        <w:pStyle w:val="20"/>
        <w:ind w:left="0" w:firstLine="0"/>
        <w:sectPr w:rsidR="00BE77E3" w:rsidSect="00BE77E3">
          <w:type w:val="continuous"/>
          <w:pgSz w:w="11906" w:h="16838" w:code="9"/>
          <w:pgMar w:top="1418" w:right="1418" w:bottom="1418" w:left="1418" w:header="284" w:footer="624" w:gutter="0"/>
          <w:cols w:num="2" w:space="425"/>
          <w:docGrid w:linePitch="360"/>
        </w:sectPr>
      </w:pPr>
    </w:p>
    <w:p w14:paraId="0E076BDB" w14:textId="77777777" w:rsidR="00C57263" w:rsidRDefault="00C57263" w:rsidP="00C57263"/>
    <w:p w14:paraId="0F02C34E" w14:textId="5CE9BD13" w:rsidR="007F1C2E" w:rsidRDefault="007F1C2E" w:rsidP="007F1C2E">
      <w:pPr>
        <w:pStyle w:val="2"/>
      </w:pPr>
      <w:r w:rsidRPr="00BA56DE">
        <w:rPr>
          <w:rFonts w:hint="eastAsia"/>
        </w:rPr>
        <w:t>②</w:t>
      </w:r>
      <w:r>
        <w:rPr>
          <w:rFonts w:hint="eastAsia"/>
        </w:rPr>
        <w:t>年間燃料コスト</w:t>
      </w:r>
    </w:p>
    <w:p w14:paraId="780B4167" w14:textId="623C1CE6" w:rsidR="00484DF7" w:rsidRDefault="00BF254D" w:rsidP="007F1C2E">
      <w:pPr>
        <w:pStyle w:val="20"/>
      </w:pPr>
      <w:r w:rsidRPr="00BF254D">
        <w:rPr>
          <w:noProof/>
        </w:rPr>
        <w:drawing>
          <wp:anchor distT="0" distB="0" distL="114300" distR="114300" simplePos="0" relativeHeight="251880448" behindDoc="0" locked="0" layoutInCell="1" allowOverlap="1" wp14:anchorId="2417A675" wp14:editId="68B18C08">
            <wp:simplePos x="0" y="0"/>
            <wp:positionH relativeFrom="column">
              <wp:posOffset>56899</wp:posOffset>
            </wp:positionH>
            <wp:positionV relativeFrom="paragraph">
              <wp:posOffset>39322</wp:posOffset>
            </wp:positionV>
            <wp:extent cx="1935720" cy="1640520"/>
            <wp:effectExtent l="0" t="0" r="762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5720" cy="1640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B74">
        <w:rPr>
          <w:noProof/>
        </w:rPr>
        <mc:AlternateContent>
          <mc:Choice Requires="wps">
            <w:drawing>
              <wp:anchor distT="0" distB="0" distL="114300" distR="114300" simplePos="0" relativeHeight="251622400" behindDoc="0" locked="0" layoutInCell="1" allowOverlap="1" wp14:anchorId="25230DE1" wp14:editId="6FF6E8B0">
                <wp:simplePos x="0" y="0"/>
                <wp:positionH relativeFrom="column">
                  <wp:posOffset>2946400</wp:posOffset>
                </wp:positionH>
                <wp:positionV relativeFrom="paragraph">
                  <wp:posOffset>40005</wp:posOffset>
                </wp:positionV>
                <wp:extent cx="2880000" cy="14490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880000" cy="1449000"/>
                        </a:xfrm>
                        <a:prstGeom prst="rect">
                          <a:avLst/>
                        </a:prstGeom>
                        <a:noFill/>
                        <a:ln w="6350">
                          <a:noFill/>
                        </a:ln>
                      </wps:spPr>
                      <wps:txbx>
                        <w:txbxContent>
                          <w:p w14:paraId="21717113" w14:textId="77777777" w:rsidR="00BB4876" w:rsidRDefault="00BB4876" w:rsidP="00197E3A">
                            <w:pPr>
                              <w:pStyle w:val="af2"/>
                              <w:numPr>
                                <w:ilvl w:val="0"/>
                                <w:numId w:val="5"/>
                              </w:numPr>
                              <w:ind w:left="284" w:hanging="284"/>
                            </w:pPr>
                            <w:r>
                              <w:rPr>
                                <w:rFonts w:hint="eastAsia"/>
                              </w:rPr>
                              <w:t>今回想定した市場（</w:t>
                            </w:r>
                            <w:r>
                              <w:t>需要量76t/年）では、水素需要の</w:t>
                            </w:r>
                            <w:r>
                              <w:rPr>
                                <w:rFonts w:hint="eastAsia"/>
                              </w:rPr>
                              <w:t>６割</w:t>
                            </w:r>
                            <w:r>
                              <w:t>を</w:t>
                            </w:r>
                            <w:r>
                              <w:rPr>
                                <w:rFonts w:hint="eastAsia"/>
                              </w:rPr>
                              <w:t>ＦＣＦＬが</w:t>
                            </w:r>
                            <w:r>
                              <w:t>占め</w:t>
                            </w:r>
                            <w:r>
                              <w:rPr>
                                <w:rFonts w:hint="eastAsia"/>
                              </w:rPr>
                              <w:t>る</w:t>
                            </w:r>
                            <w:r>
                              <w:t>。</w:t>
                            </w:r>
                          </w:p>
                          <w:p w14:paraId="180BB050" w14:textId="47C99609" w:rsidR="00BB4876" w:rsidRDefault="00BB4876" w:rsidP="00197E3A">
                            <w:pPr>
                              <w:pStyle w:val="af2"/>
                              <w:numPr>
                                <w:ilvl w:val="0"/>
                                <w:numId w:val="5"/>
                              </w:numPr>
                              <w:ind w:left="284" w:hanging="284"/>
                            </w:pPr>
                            <w:r>
                              <w:t>ローリー</w:t>
                            </w:r>
                            <w:r>
                              <w:rPr>
                                <w:rFonts w:hint="eastAsia"/>
                              </w:rPr>
                              <w:t>輸送と</w:t>
                            </w:r>
                            <w:r>
                              <w:t>圧縮水素輸送で</w:t>
                            </w:r>
                            <w:r>
                              <w:rPr>
                                <w:rFonts w:hint="eastAsia"/>
                              </w:rPr>
                              <w:t>水素</w:t>
                            </w:r>
                            <w:r>
                              <w:t>単価</w:t>
                            </w:r>
                            <w:r>
                              <w:rPr>
                                <w:rFonts w:hint="eastAsia"/>
                              </w:rPr>
                              <w:t>に約３</w:t>
                            </w:r>
                            <w:r>
                              <w:t>円/N㎥</w:t>
                            </w:r>
                            <w:r>
                              <w:rPr>
                                <w:rFonts w:hint="eastAsia"/>
                              </w:rPr>
                              <w:t>の</w:t>
                            </w:r>
                            <w:r>
                              <w:t>差があ</w:t>
                            </w:r>
                            <w:r>
                              <w:rPr>
                                <w:rFonts w:hint="eastAsia"/>
                              </w:rPr>
                              <w:t>るとすると</w:t>
                            </w:r>
                            <w:r>
                              <w:t>、</w:t>
                            </w:r>
                            <w:r>
                              <w:rPr>
                                <w:rFonts w:hint="eastAsia"/>
                              </w:rPr>
                              <w:t>年間燃料</w:t>
                            </w:r>
                            <w:r>
                              <w:t>コスト</w:t>
                            </w:r>
                            <w:r>
                              <w:rPr>
                                <w:rFonts w:hint="eastAsia"/>
                              </w:rPr>
                              <w:t>で</w:t>
                            </w:r>
                            <w:r>
                              <w:t>は</w:t>
                            </w:r>
                            <w:r>
                              <w:rPr>
                                <w:rFonts w:hint="eastAsia"/>
                              </w:rPr>
                              <w:t>約2</w:t>
                            </w:r>
                            <w:r>
                              <w:t>,700</w:t>
                            </w:r>
                            <w:r>
                              <w:rPr>
                                <w:rFonts w:hint="eastAsia"/>
                              </w:rPr>
                              <w:t>万</w:t>
                            </w:r>
                            <w:r>
                              <w:t>円/年の差</w:t>
                            </w:r>
                            <w:r>
                              <w:rPr>
                                <w:rFonts w:hint="eastAsia"/>
                              </w:rPr>
                              <w:t>とな</w:t>
                            </w:r>
                            <w: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0DE1" id="テキスト ボックス 37" o:spid="_x0000_s1034" type="#_x0000_t202" style="position:absolute;left:0;text-align:left;margin-left:232pt;margin-top:3.15pt;width:226.75pt;height:114.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" filled="f" stroked="f" strokeweight=".5pt">
                <v:textbox>
                  <w:txbxContent>
                    <w:p w14:paraId="21717113" w14:textId="77777777" w:rsidR="00BB4876" w:rsidRDefault="00BB4876" w:rsidP="00197E3A">
                      <w:pPr>
                        <w:pStyle w:val="af2"/>
                        <w:numPr>
                          <w:ilvl w:val="0"/>
                          <w:numId w:val="5"/>
                        </w:numPr>
                        <w:ind w:left="284" w:hanging="284"/>
                      </w:pPr>
                      <w:r>
                        <w:rPr>
                          <w:rFonts w:hint="eastAsia"/>
                        </w:rPr>
                        <w:t>今回想定した市場（</w:t>
                      </w:r>
                      <w:r>
                        <w:t>需要量76t/年）では、水素需要の</w:t>
                      </w:r>
                      <w:r>
                        <w:rPr>
                          <w:rFonts w:hint="eastAsia"/>
                        </w:rPr>
                        <w:t>６割</w:t>
                      </w:r>
                      <w:r>
                        <w:t>を</w:t>
                      </w:r>
                      <w:r>
                        <w:rPr>
                          <w:rFonts w:hint="eastAsia"/>
                        </w:rPr>
                        <w:t>ＦＣＦＬが</w:t>
                      </w:r>
                      <w:r>
                        <w:t>占め</w:t>
                      </w:r>
                      <w:r>
                        <w:rPr>
                          <w:rFonts w:hint="eastAsia"/>
                        </w:rPr>
                        <w:t>る</w:t>
                      </w:r>
                      <w:r>
                        <w:t>。</w:t>
                      </w:r>
                    </w:p>
                    <w:p w14:paraId="180BB050" w14:textId="47C99609" w:rsidR="00BB4876" w:rsidRDefault="00BB4876" w:rsidP="00197E3A">
                      <w:pPr>
                        <w:pStyle w:val="af2"/>
                        <w:numPr>
                          <w:ilvl w:val="0"/>
                          <w:numId w:val="5"/>
                        </w:numPr>
                        <w:ind w:left="284" w:hanging="284"/>
                      </w:pPr>
                      <w:r>
                        <w:t>ローリー</w:t>
                      </w:r>
                      <w:r>
                        <w:rPr>
                          <w:rFonts w:hint="eastAsia"/>
                        </w:rPr>
                        <w:t>輸送と</w:t>
                      </w:r>
                      <w:r>
                        <w:t>圧縮水素輸送で</w:t>
                      </w:r>
                      <w:r>
                        <w:rPr>
                          <w:rFonts w:hint="eastAsia"/>
                        </w:rPr>
                        <w:t>水素</w:t>
                      </w:r>
                      <w:r>
                        <w:t>単価</w:t>
                      </w:r>
                      <w:r>
                        <w:rPr>
                          <w:rFonts w:hint="eastAsia"/>
                        </w:rPr>
                        <w:t>に約３</w:t>
                      </w:r>
                      <w:r>
                        <w:t>円/N㎥</w:t>
                      </w:r>
                      <w:r>
                        <w:rPr>
                          <w:rFonts w:hint="eastAsia"/>
                        </w:rPr>
                        <w:t>の</w:t>
                      </w:r>
                      <w:r>
                        <w:t>差があ</w:t>
                      </w:r>
                      <w:r>
                        <w:rPr>
                          <w:rFonts w:hint="eastAsia"/>
                        </w:rPr>
                        <w:t>るとすると</w:t>
                      </w:r>
                      <w:r>
                        <w:t>、</w:t>
                      </w:r>
                      <w:r>
                        <w:rPr>
                          <w:rFonts w:hint="eastAsia"/>
                        </w:rPr>
                        <w:t>年間燃料</w:t>
                      </w:r>
                      <w:r>
                        <w:t>コスト</w:t>
                      </w:r>
                      <w:r>
                        <w:rPr>
                          <w:rFonts w:hint="eastAsia"/>
                        </w:rPr>
                        <w:t>で</w:t>
                      </w:r>
                      <w:r>
                        <w:t>は</w:t>
                      </w:r>
                      <w:r>
                        <w:rPr>
                          <w:rFonts w:hint="eastAsia"/>
                        </w:rPr>
                        <w:t>約2</w:t>
                      </w:r>
                      <w:r>
                        <w:t>,700</w:t>
                      </w:r>
                      <w:r>
                        <w:rPr>
                          <w:rFonts w:hint="eastAsia"/>
                        </w:rPr>
                        <w:t>万</w:t>
                      </w:r>
                      <w:r>
                        <w:t>円/年の差</w:t>
                      </w:r>
                      <w:r>
                        <w:rPr>
                          <w:rFonts w:hint="eastAsia"/>
                        </w:rPr>
                        <w:t>とな</w:t>
                      </w:r>
                      <w:r>
                        <w:t>る。</w:t>
                      </w:r>
                    </w:p>
                  </w:txbxContent>
                </v:textbox>
              </v:shape>
            </w:pict>
          </mc:Fallback>
        </mc:AlternateContent>
      </w:r>
    </w:p>
    <w:p w14:paraId="62D903DA" w14:textId="77777777" w:rsidR="00584106" w:rsidRDefault="00584106" w:rsidP="007F1C2E">
      <w:pPr>
        <w:pStyle w:val="20"/>
      </w:pPr>
    </w:p>
    <w:p w14:paraId="3A75B0B7" w14:textId="1D3D4E5B" w:rsidR="00584106" w:rsidRDefault="00584106" w:rsidP="007F1C2E">
      <w:pPr>
        <w:pStyle w:val="20"/>
      </w:pPr>
    </w:p>
    <w:p w14:paraId="5009333F" w14:textId="1C514EFD" w:rsidR="00584106" w:rsidRDefault="00584106" w:rsidP="007F1C2E">
      <w:pPr>
        <w:pStyle w:val="20"/>
      </w:pPr>
    </w:p>
    <w:p w14:paraId="40322797" w14:textId="741D0316" w:rsidR="007F1C2E" w:rsidRDefault="007F1C2E" w:rsidP="007F1C2E">
      <w:pPr>
        <w:pStyle w:val="20"/>
      </w:pPr>
    </w:p>
    <w:p w14:paraId="734F6218" w14:textId="77777777" w:rsidR="00734AAC" w:rsidRDefault="00734AAC" w:rsidP="007F1C2E">
      <w:pPr>
        <w:pStyle w:val="20"/>
      </w:pPr>
    </w:p>
    <w:p w14:paraId="5F259FA0" w14:textId="49E146B3" w:rsidR="003A3544" w:rsidRDefault="003A3544">
      <w:pPr>
        <w:widowControl/>
        <w:jc w:val="left"/>
        <w:rPr>
          <w:rFonts w:ascii="ＭＳ ゴシック" w:eastAsia="ＭＳ ゴシック"/>
          <w:kern w:val="0"/>
        </w:rPr>
      </w:pPr>
    </w:p>
    <w:p w14:paraId="416999D0" w14:textId="095E2538" w:rsidR="000D17E5" w:rsidRDefault="000D17E5" w:rsidP="000D17E5">
      <w:pPr>
        <w:pStyle w:val="2"/>
      </w:pPr>
      <w:r>
        <w:rPr>
          <w:rFonts w:hint="eastAsia"/>
        </w:rPr>
        <w:t>③従来の燃料コストとの比較</w:t>
      </w:r>
    </w:p>
    <w:p w14:paraId="0B3E8E7E" w14:textId="2C26ED55" w:rsidR="003A3544" w:rsidRPr="00CE3B68" w:rsidRDefault="003A3544" w:rsidP="003A3544">
      <w:pPr>
        <w:pStyle w:val="20"/>
      </w:pPr>
      <w:r>
        <w:rPr>
          <w:rFonts w:hint="eastAsia"/>
        </w:rPr>
        <w:t>＜市場：ＦＣＦＬ、電動ＦＬ、ガソリンＦＬ、軽油ＦＬ＞</w:t>
      </w:r>
    </w:p>
    <w:p w14:paraId="79ED27A6" w14:textId="6C6BA321" w:rsidR="003A3544" w:rsidRDefault="00734AAC" w:rsidP="003A3544">
      <w:pPr>
        <w:pStyle w:val="10"/>
      </w:pPr>
      <w:r w:rsidRPr="00541756">
        <w:rPr>
          <w:noProof/>
        </w:rPr>
        <w:drawing>
          <wp:anchor distT="0" distB="0" distL="114300" distR="114300" simplePos="0" relativeHeight="251878400" behindDoc="0" locked="1" layoutInCell="1" allowOverlap="1" wp14:anchorId="5F8BECE8" wp14:editId="5CB9DC3E">
            <wp:simplePos x="0" y="0"/>
            <wp:positionH relativeFrom="column">
              <wp:posOffset>61433</wp:posOffset>
            </wp:positionH>
            <wp:positionV relativeFrom="paragraph">
              <wp:posOffset>122555</wp:posOffset>
            </wp:positionV>
            <wp:extent cx="2799720" cy="1640160"/>
            <wp:effectExtent l="0" t="0" r="635"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9720" cy="164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544">
        <w:rPr>
          <w:noProof/>
        </w:rPr>
        <mc:AlternateContent>
          <mc:Choice Requires="wps">
            <w:drawing>
              <wp:anchor distT="0" distB="0" distL="114300" distR="114300" simplePos="0" relativeHeight="251769856" behindDoc="0" locked="0" layoutInCell="1" allowOverlap="1" wp14:anchorId="30F878EF" wp14:editId="440027C6">
                <wp:simplePos x="0" y="0"/>
                <wp:positionH relativeFrom="column">
                  <wp:posOffset>2943225</wp:posOffset>
                </wp:positionH>
                <wp:positionV relativeFrom="paragraph">
                  <wp:posOffset>127000</wp:posOffset>
                </wp:positionV>
                <wp:extent cx="2880000" cy="9561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880000" cy="956160"/>
                        </a:xfrm>
                        <a:prstGeom prst="rect">
                          <a:avLst/>
                        </a:prstGeom>
                        <a:noFill/>
                        <a:ln w="6350">
                          <a:noFill/>
                        </a:ln>
                      </wps:spPr>
                      <wps:txbx>
                        <w:txbxContent>
                          <w:p w14:paraId="6F28A1DF" w14:textId="2FE0A5D2" w:rsidR="00BB4876" w:rsidRDefault="00BB4876" w:rsidP="00197E3A">
                            <w:pPr>
                              <w:pStyle w:val="af2"/>
                              <w:numPr>
                                <w:ilvl w:val="0"/>
                                <w:numId w:val="5"/>
                              </w:numPr>
                              <w:ind w:left="284" w:hanging="284"/>
                            </w:pPr>
                            <w:r>
                              <w:rPr>
                                <w:rFonts w:hint="eastAsia"/>
                              </w:rPr>
                              <w:t>ＦＬ１</w:t>
                            </w:r>
                            <w:r>
                              <w:t>台を１日</w:t>
                            </w:r>
                            <w:r>
                              <w:rPr>
                                <w:rFonts w:hint="eastAsia"/>
                              </w:rPr>
                              <w:t>（８</w:t>
                            </w:r>
                            <w:r>
                              <w:t>時間</w:t>
                            </w:r>
                            <w:r>
                              <w:rPr>
                                <w:rFonts w:hint="eastAsia"/>
                              </w:rPr>
                              <w:t>）</w:t>
                            </w:r>
                            <w:r>
                              <w:t>稼働させる</w:t>
                            </w:r>
                            <w:r>
                              <w:rPr>
                                <w:rFonts w:hint="eastAsia"/>
                              </w:rPr>
                              <w:t>のにかかる</w:t>
                            </w:r>
                            <w:r>
                              <w:t>エネルギー料金</w:t>
                            </w:r>
                            <w:r>
                              <w:rPr>
                                <w:rFonts w:hint="eastAsia"/>
                              </w:rPr>
                              <w:t>を</w:t>
                            </w:r>
                            <w:r>
                              <w:t>比較すると、</w:t>
                            </w:r>
                            <w:r>
                              <w:rPr>
                                <w:rFonts w:hint="eastAsia"/>
                              </w:rPr>
                              <w:t>ＦＣＦＬは</w:t>
                            </w:r>
                            <w:r>
                              <w:t>電動ＦＬ</w:t>
                            </w:r>
                            <w:r>
                              <w:rPr>
                                <w:rFonts w:hint="eastAsia"/>
                              </w:rPr>
                              <w:t>よりも割高であり、</w:t>
                            </w:r>
                            <w:r>
                              <w:t>軽油ＦＬガソリン</w:t>
                            </w:r>
                            <w:r>
                              <w:rPr>
                                <w:rFonts w:hint="eastAsia"/>
                              </w:rPr>
                              <w:t>及び</w:t>
                            </w:r>
                            <w:r>
                              <w:t>Ｆ</w:t>
                            </w:r>
                            <w:r>
                              <w:rPr>
                                <w:rFonts w:hint="eastAsia"/>
                              </w:rPr>
                              <w:t>Ｌを大きく</w:t>
                            </w:r>
                            <w:r>
                              <w:t>下回る。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878EF" id="テキスト ボックス 22" o:spid="_x0000_s1035" type="#_x0000_t202" style="position:absolute;left:0;text-align:left;margin-left:231.75pt;margin-top:10pt;width:226.75pt;height:7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" filled="f" stroked="f" strokeweight=".5pt">
                <v:textbox>
                  <w:txbxContent>
                    <w:p w14:paraId="6F28A1DF" w14:textId="2FE0A5D2" w:rsidR="00BB4876" w:rsidRDefault="00BB4876" w:rsidP="00197E3A">
                      <w:pPr>
                        <w:pStyle w:val="af2"/>
                        <w:numPr>
                          <w:ilvl w:val="0"/>
                          <w:numId w:val="5"/>
                        </w:numPr>
                        <w:ind w:left="284" w:hanging="284"/>
                      </w:pPr>
                      <w:r>
                        <w:rPr>
                          <w:rFonts w:hint="eastAsia"/>
                        </w:rPr>
                        <w:t>ＦＬ１</w:t>
                      </w:r>
                      <w:r>
                        <w:t>台を１日</w:t>
                      </w:r>
                      <w:r>
                        <w:rPr>
                          <w:rFonts w:hint="eastAsia"/>
                        </w:rPr>
                        <w:t>（８</w:t>
                      </w:r>
                      <w:r>
                        <w:t>時間</w:t>
                      </w:r>
                      <w:r>
                        <w:rPr>
                          <w:rFonts w:hint="eastAsia"/>
                        </w:rPr>
                        <w:t>）</w:t>
                      </w:r>
                      <w:r>
                        <w:t>稼働させる</w:t>
                      </w:r>
                      <w:r>
                        <w:rPr>
                          <w:rFonts w:hint="eastAsia"/>
                        </w:rPr>
                        <w:t>のにかかる</w:t>
                      </w:r>
                      <w:r>
                        <w:t>エネルギー料金</w:t>
                      </w:r>
                      <w:r>
                        <w:rPr>
                          <w:rFonts w:hint="eastAsia"/>
                        </w:rPr>
                        <w:t>を</w:t>
                      </w:r>
                      <w:r>
                        <w:t>比較すると、</w:t>
                      </w:r>
                      <w:r>
                        <w:rPr>
                          <w:rFonts w:hint="eastAsia"/>
                        </w:rPr>
                        <w:t>ＦＣＦＬは</w:t>
                      </w:r>
                      <w:r>
                        <w:t>電動ＦＬ</w:t>
                      </w:r>
                      <w:r>
                        <w:rPr>
                          <w:rFonts w:hint="eastAsia"/>
                        </w:rPr>
                        <w:t>よりも割高であり、</w:t>
                      </w:r>
                      <w:r>
                        <w:t>軽油ＦＬガソリン</w:t>
                      </w:r>
                      <w:r>
                        <w:rPr>
                          <w:rFonts w:hint="eastAsia"/>
                        </w:rPr>
                        <w:t>及び</w:t>
                      </w:r>
                      <w:r>
                        <w:t>Ｆ</w:t>
                      </w:r>
                      <w:r>
                        <w:rPr>
                          <w:rFonts w:hint="eastAsia"/>
                        </w:rPr>
                        <w:t>Ｌを大きく</w:t>
                      </w:r>
                      <w:r>
                        <w:t>下回る。</w:t>
                      </w:r>
                    </w:p>
                  </w:txbxContent>
                </v:textbox>
              </v:shape>
            </w:pict>
          </mc:Fallback>
        </mc:AlternateContent>
      </w:r>
    </w:p>
    <w:p w14:paraId="1A170E22" w14:textId="77777777" w:rsidR="003A3544" w:rsidRDefault="003A3544" w:rsidP="003A3544">
      <w:pPr>
        <w:pStyle w:val="10"/>
      </w:pPr>
    </w:p>
    <w:p w14:paraId="0185E787" w14:textId="77777777" w:rsidR="003A3544" w:rsidRDefault="003A3544" w:rsidP="003A3544">
      <w:pPr>
        <w:pStyle w:val="10"/>
      </w:pPr>
    </w:p>
    <w:p w14:paraId="090FC9DD" w14:textId="77777777" w:rsidR="003A3544" w:rsidRDefault="003A3544" w:rsidP="003A3544">
      <w:pPr>
        <w:pStyle w:val="10"/>
      </w:pPr>
    </w:p>
    <w:p w14:paraId="3A7724EE" w14:textId="28158682" w:rsidR="003A3544" w:rsidRDefault="003A3544" w:rsidP="003A3544">
      <w:pPr>
        <w:pStyle w:val="20"/>
      </w:pPr>
    </w:p>
    <w:p w14:paraId="5CD5E95D" w14:textId="2A0BD959" w:rsidR="00075C20" w:rsidRDefault="00075C20" w:rsidP="003A3544">
      <w:pPr>
        <w:pStyle w:val="20"/>
      </w:pPr>
    </w:p>
    <w:p w14:paraId="239DE840" w14:textId="77777777" w:rsidR="00075C20" w:rsidRDefault="00075C20" w:rsidP="003A3544">
      <w:pPr>
        <w:pStyle w:val="20"/>
      </w:pPr>
    </w:p>
    <w:p w14:paraId="07D0A173" w14:textId="02C48E87" w:rsidR="008402EA" w:rsidRDefault="008402EA" w:rsidP="008402EA">
      <w:pPr>
        <w:pStyle w:val="20"/>
      </w:pPr>
      <w:r>
        <w:rPr>
          <w:rFonts w:hint="eastAsia"/>
        </w:rPr>
        <w:t>＜</w:t>
      </w:r>
      <w:r w:rsidR="003A3544">
        <w:rPr>
          <w:rFonts w:hint="eastAsia"/>
        </w:rPr>
        <w:t>市場</w:t>
      </w:r>
      <w:r>
        <w:rPr>
          <w:rFonts w:hint="eastAsia"/>
        </w:rPr>
        <w:t>：ＦＣトラック、軽油トラック＞</w:t>
      </w:r>
    </w:p>
    <w:p w14:paraId="14FEF120" w14:textId="086EE1F6" w:rsidR="004776A0" w:rsidRDefault="006A4CE7" w:rsidP="000D17E5">
      <w:pPr>
        <w:pStyle w:val="10"/>
      </w:pPr>
      <w:r w:rsidRPr="006A4CE7">
        <w:rPr>
          <w:noProof/>
        </w:rPr>
        <w:drawing>
          <wp:anchor distT="0" distB="0" distL="114300" distR="114300" simplePos="0" relativeHeight="251879424" behindDoc="0" locked="0" layoutInCell="1" allowOverlap="1" wp14:anchorId="13FF4DA7" wp14:editId="76B74450">
            <wp:simplePos x="0" y="0"/>
            <wp:positionH relativeFrom="column">
              <wp:posOffset>177261</wp:posOffset>
            </wp:positionH>
            <wp:positionV relativeFrom="paragraph">
              <wp:posOffset>115954</wp:posOffset>
            </wp:positionV>
            <wp:extent cx="1935720" cy="1640520"/>
            <wp:effectExtent l="0" t="0" r="762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35720" cy="164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E5ADE" w14:textId="3271C8E7" w:rsidR="008402EA" w:rsidRDefault="00083174" w:rsidP="000D17E5">
      <w:pPr>
        <w:pStyle w:val="10"/>
      </w:pPr>
      <w:r>
        <w:rPr>
          <w:noProof/>
        </w:rPr>
        <mc:AlternateContent>
          <mc:Choice Requires="wps">
            <w:drawing>
              <wp:anchor distT="0" distB="0" distL="114300" distR="114300" simplePos="0" relativeHeight="251664384" behindDoc="0" locked="0" layoutInCell="1" allowOverlap="1" wp14:anchorId="0DEAE29F" wp14:editId="049372A8">
                <wp:simplePos x="0" y="0"/>
                <wp:positionH relativeFrom="column">
                  <wp:posOffset>2946400</wp:posOffset>
                </wp:positionH>
                <wp:positionV relativeFrom="paragraph">
                  <wp:posOffset>-77470</wp:posOffset>
                </wp:positionV>
                <wp:extent cx="2880000" cy="836280"/>
                <wp:effectExtent l="0" t="0" r="0" b="2540"/>
                <wp:wrapNone/>
                <wp:docPr id="26" name="テキスト ボックス 26"/>
                <wp:cNvGraphicFramePr/>
                <a:graphic xmlns:a="http://schemas.openxmlformats.org/drawingml/2006/main">
                  <a:graphicData uri="http://schemas.microsoft.com/office/word/2010/wordprocessingShape">
                    <wps:wsp>
                      <wps:cNvSpPr txBox="1"/>
                      <wps:spPr>
                        <a:xfrm>
                          <a:off x="0" y="0"/>
                          <a:ext cx="2880000" cy="836280"/>
                        </a:xfrm>
                        <a:prstGeom prst="rect">
                          <a:avLst/>
                        </a:prstGeom>
                        <a:noFill/>
                        <a:ln w="6350">
                          <a:noFill/>
                        </a:ln>
                      </wps:spPr>
                      <wps:txbx>
                        <w:txbxContent>
                          <w:p w14:paraId="41E82B20" w14:textId="023EF171" w:rsidR="00BB4876" w:rsidRDefault="00BB4876" w:rsidP="00197E3A">
                            <w:pPr>
                              <w:pStyle w:val="af2"/>
                              <w:numPr>
                                <w:ilvl w:val="0"/>
                                <w:numId w:val="5"/>
                              </w:numPr>
                              <w:ind w:left="284" w:hanging="284"/>
                            </w:pPr>
                            <w:r>
                              <w:rPr>
                                <w:rFonts w:hint="eastAsia"/>
                              </w:rPr>
                              <w:t>トラック</w:t>
                            </w:r>
                            <w:r>
                              <w:t>が</w:t>
                            </w:r>
                            <w:r>
                              <w:rPr>
                                <w:rFonts w:hint="eastAsia"/>
                              </w:rPr>
                              <w:t>１km走行</w:t>
                            </w:r>
                            <w:r>
                              <w:t>するのにかかる</w:t>
                            </w:r>
                            <w:r>
                              <w:rPr>
                                <w:rFonts w:hint="eastAsia"/>
                              </w:rPr>
                              <w:t>エネルギー料金を比較</w:t>
                            </w:r>
                            <w:r>
                              <w:t>すると、</w:t>
                            </w:r>
                            <w:r>
                              <w:rPr>
                                <w:rFonts w:hint="eastAsia"/>
                              </w:rPr>
                              <w:t>ＦＣトラック</w:t>
                            </w:r>
                            <w:r>
                              <w:t>は軽油トラック</w:t>
                            </w:r>
                            <w:r>
                              <w:rPr>
                                <w:rFonts w:hint="eastAsia"/>
                              </w:rPr>
                              <w:t>(低燃費車)を大きく</w:t>
                            </w:r>
                            <w:r>
                              <w:t>上回る。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E29F" id="テキスト ボックス 26" o:spid="_x0000_s1036" type="#_x0000_t202" style="position:absolute;left:0;text-align:left;margin-left:232pt;margin-top:-6.1pt;width:226.75pt;height:6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" filled="f" stroked="f" strokeweight=".5pt">
                <v:textbox>
                  <w:txbxContent>
                    <w:p w14:paraId="41E82B20" w14:textId="023EF171" w:rsidR="00BB4876" w:rsidRDefault="00BB4876" w:rsidP="00197E3A">
                      <w:pPr>
                        <w:pStyle w:val="af2"/>
                        <w:numPr>
                          <w:ilvl w:val="0"/>
                          <w:numId w:val="5"/>
                        </w:numPr>
                        <w:ind w:left="284" w:hanging="284"/>
                      </w:pPr>
                      <w:r>
                        <w:rPr>
                          <w:rFonts w:hint="eastAsia"/>
                        </w:rPr>
                        <w:t>トラック</w:t>
                      </w:r>
                      <w:r>
                        <w:t>が</w:t>
                      </w:r>
                      <w:r>
                        <w:rPr>
                          <w:rFonts w:hint="eastAsia"/>
                        </w:rPr>
                        <w:t>１km走行</w:t>
                      </w:r>
                      <w:r>
                        <w:t>するのにかかる</w:t>
                      </w:r>
                      <w:r>
                        <w:rPr>
                          <w:rFonts w:hint="eastAsia"/>
                        </w:rPr>
                        <w:t>エネルギー料金を比較</w:t>
                      </w:r>
                      <w:r>
                        <w:t>すると、</w:t>
                      </w:r>
                      <w:r>
                        <w:rPr>
                          <w:rFonts w:hint="eastAsia"/>
                        </w:rPr>
                        <w:t>ＦＣトラック</w:t>
                      </w:r>
                      <w:r>
                        <w:t>は軽油トラック</w:t>
                      </w:r>
                      <w:r>
                        <w:rPr>
                          <w:rFonts w:hint="eastAsia"/>
                        </w:rPr>
                        <w:t>(低燃費車)を大きく</w:t>
                      </w:r>
                      <w:r>
                        <w:t>上回る。</w:t>
                      </w:r>
                    </w:p>
                  </w:txbxContent>
                </v:textbox>
              </v:shape>
            </w:pict>
          </mc:Fallback>
        </mc:AlternateContent>
      </w:r>
    </w:p>
    <w:p w14:paraId="2C80E94A" w14:textId="77777777" w:rsidR="008402EA" w:rsidRPr="008402EA" w:rsidRDefault="008402EA" w:rsidP="000D17E5">
      <w:pPr>
        <w:pStyle w:val="10"/>
      </w:pPr>
    </w:p>
    <w:p w14:paraId="68829246" w14:textId="77777777" w:rsidR="008402EA" w:rsidRDefault="008402EA" w:rsidP="000D17E5">
      <w:pPr>
        <w:pStyle w:val="10"/>
      </w:pPr>
    </w:p>
    <w:p w14:paraId="743271D3" w14:textId="77777777" w:rsidR="008402EA" w:rsidRDefault="008402EA" w:rsidP="000D17E5">
      <w:pPr>
        <w:pStyle w:val="10"/>
      </w:pPr>
    </w:p>
    <w:p w14:paraId="617746F6" w14:textId="77777777" w:rsidR="008402EA" w:rsidRDefault="008402EA" w:rsidP="000D17E5">
      <w:pPr>
        <w:pStyle w:val="10"/>
      </w:pPr>
    </w:p>
    <w:p w14:paraId="2CD8D178" w14:textId="12A35D94" w:rsidR="003D29F4" w:rsidRDefault="00896572" w:rsidP="003D29F4">
      <w:pPr>
        <w:pStyle w:val="2"/>
      </w:pPr>
      <w:r>
        <w:rPr>
          <w:rFonts w:hint="eastAsia"/>
        </w:rPr>
        <w:t>④</w:t>
      </w:r>
      <w:r w:rsidR="003D29F4">
        <w:rPr>
          <w:rFonts w:hint="eastAsia"/>
        </w:rPr>
        <w:t>輸送距離による水素単価の推移</w:t>
      </w:r>
    </w:p>
    <w:p w14:paraId="2049AD3E" w14:textId="3385929D" w:rsidR="00D25549" w:rsidRPr="00D25549" w:rsidRDefault="00D25549" w:rsidP="00D25549">
      <w:pPr>
        <w:pStyle w:val="20"/>
      </w:pPr>
      <w:r>
        <w:rPr>
          <w:rFonts w:hint="eastAsia"/>
        </w:rPr>
        <w:t>＜工業団地：水素</w:t>
      </w:r>
      <w:r>
        <w:t>需要量2,720t/年</w:t>
      </w:r>
      <w:r>
        <w:rPr>
          <w:rFonts w:hint="eastAsia"/>
        </w:rPr>
        <w:t>＞</w:t>
      </w:r>
    </w:p>
    <w:p w14:paraId="14E8C06A" w14:textId="6C7F0CA7" w:rsidR="003D29F4" w:rsidRDefault="00D25549" w:rsidP="003D29F4">
      <w:pPr>
        <w:pStyle w:val="10"/>
      </w:pPr>
      <w:r w:rsidRPr="00D25549">
        <w:rPr>
          <w:noProof/>
        </w:rPr>
        <w:drawing>
          <wp:inline distT="0" distB="0" distL="0" distR="0" wp14:anchorId="0B38F2E6" wp14:editId="1B2BE11C">
            <wp:extent cx="5505120" cy="2373840"/>
            <wp:effectExtent l="0" t="0" r="0" b="762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5120" cy="2373840"/>
                    </a:xfrm>
                    <a:prstGeom prst="rect">
                      <a:avLst/>
                    </a:prstGeom>
                    <a:noFill/>
                    <a:ln>
                      <a:noFill/>
                    </a:ln>
                  </pic:spPr>
                </pic:pic>
              </a:graphicData>
            </a:graphic>
          </wp:inline>
        </w:drawing>
      </w:r>
    </w:p>
    <w:p w14:paraId="402A517D" w14:textId="6DE73194" w:rsidR="008B6C16" w:rsidRDefault="008B6C16" w:rsidP="00B0622C">
      <w:pPr>
        <w:pStyle w:val="A"/>
      </w:pPr>
      <w:r>
        <w:rPr>
          <w:rFonts w:hint="eastAsia"/>
        </w:rPr>
        <w:t>工業団地の</w:t>
      </w:r>
      <w:r>
        <w:t>場合、</w:t>
      </w:r>
      <w:r w:rsidR="00EE397F">
        <w:rPr>
          <w:rFonts w:hint="eastAsia"/>
        </w:rPr>
        <w:t>ローリー輸送の方が圧縮水素トレーラー輸送よりも安価であり、</w:t>
      </w:r>
      <w:r>
        <w:rPr>
          <w:rFonts w:hint="eastAsia"/>
        </w:rPr>
        <w:t>輸送距離が</w:t>
      </w:r>
      <w:r w:rsidR="00EE397F">
        <w:rPr>
          <w:rFonts w:hint="eastAsia"/>
        </w:rPr>
        <w:t>長くなるほど</w:t>
      </w:r>
      <w:r>
        <w:t>単価</w:t>
      </w:r>
      <w:r>
        <w:rPr>
          <w:rFonts w:hint="eastAsia"/>
        </w:rPr>
        <w:t>の差</w:t>
      </w:r>
      <w:r w:rsidR="00EE397F">
        <w:rPr>
          <w:rFonts w:hint="eastAsia"/>
        </w:rPr>
        <w:t>は大きくなる。</w:t>
      </w:r>
    </w:p>
    <w:p w14:paraId="2E5D163E" w14:textId="3EFCB816" w:rsidR="00D25549" w:rsidRDefault="00D25549" w:rsidP="00D25549">
      <w:pPr>
        <w:pStyle w:val="A"/>
      </w:pPr>
      <w:r>
        <w:rPr>
          <w:rFonts w:hint="eastAsia"/>
        </w:rPr>
        <w:t>輸送距離150</w:t>
      </w:r>
      <w:r>
        <w:t>km</w:t>
      </w:r>
      <w:r>
        <w:rPr>
          <w:rFonts w:hint="eastAsia"/>
        </w:rPr>
        <w:t>付近でグラフが非連続になっている理由は、運用体制が変わり人員と車両が増加するためである。</w:t>
      </w:r>
    </w:p>
    <w:p w14:paraId="2AAF8CDC" w14:textId="7B798AC3" w:rsidR="00D25549" w:rsidRPr="00D25549" w:rsidRDefault="00D25549" w:rsidP="00D25549">
      <w:pPr>
        <w:pStyle w:val="20"/>
      </w:pPr>
      <w:r>
        <w:rPr>
          <w:rFonts w:hint="eastAsia"/>
        </w:rPr>
        <w:t>＜</w:t>
      </w:r>
      <w:r w:rsidR="00FD4A5B">
        <w:rPr>
          <w:rFonts w:hint="eastAsia"/>
        </w:rPr>
        <w:t>中央卸売市場</w:t>
      </w:r>
      <w:r>
        <w:rPr>
          <w:rFonts w:hint="eastAsia"/>
        </w:rPr>
        <w:t>：水素</w:t>
      </w:r>
      <w:r>
        <w:t>需要量</w:t>
      </w:r>
      <w:r w:rsidR="00FD4A5B">
        <w:rPr>
          <w:rFonts w:hint="eastAsia"/>
        </w:rPr>
        <w:t>76</w:t>
      </w:r>
      <w:r>
        <w:t>t/年</w:t>
      </w:r>
      <w:r>
        <w:rPr>
          <w:rFonts w:hint="eastAsia"/>
        </w:rPr>
        <w:t>＞</w:t>
      </w:r>
    </w:p>
    <w:p w14:paraId="2BBB982F" w14:textId="4AC06ACB" w:rsidR="00D25549" w:rsidRDefault="00FD4A5B" w:rsidP="00D25549">
      <w:pPr>
        <w:pStyle w:val="10"/>
      </w:pPr>
      <w:r w:rsidRPr="00FD4A5B">
        <w:rPr>
          <w:noProof/>
        </w:rPr>
        <w:drawing>
          <wp:inline distT="0" distB="0" distL="0" distR="0" wp14:anchorId="277A77D6" wp14:editId="37B8690B">
            <wp:extent cx="5587560" cy="2361240"/>
            <wp:effectExtent l="0" t="0" r="0" b="127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7560" cy="2361240"/>
                    </a:xfrm>
                    <a:prstGeom prst="rect">
                      <a:avLst/>
                    </a:prstGeom>
                    <a:noFill/>
                    <a:ln>
                      <a:noFill/>
                    </a:ln>
                  </pic:spPr>
                </pic:pic>
              </a:graphicData>
            </a:graphic>
          </wp:inline>
        </w:drawing>
      </w:r>
    </w:p>
    <w:p w14:paraId="59B3D1E8" w14:textId="27998260" w:rsidR="001252E1" w:rsidRDefault="008B6C16" w:rsidP="001252E1">
      <w:pPr>
        <w:pStyle w:val="A"/>
      </w:pPr>
      <w:r>
        <w:rPr>
          <w:rFonts w:hint="eastAsia"/>
        </w:rPr>
        <w:t>一方</w:t>
      </w:r>
      <w:r>
        <w:t>、</w:t>
      </w:r>
      <w:r w:rsidR="00FD4A5B">
        <w:rPr>
          <w:rFonts w:hint="eastAsia"/>
        </w:rPr>
        <w:t>水素需要量が少ない</w:t>
      </w:r>
      <w:r>
        <w:rPr>
          <w:rFonts w:hint="eastAsia"/>
        </w:rPr>
        <w:t>中央卸売市場</w:t>
      </w:r>
      <w:r>
        <w:t>の場合、</w:t>
      </w:r>
      <w:r w:rsidR="0007361E">
        <w:rPr>
          <w:rFonts w:hint="eastAsia"/>
        </w:rPr>
        <w:t>圧縮水素トレーラー輸送</w:t>
      </w:r>
      <w:r>
        <w:rPr>
          <w:rFonts w:hint="eastAsia"/>
        </w:rPr>
        <w:t>の</w:t>
      </w:r>
      <w:r w:rsidR="00585F40">
        <w:rPr>
          <w:rFonts w:hint="eastAsia"/>
        </w:rPr>
        <w:t>方が</w:t>
      </w:r>
      <w:r>
        <w:t>単価</w:t>
      </w:r>
      <w:r w:rsidR="00585F40">
        <w:rPr>
          <w:rFonts w:hint="eastAsia"/>
        </w:rPr>
        <w:t>が安く推移している。</w:t>
      </w:r>
    </w:p>
    <w:p w14:paraId="3B0B961C" w14:textId="77777777" w:rsidR="00FD4A5B" w:rsidRDefault="00FD4A5B" w:rsidP="00FD4A5B">
      <w:pPr>
        <w:pStyle w:val="10"/>
      </w:pPr>
    </w:p>
    <w:p w14:paraId="2F25B7B3" w14:textId="77777777" w:rsidR="00C57263" w:rsidRDefault="00C57263">
      <w:pPr>
        <w:widowControl/>
        <w:jc w:val="left"/>
        <w:rPr>
          <w:rFonts w:ascii="ＭＳ ゴシック" w:eastAsia="ＭＳ ゴシック"/>
          <w:kern w:val="0"/>
        </w:rPr>
      </w:pPr>
      <w:r>
        <w:br w:type="page"/>
      </w:r>
    </w:p>
    <w:p w14:paraId="12FEFD5C" w14:textId="546B3038" w:rsidR="0089637F" w:rsidRDefault="00ED038B" w:rsidP="00ED038B">
      <w:pPr>
        <w:pStyle w:val="1"/>
      </w:pPr>
      <w:r>
        <w:rPr>
          <w:rFonts w:hint="eastAsia"/>
        </w:rPr>
        <w:t>（</w:t>
      </w:r>
      <w:r w:rsidR="00E90E92">
        <w:rPr>
          <w:rFonts w:hint="eastAsia"/>
        </w:rPr>
        <w:t>２</w:t>
      </w:r>
      <w:r>
        <w:rPr>
          <w:rFonts w:hint="eastAsia"/>
        </w:rPr>
        <w:t>）</w:t>
      </w:r>
      <w:r w:rsidR="0089637F">
        <w:rPr>
          <w:rFonts w:hint="eastAsia"/>
        </w:rPr>
        <w:t>ＣＯ２排出量</w:t>
      </w:r>
    </w:p>
    <w:p w14:paraId="5B4A6B4B" w14:textId="77777777" w:rsidR="0089637F" w:rsidRDefault="0089637F" w:rsidP="0089637F">
      <w:pPr>
        <w:pStyle w:val="2"/>
      </w:pPr>
      <w:r>
        <w:rPr>
          <w:rFonts w:hint="eastAsia"/>
        </w:rPr>
        <w:t>①</w:t>
      </w:r>
      <w:r w:rsidR="008B6C16">
        <w:rPr>
          <w:rFonts w:hint="eastAsia"/>
        </w:rPr>
        <w:t>工業団地</w:t>
      </w:r>
    </w:p>
    <w:p w14:paraId="5102F0EA" w14:textId="77777777" w:rsidR="008B6C16" w:rsidRDefault="008B6C16" w:rsidP="008B6C16">
      <w:pPr>
        <w:pStyle w:val="20"/>
        <w:ind w:left="0" w:firstLine="0"/>
        <w:sectPr w:rsidR="008B6C16" w:rsidSect="00FD6ADF">
          <w:type w:val="continuous"/>
          <w:pgSz w:w="11906" w:h="16838" w:code="9"/>
          <w:pgMar w:top="1418" w:right="1418" w:bottom="1418" w:left="1418" w:header="284" w:footer="624" w:gutter="0"/>
          <w:cols w:space="425"/>
          <w:docGrid w:linePitch="360"/>
        </w:sectPr>
      </w:pPr>
    </w:p>
    <w:p w14:paraId="78E12496" w14:textId="3650FCC8" w:rsidR="008B6C16" w:rsidRDefault="00364368" w:rsidP="008B6C16">
      <w:pPr>
        <w:pStyle w:val="20"/>
        <w:ind w:left="0" w:firstLine="0"/>
      </w:pPr>
      <w:r w:rsidRPr="00364368">
        <w:rPr>
          <w:noProof/>
        </w:rPr>
        <w:drawing>
          <wp:inline distT="0" distB="0" distL="0" distR="0" wp14:anchorId="488C065F" wp14:editId="7D72A199">
            <wp:extent cx="2330280" cy="1632600"/>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0280" cy="1632600"/>
                    </a:xfrm>
                    <a:prstGeom prst="rect">
                      <a:avLst/>
                    </a:prstGeom>
                    <a:noFill/>
                    <a:ln>
                      <a:noFill/>
                    </a:ln>
                  </pic:spPr>
                </pic:pic>
              </a:graphicData>
            </a:graphic>
          </wp:inline>
        </w:drawing>
      </w:r>
    </w:p>
    <w:p w14:paraId="704577B0" w14:textId="361EEEAF" w:rsidR="008B6C16" w:rsidRDefault="008B6C16" w:rsidP="008B6C16">
      <w:pPr>
        <w:pStyle w:val="20"/>
        <w:ind w:left="0" w:firstLine="0"/>
      </w:pPr>
    </w:p>
    <w:p w14:paraId="5BB77D93" w14:textId="77777777" w:rsidR="0030583D" w:rsidRDefault="0030583D" w:rsidP="008B6C16">
      <w:pPr>
        <w:pStyle w:val="20"/>
        <w:ind w:left="0" w:firstLine="0"/>
      </w:pPr>
    </w:p>
    <w:p w14:paraId="340D9C0A" w14:textId="136F26E3" w:rsidR="008B6C16" w:rsidRDefault="008B6C16" w:rsidP="00197E3A">
      <w:pPr>
        <w:pStyle w:val="af2"/>
        <w:numPr>
          <w:ilvl w:val="0"/>
          <w:numId w:val="5"/>
        </w:numPr>
        <w:ind w:left="284" w:hanging="284"/>
      </w:pPr>
      <w:r>
        <w:rPr>
          <w:rFonts w:hint="eastAsia"/>
        </w:rPr>
        <w:t>従来では、</w:t>
      </w:r>
      <w:r w:rsidR="0030583D">
        <w:rPr>
          <w:rFonts w:hint="eastAsia"/>
        </w:rPr>
        <w:t>需要家側の</w:t>
      </w:r>
      <w:r>
        <w:t>ＣＯ２排出量</w:t>
      </w:r>
      <w:r w:rsidR="00364368">
        <w:rPr>
          <w:rFonts w:hint="eastAsia"/>
        </w:rPr>
        <w:t>のみ</w:t>
      </w:r>
      <w:r>
        <w:t>であるが、水素利用の場合は</w:t>
      </w:r>
      <w:r>
        <w:rPr>
          <w:rFonts w:hint="eastAsia"/>
        </w:rPr>
        <w:t>ＣＯ２</w:t>
      </w:r>
      <w:r>
        <w:t>フリー水素を利用することで</w:t>
      </w:r>
      <w:r w:rsidR="00633865">
        <w:rPr>
          <w:rFonts w:hint="eastAsia"/>
        </w:rPr>
        <w:t>需要家</w:t>
      </w:r>
      <w:r>
        <w:rPr>
          <w:rFonts w:hint="eastAsia"/>
        </w:rPr>
        <w:t>側</w:t>
      </w:r>
      <w:r>
        <w:t>のＣＯ２</w:t>
      </w:r>
      <w:r>
        <w:rPr>
          <w:rFonts w:hint="eastAsia"/>
        </w:rPr>
        <w:t>排出量</w:t>
      </w:r>
      <w:r>
        <w:t>が</w:t>
      </w:r>
      <w:r w:rsidR="00364368">
        <w:rPr>
          <w:rFonts w:hint="eastAsia"/>
        </w:rPr>
        <w:t>ゼロとなり</w:t>
      </w:r>
      <w:r w:rsidR="0030583D">
        <w:rPr>
          <w:rFonts w:hint="eastAsia"/>
        </w:rPr>
        <w:t>、供給～</w:t>
      </w:r>
      <w:r w:rsidR="00633865">
        <w:rPr>
          <w:rFonts w:hint="eastAsia"/>
        </w:rPr>
        <w:t>受入</w:t>
      </w:r>
      <w:r>
        <w:t>による</w:t>
      </w:r>
      <w:r>
        <w:rPr>
          <w:rFonts w:hint="eastAsia"/>
        </w:rPr>
        <w:t>排出量</w:t>
      </w:r>
      <w:r w:rsidR="0030583D">
        <w:rPr>
          <w:rFonts w:hint="eastAsia"/>
        </w:rPr>
        <w:t>分</w:t>
      </w:r>
      <w:r>
        <w:rPr>
          <w:rFonts w:hint="eastAsia"/>
        </w:rPr>
        <w:t>が</w:t>
      </w:r>
      <w:r w:rsidR="0030583D">
        <w:rPr>
          <w:rFonts w:hint="eastAsia"/>
        </w:rPr>
        <w:t>増加する</w:t>
      </w:r>
      <w:r>
        <w:t>。</w:t>
      </w:r>
    </w:p>
    <w:p w14:paraId="09280447" w14:textId="7281B434" w:rsidR="008B6C16" w:rsidRPr="00A42856" w:rsidRDefault="008B6C16" w:rsidP="00197E3A">
      <w:pPr>
        <w:pStyle w:val="af2"/>
        <w:numPr>
          <w:ilvl w:val="0"/>
          <w:numId w:val="5"/>
        </w:numPr>
        <w:ind w:left="284" w:hanging="284"/>
      </w:pPr>
      <w:r w:rsidRPr="00A42856">
        <w:rPr>
          <w:rFonts w:hint="eastAsia"/>
        </w:rPr>
        <w:t>ＣＯ２削減量は、ローリー</w:t>
      </w:r>
      <w:r w:rsidR="00A42856" w:rsidRPr="00A42856">
        <w:rPr>
          <w:rFonts w:hint="eastAsia"/>
        </w:rPr>
        <w:t>輸送</w:t>
      </w:r>
      <w:r w:rsidRPr="00A42856">
        <w:t>で</w:t>
      </w:r>
      <w:r w:rsidR="00A42856" w:rsidRPr="00A42856">
        <w:rPr>
          <w:rFonts w:hint="eastAsia"/>
        </w:rPr>
        <w:t>16～</w:t>
      </w:r>
      <w:r w:rsidRPr="00A42856">
        <w:t>21</w:t>
      </w:r>
      <w:r w:rsidRPr="00A42856">
        <w:rPr>
          <w:rFonts w:hint="eastAsia"/>
        </w:rPr>
        <w:t>千t-</w:t>
      </w:r>
      <w:r w:rsidRPr="00A42856">
        <w:t>CO2/</w:t>
      </w:r>
      <w:r w:rsidRPr="00A42856">
        <w:rPr>
          <w:rFonts w:hint="eastAsia"/>
        </w:rPr>
        <w:t>年</w:t>
      </w:r>
      <w:r w:rsidR="0030583D">
        <w:rPr>
          <w:rFonts w:hint="eastAsia"/>
        </w:rPr>
        <w:t>（削減率</w:t>
      </w:r>
      <w:r w:rsidR="00364368">
        <w:rPr>
          <w:rFonts w:hint="eastAsia"/>
        </w:rPr>
        <w:t>75</w:t>
      </w:r>
      <w:r w:rsidR="0030583D">
        <w:rPr>
          <w:rFonts w:hint="eastAsia"/>
        </w:rPr>
        <w:t>～</w:t>
      </w:r>
      <w:r w:rsidR="00364368">
        <w:rPr>
          <w:rFonts w:hint="eastAsia"/>
        </w:rPr>
        <w:t>98</w:t>
      </w:r>
      <w:r w:rsidR="0030583D">
        <w:rPr>
          <w:rFonts w:hint="eastAsia"/>
        </w:rPr>
        <w:t>％）、圧縮水素トレーラー輸送で15～20</w:t>
      </w:r>
      <w:r w:rsidR="0030583D" w:rsidRPr="00A42856">
        <w:rPr>
          <w:rFonts w:hint="eastAsia"/>
        </w:rPr>
        <w:t>t-</w:t>
      </w:r>
      <w:r w:rsidR="0030583D" w:rsidRPr="00A42856">
        <w:t>CO2/</w:t>
      </w:r>
      <w:r w:rsidR="0030583D" w:rsidRPr="00A42856">
        <w:rPr>
          <w:rFonts w:hint="eastAsia"/>
        </w:rPr>
        <w:t>年</w:t>
      </w:r>
      <w:r w:rsidR="0030583D">
        <w:rPr>
          <w:rFonts w:hint="eastAsia"/>
        </w:rPr>
        <w:t>（削減率</w:t>
      </w:r>
      <w:r w:rsidR="00364368">
        <w:rPr>
          <w:rFonts w:hint="eastAsia"/>
        </w:rPr>
        <w:t>68</w:t>
      </w:r>
      <w:r w:rsidR="0030583D">
        <w:rPr>
          <w:rFonts w:hint="eastAsia"/>
        </w:rPr>
        <w:t>～</w:t>
      </w:r>
      <w:r w:rsidR="00364368">
        <w:rPr>
          <w:rFonts w:hint="eastAsia"/>
        </w:rPr>
        <w:t>9</w:t>
      </w:r>
      <w:r w:rsidR="0030583D">
        <w:rPr>
          <w:rFonts w:hint="eastAsia"/>
        </w:rPr>
        <w:t>0％）</w:t>
      </w:r>
      <w:r w:rsidR="00A42856" w:rsidRPr="00A42856">
        <w:rPr>
          <w:rFonts w:hint="eastAsia"/>
        </w:rPr>
        <w:t>である</w:t>
      </w:r>
      <w:r w:rsidRPr="00A42856">
        <w:t>。</w:t>
      </w:r>
    </w:p>
    <w:p w14:paraId="5F38C6B2" w14:textId="5EAFA5D7" w:rsidR="008B6C16" w:rsidRDefault="00A42856" w:rsidP="00197E3A">
      <w:pPr>
        <w:pStyle w:val="af2"/>
        <w:numPr>
          <w:ilvl w:val="0"/>
          <w:numId w:val="5"/>
        </w:numPr>
        <w:ind w:left="284" w:hanging="284"/>
        <w:sectPr w:rsidR="008B6C16" w:rsidSect="008B6C16">
          <w:type w:val="continuous"/>
          <w:pgSz w:w="11906" w:h="16838" w:code="9"/>
          <w:pgMar w:top="1418" w:right="1418" w:bottom="1418" w:left="1418" w:header="284" w:footer="624" w:gutter="0"/>
          <w:cols w:num="2" w:space="425"/>
          <w:docGrid w:linePitch="360"/>
        </w:sectPr>
      </w:pPr>
      <w:r w:rsidRPr="00A42856">
        <w:rPr>
          <w:rFonts w:hint="eastAsia"/>
        </w:rPr>
        <w:t>なお、圧縮水素</w:t>
      </w:r>
      <w:r w:rsidR="0030583D">
        <w:rPr>
          <w:rFonts w:hint="eastAsia"/>
        </w:rPr>
        <w:t>トレーラー輸送の方がローリー輸送よりも</w:t>
      </w:r>
      <w:r w:rsidR="0030583D" w:rsidRPr="00A42856">
        <w:rPr>
          <w:rFonts w:hint="eastAsia"/>
        </w:rPr>
        <w:t>ＣＯ２排出量</w:t>
      </w:r>
      <w:r w:rsidR="0030583D">
        <w:rPr>
          <w:rFonts w:hint="eastAsia"/>
        </w:rPr>
        <w:t>が多いのは</w:t>
      </w:r>
      <w:r w:rsidR="008B6C16" w:rsidRPr="00A42856">
        <w:t>、</w:t>
      </w:r>
      <w:r w:rsidR="0030583D">
        <w:rPr>
          <w:rFonts w:hint="eastAsia"/>
        </w:rPr>
        <w:t>圧縮水素の方が</w:t>
      </w:r>
      <w:r w:rsidR="00197E3A">
        <w:rPr>
          <w:rFonts w:hint="eastAsia"/>
        </w:rPr>
        <w:t>液化</w:t>
      </w:r>
      <w:r w:rsidR="0030583D">
        <w:rPr>
          <w:rFonts w:hint="eastAsia"/>
        </w:rPr>
        <w:t>水素やＭＣＨ</w:t>
      </w:r>
      <w:r w:rsidR="008B6C16" w:rsidRPr="00A42856">
        <w:rPr>
          <w:rFonts w:hint="eastAsia"/>
        </w:rPr>
        <w:t>に比べて</w:t>
      </w:r>
      <w:r w:rsidR="008B6C16" w:rsidRPr="00A42856">
        <w:t>一度に輸送できる量が少な</w:t>
      </w:r>
      <w:r w:rsidRPr="00A42856">
        <w:rPr>
          <w:rFonts w:hint="eastAsia"/>
        </w:rPr>
        <w:t>い</w:t>
      </w:r>
      <w:r w:rsidR="008B6C16" w:rsidRPr="00A42856">
        <w:rPr>
          <w:rFonts w:hint="eastAsia"/>
        </w:rPr>
        <w:t>ため</w:t>
      </w:r>
      <w:r w:rsidR="0030583D">
        <w:rPr>
          <w:rFonts w:hint="eastAsia"/>
        </w:rPr>
        <w:t>である</w:t>
      </w:r>
      <w:r w:rsidR="00240D30">
        <w:rPr>
          <w:rFonts w:hint="eastAsia"/>
        </w:rPr>
        <w:t>。</w:t>
      </w:r>
    </w:p>
    <w:p w14:paraId="202B8FA1" w14:textId="77777777" w:rsidR="008B6C16" w:rsidRPr="008B6C16" w:rsidRDefault="008B6C16" w:rsidP="008B6C16">
      <w:pPr>
        <w:pStyle w:val="20"/>
        <w:ind w:left="0" w:firstLine="0"/>
      </w:pPr>
    </w:p>
    <w:p w14:paraId="4231DBB8" w14:textId="77777777" w:rsidR="0089637F" w:rsidRDefault="0089637F" w:rsidP="0089637F">
      <w:pPr>
        <w:pStyle w:val="2"/>
      </w:pPr>
      <w:r>
        <w:rPr>
          <w:rFonts w:hint="eastAsia"/>
        </w:rPr>
        <w:t>②</w:t>
      </w:r>
      <w:r w:rsidR="008B6C16">
        <w:rPr>
          <w:rFonts w:hint="eastAsia"/>
        </w:rPr>
        <w:t>中央卸売市場</w:t>
      </w:r>
    </w:p>
    <w:p w14:paraId="0DC6FF95" w14:textId="77777777" w:rsidR="008B6C16" w:rsidRDefault="008B6C16" w:rsidP="008B6C16">
      <w:pPr>
        <w:pStyle w:val="20"/>
        <w:ind w:left="0" w:firstLine="0"/>
        <w:sectPr w:rsidR="008B6C16" w:rsidSect="00FD6ADF">
          <w:type w:val="continuous"/>
          <w:pgSz w:w="11906" w:h="16838" w:code="9"/>
          <w:pgMar w:top="1418" w:right="1418" w:bottom="1418" w:left="1418" w:header="284" w:footer="624" w:gutter="0"/>
          <w:cols w:space="425"/>
          <w:docGrid w:linePitch="360"/>
        </w:sectPr>
      </w:pPr>
    </w:p>
    <w:p w14:paraId="2647B386" w14:textId="47641603" w:rsidR="008B6C16" w:rsidRDefault="00C05DE8" w:rsidP="008B6C16">
      <w:pPr>
        <w:pStyle w:val="20"/>
        <w:ind w:left="0" w:firstLine="0"/>
      </w:pPr>
      <w:r w:rsidRPr="00C05DE8">
        <w:rPr>
          <w:noProof/>
        </w:rPr>
        <w:drawing>
          <wp:inline distT="0" distB="0" distL="0" distR="0" wp14:anchorId="32F582A7" wp14:editId="41182045">
            <wp:extent cx="2330280" cy="1632600"/>
            <wp:effectExtent l="0" t="0" r="0" b="571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0280" cy="1632600"/>
                    </a:xfrm>
                    <a:prstGeom prst="rect">
                      <a:avLst/>
                    </a:prstGeom>
                    <a:noFill/>
                    <a:ln>
                      <a:noFill/>
                    </a:ln>
                  </pic:spPr>
                </pic:pic>
              </a:graphicData>
            </a:graphic>
          </wp:inline>
        </w:drawing>
      </w:r>
    </w:p>
    <w:p w14:paraId="27BEDE98" w14:textId="346987E8" w:rsidR="008B6C16" w:rsidRDefault="00C05DE8" w:rsidP="00197E3A">
      <w:pPr>
        <w:pStyle w:val="af2"/>
        <w:numPr>
          <w:ilvl w:val="0"/>
          <w:numId w:val="5"/>
        </w:numPr>
        <w:ind w:left="284" w:hanging="284"/>
      </w:pPr>
      <w:r>
        <w:rPr>
          <w:rFonts w:hint="eastAsia"/>
        </w:rPr>
        <w:t>ＣＯ２</w:t>
      </w:r>
      <w:r>
        <w:t>フリー水素を利用することで</w:t>
      </w:r>
      <w:r>
        <w:rPr>
          <w:rFonts w:hint="eastAsia"/>
        </w:rPr>
        <w:t>需要家側</w:t>
      </w:r>
      <w:r>
        <w:t>のＣＯ２</w:t>
      </w:r>
      <w:r>
        <w:rPr>
          <w:rFonts w:hint="eastAsia"/>
        </w:rPr>
        <w:t>排出量</w:t>
      </w:r>
      <w:r>
        <w:t>が</w:t>
      </w:r>
      <w:r>
        <w:rPr>
          <w:rFonts w:hint="eastAsia"/>
        </w:rPr>
        <w:t>ゼロとなり、</w:t>
      </w:r>
      <w:r w:rsidR="006D0E30">
        <w:rPr>
          <w:rFonts w:hint="eastAsia"/>
        </w:rPr>
        <w:t>供給</w:t>
      </w:r>
      <w:r w:rsidR="00633865">
        <w:rPr>
          <w:rFonts w:hint="eastAsia"/>
        </w:rPr>
        <w:t>～受入</w:t>
      </w:r>
      <w:r w:rsidR="008B6C16">
        <w:t>による</w:t>
      </w:r>
      <w:r w:rsidR="008B6C16">
        <w:rPr>
          <w:rFonts w:hint="eastAsia"/>
        </w:rPr>
        <w:t>排出量が</w:t>
      </w:r>
      <w:r w:rsidR="006D0E30">
        <w:rPr>
          <w:rFonts w:hint="eastAsia"/>
        </w:rPr>
        <w:t>若干増加する</w:t>
      </w:r>
      <w:r w:rsidR="008B6C16">
        <w:t>。</w:t>
      </w:r>
    </w:p>
    <w:p w14:paraId="606E288F" w14:textId="14B1E9CA" w:rsidR="008B6C16" w:rsidRPr="008B6C16" w:rsidRDefault="008B6C16" w:rsidP="00197E3A">
      <w:pPr>
        <w:pStyle w:val="af2"/>
        <w:numPr>
          <w:ilvl w:val="0"/>
          <w:numId w:val="5"/>
        </w:numPr>
        <w:ind w:left="284" w:hanging="284"/>
      </w:pPr>
      <w:r>
        <w:rPr>
          <w:rFonts w:hint="eastAsia"/>
        </w:rPr>
        <w:t>ＣＯ２削減量は、ローリー</w:t>
      </w:r>
      <w:r w:rsidR="005E23AA">
        <w:rPr>
          <w:rFonts w:hint="eastAsia"/>
        </w:rPr>
        <w:t>輸送</w:t>
      </w:r>
      <w:r w:rsidR="001F1CBC">
        <w:rPr>
          <w:rFonts w:hint="eastAsia"/>
        </w:rPr>
        <w:t>で0.3～0.4千t-</w:t>
      </w:r>
      <w:r w:rsidR="001F1CBC">
        <w:t>CO2/</w:t>
      </w:r>
      <w:r w:rsidR="001F1CBC">
        <w:rPr>
          <w:rFonts w:hint="eastAsia"/>
        </w:rPr>
        <w:t>年（削減率68～98％）</w:t>
      </w:r>
      <w:r w:rsidR="00C05DE8">
        <w:rPr>
          <w:rFonts w:hint="eastAsia"/>
        </w:rPr>
        <w:t>、</w:t>
      </w:r>
      <w:r w:rsidR="006D0E30">
        <w:rPr>
          <w:rFonts w:hint="eastAsia"/>
        </w:rPr>
        <w:t>圧縮水素トレーラー輸送</w:t>
      </w:r>
      <w:r w:rsidR="001F1CBC">
        <w:rPr>
          <w:rFonts w:hint="eastAsia"/>
        </w:rPr>
        <w:t>も</w:t>
      </w:r>
      <w:r w:rsidR="00C05DE8">
        <w:rPr>
          <w:rFonts w:hint="eastAsia"/>
        </w:rPr>
        <w:t>0.3</w:t>
      </w:r>
      <w:r w:rsidR="006D0E30">
        <w:rPr>
          <w:rFonts w:hint="eastAsia"/>
        </w:rPr>
        <w:t>～</w:t>
      </w:r>
      <w:r w:rsidR="00C05DE8">
        <w:rPr>
          <w:rFonts w:hint="eastAsia"/>
        </w:rPr>
        <w:t>0.4</w:t>
      </w:r>
      <w:r>
        <w:rPr>
          <w:rFonts w:hint="eastAsia"/>
        </w:rPr>
        <w:t>千t-</w:t>
      </w:r>
      <w:r>
        <w:t>CO2/</w:t>
      </w:r>
      <w:r>
        <w:rPr>
          <w:rFonts w:hint="eastAsia"/>
        </w:rPr>
        <w:t>年</w:t>
      </w:r>
      <w:r w:rsidR="006D0E30">
        <w:rPr>
          <w:rFonts w:hint="eastAsia"/>
        </w:rPr>
        <w:t>（削減率</w:t>
      </w:r>
      <w:r w:rsidR="0069351F">
        <w:rPr>
          <w:rFonts w:hint="eastAsia"/>
        </w:rPr>
        <w:t>65</w:t>
      </w:r>
      <w:r w:rsidR="006D0E30">
        <w:rPr>
          <w:rFonts w:hint="eastAsia"/>
        </w:rPr>
        <w:t>～</w:t>
      </w:r>
      <w:r w:rsidR="0069351F">
        <w:rPr>
          <w:rFonts w:hint="eastAsia"/>
        </w:rPr>
        <w:t>9</w:t>
      </w:r>
      <w:r w:rsidR="001F1CBC">
        <w:rPr>
          <w:rFonts w:hint="eastAsia"/>
        </w:rPr>
        <w:t>4</w:t>
      </w:r>
      <w:r w:rsidR="006D0E30">
        <w:rPr>
          <w:rFonts w:hint="eastAsia"/>
        </w:rPr>
        <w:t>％）</w:t>
      </w:r>
      <w:r>
        <w:rPr>
          <w:rFonts w:hint="eastAsia"/>
        </w:rPr>
        <w:t>である。</w:t>
      </w:r>
    </w:p>
    <w:p w14:paraId="7D16F0C1" w14:textId="77777777" w:rsidR="008B6C16" w:rsidRDefault="008B6C16" w:rsidP="008B6C16">
      <w:pPr>
        <w:pStyle w:val="20"/>
        <w:ind w:left="0" w:firstLine="0"/>
        <w:sectPr w:rsidR="008B6C16" w:rsidSect="008B6C16">
          <w:type w:val="continuous"/>
          <w:pgSz w:w="11906" w:h="16838" w:code="9"/>
          <w:pgMar w:top="1418" w:right="1418" w:bottom="1418" w:left="1418" w:header="284" w:footer="624" w:gutter="0"/>
          <w:cols w:num="2" w:space="425"/>
          <w:docGrid w:linePitch="360"/>
        </w:sectPr>
      </w:pPr>
    </w:p>
    <w:p w14:paraId="741F1126" w14:textId="77777777" w:rsidR="0089637F" w:rsidRPr="008B6C16" w:rsidRDefault="0089637F" w:rsidP="008B6C16"/>
    <w:p w14:paraId="66E1D484" w14:textId="77777777" w:rsidR="00D017D0" w:rsidRDefault="00D017D0">
      <w:pPr>
        <w:widowControl/>
        <w:jc w:val="left"/>
        <w:rPr>
          <w:kern w:val="0"/>
        </w:rPr>
      </w:pPr>
      <w:r>
        <w:br w:type="page"/>
      </w:r>
    </w:p>
    <w:p w14:paraId="00A2B395" w14:textId="4F4307E1" w:rsidR="00D017D0" w:rsidRDefault="00042C9F" w:rsidP="00D017D0">
      <w:pPr>
        <w:pStyle w:val="1"/>
      </w:pPr>
      <w:r>
        <w:rPr>
          <w:rFonts w:hint="eastAsia"/>
        </w:rPr>
        <w:t>３-</w:t>
      </w:r>
      <w:r w:rsidR="007876DB">
        <w:rPr>
          <w:rFonts w:hint="eastAsia"/>
        </w:rPr>
        <w:t>２-３</w:t>
      </w:r>
      <w:r w:rsidR="0089637F">
        <w:rPr>
          <w:rFonts w:hint="eastAsia"/>
        </w:rPr>
        <w:t xml:space="preserve">　</w:t>
      </w:r>
      <w:r w:rsidR="00D017D0" w:rsidRPr="00D017D0">
        <w:rPr>
          <w:rFonts w:hint="eastAsia"/>
        </w:rPr>
        <w:t>サプライチェーンⅢ：観光地・環境保全地域等の水素供給</w:t>
      </w:r>
      <w:r w:rsidR="00D017D0">
        <w:rPr>
          <w:rFonts w:hint="eastAsia"/>
        </w:rPr>
        <w:t>（輸送距離150kmの場合）</w:t>
      </w:r>
    </w:p>
    <w:p w14:paraId="7CD0169E" w14:textId="31111CFC" w:rsidR="00D017D0" w:rsidRDefault="007876DB" w:rsidP="007876DB">
      <w:pPr>
        <w:pStyle w:val="2"/>
      </w:pPr>
      <w:r>
        <w:rPr>
          <w:rFonts w:hint="eastAsia"/>
        </w:rPr>
        <w:t>＜</w:t>
      </w:r>
      <w:r w:rsidR="00D017D0">
        <w:rPr>
          <w:rFonts w:hint="eastAsia"/>
        </w:rPr>
        <w:t>ケースＡ</w:t>
      </w:r>
      <w:r w:rsidR="00695794">
        <w:rPr>
          <w:rFonts w:hint="eastAsia"/>
        </w:rPr>
        <w:t>～</w:t>
      </w:r>
      <w:r w:rsidR="00EB50EE">
        <w:rPr>
          <w:rFonts w:hint="eastAsia"/>
        </w:rPr>
        <w:t>Ｂ</w:t>
      </w:r>
      <w:r w:rsidR="00D017D0">
        <w:rPr>
          <w:rFonts w:hint="eastAsia"/>
        </w:rPr>
        <w:t>：</w:t>
      </w:r>
      <w:r w:rsidR="00EB50EE" w:rsidRPr="00EB50EE">
        <w:rPr>
          <w:rFonts w:hint="eastAsia"/>
        </w:rPr>
        <w:t>再生可能エネルギー発電を活用した水素製造拠点―</w:t>
      </w:r>
      <w:r w:rsidR="00425DAC">
        <w:rPr>
          <w:rFonts w:hint="eastAsia"/>
        </w:rPr>
        <w:t>太陽光</w:t>
      </w:r>
      <w:r w:rsidR="00EB50EE" w:rsidRPr="00EB50EE">
        <w:rPr>
          <w:rFonts w:hint="eastAsia"/>
        </w:rPr>
        <w:t>発電</w:t>
      </w:r>
      <w:r>
        <w:rPr>
          <w:rFonts w:hint="eastAsia"/>
        </w:rPr>
        <w:t>＞</w:t>
      </w:r>
    </w:p>
    <w:p w14:paraId="5600B425" w14:textId="453BC629" w:rsidR="00D017D0" w:rsidRDefault="007876DB" w:rsidP="007876DB">
      <w:pPr>
        <w:pStyle w:val="2"/>
      </w:pPr>
      <w:r>
        <w:rPr>
          <w:rFonts w:hint="eastAsia"/>
        </w:rPr>
        <w:t>＜</w:t>
      </w:r>
      <w:r w:rsidR="00D017D0">
        <w:rPr>
          <w:rFonts w:hint="eastAsia"/>
        </w:rPr>
        <w:t>ケース</w:t>
      </w:r>
      <w:r w:rsidR="00EB50EE">
        <w:rPr>
          <w:rFonts w:hint="eastAsia"/>
        </w:rPr>
        <w:t>Ｃ</w:t>
      </w:r>
      <w:r w:rsidR="00D017D0">
        <w:rPr>
          <w:rFonts w:hint="eastAsia"/>
        </w:rPr>
        <w:t>～</w:t>
      </w:r>
      <w:r w:rsidR="00695794">
        <w:rPr>
          <w:rFonts w:hint="eastAsia"/>
        </w:rPr>
        <w:t>Ｄ</w:t>
      </w:r>
      <w:r w:rsidR="00D017D0">
        <w:rPr>
          <w:rFonts w:hint="eastAsia"/>
        </w:rPr>
        <w:t>：</w:t>
      </w:r>
      <w:r w:rsidR="00EB50EE">
        <w:rPr>
          <w:rFonts w:hint="eastAsia"/>
        </w:rPr>
        <w:t>海外輸入水素荷揚供給拠点施設</w:t>
      </w:r>
      <w:r w:rsidR="00EB50EE" w:rsidRPr="00EB50EE">
        <w:rPr>
          <w:rFonts w:hint="eastAsia"/>
        </w:rPr>
        <w:t>―</w:t>
      </w:r>
      <w:r w:rsidR="00EB50EE">
        <w:rPr>
          <w:rFonts w:hint="eastAsia"/>
        </w:rPr>
        <w:t>液化水素、ＭＣＨ</w:t>
      </w:r>
      <w:r>
        <w:rPr>
          <w:rFonts w:hint="eastAsia"/>
        </w:rPr>
        <w:t>＞</w:t>
      </w:r>
    </w:p>
    <w:p w14:paraId="740BC17C" w14:textId="5C48EC77" w:rsidR="00D017D0" w:rsidRDefault="00D017D0" w:rsidP="00D017D0">
      <w:pPr>
        <w:pStyle w:val="a4"/>
      </w:pPr>
      <w:r>
        <w:rPr>
          <w:rFonts w:hint="eastAsia"/>
        </w:rPr>
        <w:t>表</w:t>
      </w:r>
      <w:r w:rsidR="000139B2">
        <w:rPr>
          <w:rFonts w:hint="eastAsia"/>
        </w:rPr>
        <w:t>3-2-</w:t>
      </w:r>
      <w:r w:rsidR="000139B2">
        <w:t>3</w:t>
      </w:r>
      <w:r w:rsidR="000139B2">
        <w:rPr>
          <w:rFonts w:hint="eastAsia"/>
        </w:rPr>
        <w:t>.1</w:t>
      </w:r>
      <w:r>
        <w:rPr>
          <w:rFonts w:hint="eastAsia"/>
        </w:rPr>
        <w:t xml:space="preserve">　サプライチェーンイメージ</w:t>
      </w:r>
    </w:p>
    <w:p w14:paraId="020AAE48" w14:textId="0BC6D752" w:rsidR="00D017D0" w:rsidRDefault="00A80906" w:rsidP="00D017D0">
      <w:pPr>
        <w:pStyle w:val="40"/>
        <w:ind w:left="0" w:firstLine="0"/>
        <w:jc w:val="center"/>
      </w:pPr>
      <w:r w:rsidRPr="00A80906">
        <w:rPr>
          <w:noProof/>
        </w:rPr>
        <w:drawing>
          <wp:inline distT="0" distB="0" distL="0" distR="0" wp14:anchorId="76C2C8DB" wp14:editId="440404B0">
            <wp:extent cx="5759450" cy="6405639"/>
            <wp:effectExtent l="0" t="0" r="0" b="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6405639"/>
                    </a:xfrm>
                    <a:prstGeom prst="rect">
                      <a:avLst/>
                    </a:prstGeom>
                    <a:noFill/>
                    <a:ln>
                      <a:noFill/>
                    </a:ln>
                  </pic:spPr>
                </pic:pic>
              </a:graphicData>
            </a:graphic>
          </wp:inline>
        </w:drawing>
      </w:r>
    </w:p>
    <w:p w14:paraId="6ECCB9EC" w14:textId="77777777" w:rsidR="00422380" w:rsidRDefault="00422380" w:rsidP="00D017D0">
      <w:pPr>
        <w:pStyle w:val="40"/>
        <w:ind w:left="0" w:firstLine="0"/>
        <w:jc w:val="center"/>
      </w:pPr>
    </w:p>
    <w:p w14:paraId="3319276C" w14:textId="77777777" w:rsidR="00E90E92" w:rsidRDefault="00E90E92">
      <w:pPr>
        <w:widowControl/>
        <w:jc w:val="left"/>
        <w:rPr>
          <w:rFonts w:ascii="ＭＳ ゴシック" w:eastAsia="ＭＳ ゴシック"/>
          <w:kern w:val="0"/>
        </w:rPr>
      </w:pPr>
      <w:r>
        <w:br w:type="page"/>
      </w:r>
    </w:p>
    <w:p w14:paraId="6ACE4AD2" w14:textId="6986679F" w:rsidR="00E90E92" w:rsidRDefault="00E90E92" w:rsidP="00E90E92">
      <w:pPr>
        <w:pStyle w:val="3"/>
      </w:pPr>
      <w:r>
        <w:rPr>
          <w:rFonts w:hint="eastAsia"/>
        </w:rPr>
        <w:t>■サプライチェーン</w:t>
      </w:r>
      <w:r w:rsidR="00151A52">
        <w:rPr>
          <w:rFonts w:hint="eastAsia"/>
        </w:rPr>
        <w:t>Ⅲ</w:t>
      </w:r>
      <w:r>
        <w:rPr>
          <w:rFonts w:hint="eastAsia"/>
        </w:rPr>
        <w:t>の試算結果概要</w:t>
      </w:r>
    </w:p>
    <w:p w14:paraId="07193927" w14:textId="0BFB7DCC" w:rsidR="00E90E92" w:rsidRDefault="00E90E92" w:rsidP="00E90E92">
      <w:pPr>
        <w:pStyle w:val="3"/>
      </w:pPr>
      <w:r>
        <w:rPr>
          <w:rFonts w:hint="eastAsia"/>
          <w:noProof/>
        </w:rPr>
        <mc:AlternateContent>
          <mc:Choice Requires="wps">
            <w:drawing>
              <wp:anchor distT="0" distB="0" distL="114300" distR="114300" simplePos="0" relativeHeight="251894784" behindDoc="0" locked="0" layoutInCell="1" allowOverlap="1" wp14:anchorId="13C554C2" wp14:editId="64265C6C">
                <wp:simplePos x="0" y="0"/>
                <wp:positionH relativeFrom="column">
                  <wp:posOffset>137795</wp:posOffset>
                </wp:positionH>
                <wp:positionV relativeFrom="paragraph">
                  <wp:posOffset>61594</wp:posOffset>
                </wp:positionV>
                <wp:extent cx="5621427" cy="6943725"/>
                <wp:effectExtent l="0" t="0" r="17780" b="28575"/>
                <wp:wrapNone/>
                <wp:docPr id="31" name="正方形/長方形 31"/>
                <wp:cNvGraphicFramePr/>
                <a:graphic xmlns:a="http://schemas.openxmlformats.org/drawingml/2006/main">
                  <a:graphicData uri="http://schemas.microsoft.com/office/word/2010/wordprocessingShape">
                    <wps:wsp>
                      <wps:cNvSpPr/>
                      <wps:spPr>
                        <a:xfrm>
                          <a:off x="0" y="0"/>
                          <a:ext cx="5621427" cy="6943725"/>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7FACC" id="正方形/長方形 31" o:spid="_x0000_s1026" style="position:absolute;left:0;text-align:left;margin-left:10.85pt;margin-top:4.85pt;width:442.65pt;height:546.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" filled="f" strokecolor="#a5a5a5 [2092]" strokeweight="2pt"/>
            </w:pict>
          </mc:Fallback>
        </mc:AlternateContent>
      </w:r>
      <w:r>
        <w:rPr>
          <w:rFonts w:hint="eastAsia"/>
        </w:rPr>
        <w:t>＜水素単価</w:t>
      </w:r>
      <w:r w:rsidR="00B65E17">
        <w:rPr>
          <w:rFonts w:hint="eastAsia"/>
        </w:rPr>
        <w:t>、ＣＯ２削減量</w:t>
      </w:r>
      <w:r>
        <w:rPr>
          <w:rFonts w:hint="eastAsia"/>
        </w:rPr>
        <w:t>＞</w:t>
      </w:r>
    </w:p>
    <w:p w14:paraId="19849358" w14:textId="0F260FC0" w:rsidR="0060572D" w:rsidRDefault="0060572D" w:rsidP="00197E3A">
      <w:pPr>
        <w:spacing w:line="360" w:lineRule="atLeast"/>
        <w:ind w:left="567"/>
      </w:pPr>
      <w:r>
        <w:rPr>
          <w:rFonts w:hint="eastAsia"/>
        </w:rPr>
        <w:t>【大規模観光施設】</w:t>
      </w:r>
    </w:p>
    <w:p w14:paraId="1F70C74A" w14:textId="77777777" w:rsidR="0060572D" w:rsidRDefault="0060572D" w:rsidP="0060572D">
      <w:pPr>
        <w:pStyle w:val="A"/>
        <w:spacing w:line="360" w:lineRule="atLeast"/>
        <w:ind w:left="851" w:right="281"/>
      </w:pPr>
      <w:r>
        <w:rPr>
          <w:rFonts w:hint="eastAsia"/>
        </w:rPr>
        <w:t>再エネ由来水素…再エネ電力</w:t>
      </w:r>
      <w:r w:rsidRPr="0060572D">
        <w:rPr>
          <w:rFonts w:hint="eastAsia"/>
        </w:rPr>
        <w:t>託送は輸送距離が長くなっても水素単価は変わらな</w:t>
      </w:r>
      <w:r>
        <w:rPr>
          <w:rFonts w:hint="eastAsia"/>
        </w:rPr>
        <w:t>いため</w:t>
      </w:r>
      <w:r w:rsidRPr="0060572D">
        <w:rPr>
          <w:rFonts w:hint="eastAsia"/>
        </w:rPr>
        <w:t>、20～30kmあたりから託送の方が圧縮水素トレーラー輸送よりも安価</w:t>
      </w:r>
      <w:r w:rsidR="00E90E92">
        <w:rPr>
          <w:rFonts w:hint="eastAsia"/>
        </w:rPr>
        <w:t>となる。</w:t>
      </w:r>
    </w:p>
    <w:p w14:paraId="6DB23F25" w14:textId="745296D1" w:rsidR="00E90E92" w:rsidRDefault="0060572D" w:rsidP="0060572D">
      <w:pPr>
        <w:pStyle w:val="A"/>
        <w:spacing w:line="360" w:lineRule="atLeast"/>
        <w:ind w:left="851" w:right="281"/>
      </w:pPr>
      <w:r>
        <w:rPr>
          <w:rFonts w:hint="eastAsia"/>
        </w:rPr>
        <w:t>海外輸入水素…１台で多くの水素量を輸送できる</w:t>
      </w:r>
      <w:r w:rsidRPr="0060572D">
        <w:rPr>
          <w:rFonts w:hint="eastAsia"/>
        </w:rPr>
        <w:t>ローリーの方が圧縮水素トレーラーよりも安価</w:t>
      </w:r>
      <w:r>
        <w:rPr>
          <w:rFonts w:hint="eastAsia"/>
        </w:rPr>
        <w:t>となる。</w:t>
      </w:r>
    </w:p>
    <w:p w14:paraId="17677535" w14:textId="77777777" w:rsidR="00965D97" w:rsidRDefault="00965D97" w:rsidP="00965D97"/>
    <w:tbl>
      <w:tblPr>
        <w:tblStyle w:val="af5"/>
        <w:tblW w:w="0" w:type="auto"/>
        <w:tblInd w:w="714" w:type="dxa"/>
        <w:tblLook w:val="04A0" w:firstRow="1" w:lastRow="0" w:firstColumn="1" w:lastColumn="0" w:noHBand="0" w:noVBand="1"/>
      </w:tblPr>
      <w:tblGrid>
        <w:gridCol w:w="1301"/>
        <w:gridCol w:w="1471"/>
        <w:gridCol w:w="1471"/>
        <w:gridCol w:w="1874"/>
        <w:gridCol w:w="1874"/>
      </w:tblGrid>
      <w:tr w:rsidR="00965D97" w:rsidRPr="00965D97" w14:paraId="60512E98" w14:textId="77777777" w:rsidTr="005B2E65">
        <w:trPr>
          <w:trHeight w:val="266"/>
        </w:trPr>
        <w:tc>
          <w:tcPr>
            <w:tcW w:w="1301" w:type="dxa"/>
            <w:shd w:val="clear" w:color="auto" w:fill="D9D9D9" w:themeFill="background1" w:themeFillShade="D9"/>
            <w:vAlign w:val="center"/>
          </w:tcPr>
          <w:p w14:paraId="770842B9" w14:textId="77777777" w:rsidR="00965D97" w:rsidRPr="00965D97" w:rsidRDefault="00965D97" w:rsidP="005B2E65">
            <w:pPr>
              <w:pStyle w:val="a6"/>
              <w:spacing w:before="20" w:after="20"/>
              <w:jc w:val="center"/>
              <w:rPr>
                <w:rFonts w:ascii="ＭＳ ゴシック" w:eastAsia="ＭＳ ゴシック" w:hAnsi="ＭＳ ゴシック"/>
                <w:sz w:val="18"/>
                <w:szCs w:val="18"/>
              </w:rPr>
            </w:pPr>
          </w:p>
        </w:tc>
        <w:tc>
          <w:tcPr>
            <w:tcW w:w="1471" w:type="dxa"/>
            <w:shd w:val="clear" w:color="auto" w:fill="D9D9D9" w:themeFill="background1" w:themeFillShade="D9"/>
            <w:vAlign w:val="center"/>
          </w:tcPr>
          <w:p w14:paraId="0F632F2E" w14:textId="6BF089F4" w:rsidR="00965D97" w:rsidRPr="00965D97" w:rsidRDefault="00965D97" w:rsidP="005B2E65">
            <w:pPr>
              <w:pStyle w:val="a6"/>
              <w:spacing w:before="20" w:after="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再ｴﾈ電力託送</w:t>
            </w:r>
            <w:r w:rsidR="005B2E65">
              <w:rPr>
                <w:rFonts w:ascii="ＭＳ ゴシック" w:eastAsia="ＭＳ ゴシック" w:hAnsi="ＭＳ ゴシック"/>
                <w:sz w:val="18"/>
                <w:szCs w:val="18"/>
              </w:rPr>
              <w:br/>
            </w:r>
            <w:r w:rsidR="005B2E65">
              <w:rPr>
                <w:rFonts w:ascii="ＭＳ ゴシック" w:eastAsia="ＭＳ ゴシック" w:hAnsi="ＭＳ ゴシック" w:hint="eastAsia"/>
                <w:sz w:val="18"/>
                <w:szCs w:val="18"/>
              </w:rPr>
              <w:t>(太陽光発電)</w:t>
            </w:r>
          </w:p>
        </w:tc>
        <w:tc>
          <w:tcPr>
            <w:tcW w:w="1471" w:type="dxa"/>
            <w:shd w:val="clear" w:color="auto" w:fill="D9D9D9" w:themeFill="background1" w:themeFillShade="D9"/>
            <w:vAlign w:val="center"/>
          </w:tcPr>
          <w:p w14:paraId="4904CFBE" w14:textId="654CECCA" w:rsidR="00965D97" w:rsidRPr="00965D97" w:rsidRDefault="00965D97" w:rsidP="005B2E65">
            <w:pPr>
              <w:pStyle w:val="a6"/>
              <w:spacing w:before="20" w:after="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再ｴﾈ圧縮水素</w:t>
            </w:r>
            <w:r w:rsidR="005B2E65">
              <w:rPr>
                <w:rFonts w:ascii="ＭＳ ゴシック" w:eastAsia="ＭＳ ゴシック" w:hAnsi="ＭＳ ゴシック"/>
                <w:sz w:val="18"/>
                <w:szCs w:val="18"/>
              </w:rPr>
              <w:br/>
            </w:r>
            <w:r w:rsidR="005B2E65">
              <w:rPr>
                <w:rFonts w:ascii="ＭＳ ゴシック" w:eastAsia="ＭＳ ゴシック" w:hAnsi="ＭＳ ゴシック" w:hint="eastAsia"/>
                <w:sz w:val="18"/>
                <w:szCs w:val="18"/>
              </w:rPr>
              <w:t>(太陽光発電)</w:t>
            </w:r>
          </w:p>
        </w:tc>
        <w:tc>
          <w:tcPr>
            <w:tcW w:w="1874" w:type="dxa"/>
            <w:shd w:val="clear" w:color="auto" w:fill="D9D9D9" w:themeFill="background1" w:themeFillShade="D9"/>
            <w:vAlign w:val="center"/>
          </w:tcPr>
          <w:p w14:paraId="12F4B68F" w14:textId="3A1EE581" w:rsidR="00965D97" w:rsidRPr="00965D97" w:rsidRDefault="00965D97" w:rsidP="005B2E65">
            <w:pPr>
              <w:pStyle w:val="a6"/>
              <w:spacing w:before="20" w:after="20"/>
              <w:jc w:val="center"/>
              <w:rPr>
                <w:rFonts w:ascii="ＭＳ ゴシック" w:eastAsia="ＭＳ ゴシック" w:hAnsi="ＭＳ ゴシック"/>
                <w:sz w:val="18"/>
                <w:szCs w:val="18"/>
              </w:rPr>
            </w:pPr>
            <w:r w:rsidRPr="00965D97">
              <w:rPr>
                <w:rFonts w:ascii="ＭＳ ゴシック" w:eastAsia="ＭＳ ゴシック" w:hAnsi="ＭＳ ゴシック" w:hint="eastAsia"/>
                <w:sz w:val="18"/>
                <w:szCs w:val="18"/>
              </w:rPr>
              <w:t>液水</w:t>
            </w:r>
            <w:r>
              <w:rPr>
                <w:rFonts w:ascii="ＭＳ ゴシック" w:eastAsia="ＭＳ ゴシック" w:hAnsi="ＭＳ ゴシック" w:hint="eastAsia"/>
                <w:sz w:val="18"/>
                <w:szCs w:val="18"/>
              </w:rPr>
              <w:t>･MCHﾛｰﾘｰ</w:t>
            </w:r>
          </w:p>
        </w:tc>
        <w:tc>
          <w:tcPr>
            <w:tcW w:w="1874" w:type="dxa"/>
            <w:shd w:val="clear" w:color="auto" w:fill="D9D9D9" w:themeFill="background1" w:themeFillShade="D9"/>
            <w:vAlign w:val="center"/>
          </w:tcPr>
          <w:p w14:paraId="510C4F75" w14:textId="46A5D520" w:rsidR="00965D97" w:rsidRPr="00965D97" w:rsidRDefault="00965D97" w:rsidP="005B2E65">
            <w:pPr>
              <w:pStyle w:val="a6"/>
              <w:spacing w:before="20" w:after="20"/>
              <w:jc w:val="center"/>
              <w:rPr>
                <w:rFonts w:ascii="ＭＳ ゴシック" w:eastAsia="ＭＳ ゴシック" w:hAnsi="ＭＳ ゴシック"/>
                <w:sz w:val="18"/>
                <w:szCs w:val="18"/>
              </w:rPr>
            </w:pPr>
            <w:r w:rsidRPr="00965D97">
              <w:rPr>
                <w:rFonts w:ascii="ＭＳ ゴシック" w:eastAsia="ＭＳ ゴシック" w:hAnsi="ＭＳ ゴシック" w:hint="eastAsia"/>
                <w:sz w:val="18"/>
                <w:szCs w:val="18"/>
              </w:rPr>
              <w:t>圧縮水素</w:t>
            </w:r>
            <w:r>
              <w:rPr>
                <w:rFonts w:ascii="ＭＳ ゴシック" w:eastAsia="ＭＳ ゴシック" w:hAnsi="ＭＳ ゴシック" w:hint="eastAsia"/>
                <w:sz w:val="18"/>
                <w:szCs w:val="18"/>
              </w:rPr>
              <w:t>ﾄﾚｰﾗｰ</w:t>
            </w:r>
          </w:p>
        </w:tc>
      </w:tr>
      <w:tr w:rsidR="00965D97" w:rsidRPr="00965D97" w14:paraId="32D8A6E5" w14:textId="77777777" w:rsidTr="0025268C">
        <w:trPr>
          <w:trHeight w:val="254"/>
        </w:trPr>
        <w:tc>
          <w:tcPr>
            <w:tcW w:w="1301" w:type="dxa"/>
          </w:tcPr>
          <w:p w14:paraId="2575570F" w14:textId="77777777" w:rsidR="00965D97" w:rsidRPr="00965D97" w:rsidRDefault="00965D97" w:rsidP="00075C20">
            <w:pPr>
              <w:pStyle w:val="a6"/>
              <w:spacing w:before="20" w:after="20"/>
              <w:rPr>
                <w:sz w:val="18"/>
                <w:szCs w:val="18"/>
              </w:rPr>
            </w:pPr>
            <w:r w:rsidRPr="00965D97">
              <w:rPr>
                <w:rFonts w:hint="eastAsia"/>
                <w:sz w:val="18"/>
                <w:szCs w:val="18"/>
              </w:rPr>
              <w:t>水素単価</w:t>
            </w:r>
          </w:p>
        </w:tc>
        <w:tc>
          <w:tcPr>
            <w:tcW w:w="1471" w:type="dxa"/>
          </w:tcPr>
          <w:p w14:paraId="3C23C1C7" w14:textId="2335D5A9" w:rsidR="00965D97" w:rsidRPr="00965D97" w:rsidRDefault="002D288E" w:rsidP="00075C20">
            <w:pPr>
              <w:pStyle w:val="a6"/>
              <w:spacing w:before="20" w:after="20"/>
              <w:jc w:val="center"/>
              <w:rPr>
                <w:sz w:val="18"/>
                <w:szCs w:val="18"/>
              </w:rPr>
            </w:pPr>
            <w:r>
              <w:rPr>
                <w:rFonts w:hint="eastAsia"/>
                <w:sz w:val="18"/>
                <w:szCs w:val="18"/>
              </w:rPr>
              <w:t>63</w:t>
            </w:r>
            <w:r w:rsidRPr="00965D97">
              <w:rPr>
                <w:rFonts w:hint="eastAsia"/>
                <w:sz w:val="18"/>
                <w:szCs w:val="18"/>
              </w:rPr>
              <w:t>円/N㎥</w:t>
            </w:r>
          </w:p>
        </w:tc>
        <w:tc>
          <w:tcPr>
            <w:tcW w:w="1471" w:type="dxa"/>
          </w:tcPr>
          <w:p w14:paraId="6C1356AE" w14:textId="3965C56F" w:rsidR="00965D97" w:rsidRPr="00965D97" w:rsidRDefault="002D288E" w:rsidP="00075C20">
            <w:pPr>
              <w:pStyle w:val="a6"/>
              <w:spacing w:before="20" w:after="20"/>
              <w:jc w:val="center"/>
              <w:rPr>
                <w:sz w:val="18"/>
                <w:szCs w:val="18"/>
              </w:rPr>
            </w:pPr>
            <w:r>
              <w:rPr>
                <w:rFonts w:hint="eastAsia"/>
                <w:sz w:val="18"/>
                <w:szCs w:val="18"/>
              </w:rPr>
              <w:t>72</w:t>
            </w:r>
            <w:r w:rsidRPr="00965D97">
              <w:rPr>
                <w:rFonts w:hint="eastAsia"/>
                <w:sz w:val="18"/>
                <w:szCs w:val="18"/>
              </w:rPr>
              <w:t>円/N㎥</w:t>
            </w:r>
          </w:p>
        </w:tc>
        <w:tc>
          <w:tcPr>
            <w:tcW w:w="1874" w:type="dxa"/>
          </w:tcPr>
          <w:p w14:paraId="2199AC20" w14:textId="35E60298" w:rsidR="00965D97" w:rsidRPr="00965D97" w:rsidRDefault="002D288E" w:rsidP="00075C20">
            <w:pPr>
              <w:pStyle w:val="a6"/>
              <w:spacing w:before="20" w:after="20"/>
              <w:jc w:val="center"/>
              <w:rPr>
                <w:sz w:val="18"/>
                <w:szCs w:val="18"/>
              </w:rPr>
            </w:pPr>
            <w:r>
              <w:rPr>
                <w:rFonts w:hint="eastAsia"/>
                <w:sz w:val="18"/>
                <w:szCs w:val="18"/>
              </w:rPr>
              <w:t>51</w:t>
            </w:r>
            <w:r w:rsidR="00965D97" w:rsidRPr="00965D97">
              <w:rPr>
                <w:rFonts w:hint="eastAsia"/>
                <w:sz w:val="18"/>
                <w:szCs w:val="18"/>
              </w:rPr>
              <w:t>～</w:t>
            </w:r>
            <w:r>
              <w:rPr>
                <w:rFonts w:hint="eastAsia"/>
                <w:sz w:val="18"/>
                <w:szCs w:val="18"/>
              </w:rPr>
              <w:t>60</w:t>
            </w:r>
            <w:r w:rsidR="00965D97" w:rsidRPr="00965D97">
              <w:rPr>
                <w:rFonts w:hint="eastAsia"/>
                <w:sz w:val="18"/>
                <w:szCs w:val="18"/>
              </w:rPr>
              <w:t>円/N㎥</w:t>
            </w:r>
          </w:p>
        </w:tc>
        <w:tc>
          <w:tcPr>
            <w:tcW w:w="1874" w:type="dxa"/>
          </w:tcPr>
          <w:p w14:paraId="1F6CFAA7" w14:textId="3E48154F" w:rsidR="00965D97" w:rsidRPr="00965D97" w:rsidRDefault="002D288E" w:rsidP="002D288E">
            <w:pPr>
              <w:pStyle w:val="a6"/>
              <w:spacing w:before="20" w:after="20"/>
              <w:jc w:val="center"/>
              <w:rPr>
                <w:sz w:val="18"/>
                <w:szCs w:val="18"/>
              </w:rPr>
            </w:pPr>
            <w:r>
              <w:rPr>
                <w:rFonts w:hint="eastAsia"/>
                <w:sz w:val="18"/>
                <w:szCs w:val="18"/>
              </w:rPr>
              <w:t>65</w:t>
            </w:r>
            <w:r w:rsidR="00965D97" w:rsidRPr="00965D97">
              <w:rPr>
                <w:rFonts w:hint="eastAsia"/>
                <w:sz w:val="18"/>
                <w:szCs w:val="18"/>
              </w:rPr>
              <w:t>～</w:t>
            </w:r>
            <w:r>
              <w:rPr>
                <w:rFonts w:hint="eastAsia"/>
                <w:sz w:val="18"/>
                <w:szCs w:val="18"/>
              </w:rPr>
              <w:t>69</w:t>
            </w:r>
            <w:r w:rsidR="00965D97" w:rsidRPr="00965D97">
              <w:rPr>
                <w:rFonts w:hint="eastAsia"/>
                <w:sz w:val="18"/>
                <w:szCs w:val="18"/>
              </w:rPr>
              <w:t>円/N㎥</w:t>
            </w:r>
          </w:p>
        </w:tc>
      </w:tr>
      <w:tr w:rsidR="00965D97" w:rsidRPr="00965D97" w14:paraId="10EDF2A4" w14:textId="77777777" w:rsidTr="0025268C">
        <w:trPr>
          <w:trHeight w:val="266"/>
        </w:trPr>
        <w:tc>
          <w:tcPr>
            <w:tcW w:w="1301" w:type="dxa"/>
          </w:tcPr>
          <w:p w14:paraId="3C876AF2" w14:textId="77777777" w:rsidR="00965D97" w:rsidRPr="00965D97" w:rsidRDefault="00965D97" w:rsidP="00075C20">
            <w:pPr>
              <w:pStyle w:val="a6"/>
              <w:spacing w:before="20" w:after="20"/>
              <w:rPr>
                <w:sz w:val="18"/>
                <w:szCs w:val="18"/>
              </w:rPr>
            </w:pPr>
            <w:r w:rsidRPr="00965D97">
              <w:rPr>
                <w:rFonts w:hint="eastAsia"/>
                <w:sz w:val="18"/>
                <w:szCs w:val="18"/>
              </w:rPr>
              <w:t>ＣＯ２削減量</w:t>
            </w:r>
            <w:r w:rsidRPr="00965D97">
              <w:rPr>
                <w:sz w:val="18"/>
                <w:szCs w:val="18"/>
              </w:rPr>
              <w:br/>
            </w:r>
            <w:r w:rsidRPr="00965D97">
              <w:rPr>
                <w:rFonts w:hint="eastAsia"/>
                <w:sz w:val="18"/>
                <w:szCs w:val="18"/>
              </w:rPr>
              <w:t>（削減率）</w:t>
            </w:r>
          </w:p>
        </w:tc>
        <w:tc>
          <w:tcPr>
            <w:tcW w:w="1471" w:type="dxa"/>
          </w:tcPr>
          <w:p w14:paraId="6C6D663A" w14:textId="78A1D9AE" w:rsidR="00965D97" w:rsidRPr="00965D97" w:rsidRDefault="002D288E" w:rsidP="00075C20">
            <w:pPr>
              <w:pStyle w:val="a6"/>
              <w:spacing w:before="20" w:after="20"/>
              <w:jc w:val="center"/>
              <w:rPr>
                <w:sz w:val="18"/>
                <w:szCs w:val="18"/>
              </w:rPr>
            </w:pPr>
            <w:r w:rsidRPr="00965D97">
              <w:rPr>
                <w:rFonts w:hint="eastAsia"/>
                <w:sz w:val="18"/>
                <w:szCs w:val="18"/>
              </w:rPr>
              <w:t>1</w:t>
            </w:r>
            <w:r w:rsidR="0025268C">
              <w:rPr>
                <w:rFonts w:hint="eastAsia"/>
                <w:sz w:val="18"/>
                <w:szCs w:val="18"/>
              </w:rPr>
              <w:t>.5</w:t>
            </w:r>
            <w:r w:rsidRPr="00965D97">
              <w:rPr>
                <w:rFonts w:hint="eastAsia"/>
                <w:sz w:val="18"/>
                <w:szCs w:val="18"/>
              </w:rPr>
              <w:t>千t-CO2/年</w:t>
            </w:r>
            <w:r w:rsidRPr="00965D97">
              <w:rPr>
                <w:sz w:val="18"/>
                <w:szCs w:val="18"/>
              </w:rPr>
              <w:br/>
            </w:r>
            <w:r w:rsidRPr="00965D97">
              <w:rPr>
                <w:rFonts w:hint="eastAsia"/>
                <w:sz w:val="18"/>
                <w:szCs w:val="18"/>
              </w:rPr>
              <w:t>（</w:t>
            </w:r>
            <w:r w:rsidR="0025268C">
              <w:rPr>
                <w:rFonts w:hint="eastAsia"/>
                <w:sz w:val="18"/>
                <w:szCs w:val="18"/>
              </w:rPr>
              <w:t>100</w:t>
            </w:r>
            <w:r w:rsidRPr="00965D97">
              <w:rPr>
                <w:rFonts w:hint="eastAsia"/>
                <w:sz w:val="18"/>
                <w:szCs w:val="18"/>
              </w:rPr>
              <w:t>％）</w:t>
            </w:r>
          </w:p>
        </w:tc>
        <w:tc>
          <w:tcPr>
            <w:tcW w:w="1471" w:type="dxa"/>
          </w:tcPr>
          <w:p w14:paraId="1100DEEE" w14:textId="4EFE6375" w:rsidR="00965D97" w:rsidRPr="00965D97" w:rsidRDefault="0025268C" w:rsidP="00075C20">
            <w:pPr>
              <w:pStyle w:val="a6"/>
              <w:spacing w:before="20" w:after="20"/>
              <w:jc w:val="center"/>
              <w:rPr>
                <w:sz w:val="18"/>
                <w:szCs w:val="18"/>
              </w:rPr>
            </w:pPr>
            <w:r w:rsidRPr="00965D97">
              <w:rPr>
                <w:rFonts w:hint="eastAsia"/>
                <w:sz w:val="18"/>
                <w:szCs w:val="18"/>
              </w:rPr>
              <w:t>1</w:t>
            </w:r>
            <w:r>
              <w:rPr>
                <w:rFonts w:hint="eastAsia"/>
                <w:sz w:val="18"/>
                <w:szCs w:val="18"/>
              </w:rPr>
              <w:t>.4</w:t>
            </w:r>
            <w:r w:rsidRPr="00965D97">
              <w:rPr>
                <w:rFonts w:hint="eastAsia"/>
                <w:sz w:val="18"/>
                <w:szCs w:val="18"/>
              </w:rPr>
              <w:t>千t-CO2/年</w:t>
            </w:r>
            <w:r w:rsidRPr="00965D97">
              <w:rPr>
                <w:sz w:val="18"/>
                <w:szCs w:val="18"/>
              </w:rPr>
              <w:br/>
            </w:r>
            <w:r w:rsidRPr="00965D97">
              <w:rPr>
                <w:rFonts w:hint="eastAsia"/>
                <w:sz w:val="18"/>
                <w:szCs w:val="18"/>
              </w:rPr>
              <w:t>（</w:t>
            </w:r>
            <w:r>
              <w:rPr>
                <w:rFonts w:hint="eastAsia"/>
                <w:sz w:val="18"/>
                <w:szCs w:val="18"/>
              </w:rPr>
              <w:t>89</w:t>
            </w:r>
            <w:r w:rsidRPr="00965D97">
              <w:rPr>
                <w:rFonts w:hint="eastAsia"/>
                <w:sz w:val="18"/>
                <w:szCs w:val="18"/>
              </w:rPr>
              <w:t>％）</w:t>
            </w:r>
          </w:p>
        </w:tc>
        <w:tc>
          <w:tcPr>
            <w:tcW w:w="1874" w:type="dxa"/>
          </w:tcPr>
          <w:p w14:paraId="321E91E4" w14:textId="43EDD55E" w:rsidR="00965D97" w:rsidRPr="00965D97" w:rsidRDefault="00965D97" w:rsidP="0025268C">
            <w:pPr>
              <w:pStyle w:val="a6"/>
              <w:spacing w:before="20" w:after="20"/>
              <w:jc w:val="center"/>
              <w:rPr>
                <w:sz w:val="18"/>
                <w:szCs w:val="18"/>
              </w:rPr>
            </w:pPr>
            <w:r w:rsidRPr="00965D97">
              <w:rPr>
                <w:rFonts w:hint="eastAsia"/>
                <w:sz w:val="18"/>
                <w:szCs w:val="18"/>
              </w:rPr>
              <w:t>1</w:t>
            </w:r>
            <w:r w:rsidR="0025268C">
              <w:rPr>
                <w:sz w:val="18"/>
                <w:szCs w:val="18"/>
              </w:rPr>
              <w:t>.</w:t>
            </w:r>
            <w:r w:rsidR="0025268C">
              <w:rPr>
                <w:rFonts w:hint="eastAsia"/>
                <w:sz w:val="18"/>
                <w:szCs w:val="18"/>
              </w:rPr>
              <w:t>0</w:t>
            </w:r>
            <w:r w:rsidRPr="00965D97">
              <w:rPr>
                <w:rFonts w:hint="eastAsia"/>
                <w:sz w:val="18"/>
                <w:szCs w:val="18"/>
              </w:rPr>
              <w:t>～</w:t>
            </w:r>
            <w:r w:rsidR="0025268C">
              <w:rPr>
                <w:sz w:val="18"/>
                <w:szCs w:val="18"/>
              </w:rPr>
              <w:t>1.5</w:t>
            </w:r>
            <w:r w:rsidRPr="00965D97">
              <w:rPr>
                <w:rFonts w:hint="eastAsia"/>
                <w:sz w:val="18"/>
                <w:szCs w:val="18"/>
              </w:rPr>
              <w:t>千t-CO2/年</w:t>
            </w:r>
            <w:r w:rsidRPr="00965D97">
              <w:rPr>
                <w:sz w:val="18"/>
                <w:szCs w:val="18"/>
              </w:rPr>
              <w:br/>
            </w:r>
            <w:r w:rsidRPr="00965D97">
              <w:rPr>
                <w:rFonts w:hint="eastAsia"/>
                <w:sz w:val="18"/>
                <w:szCs w:val="18"/>
              </w:rPr>
              <w:t>（</w:t>
            </w:r>
            <w:r w:rsidR="0025268C">
              <w:rPr>
                <w:sz w:val="18"/>
                <w:szCs w:val="18"/>
              </w:rPr>
              <w:t>67</w:t>
            </w:r>
            <w:r w:rsidRPr="00965D97">
              <w:rPr>
                <w:rFonts w:hint="eastAsia"/>
                <w:sz w:val="18"/>
                <w:szCs w:val="18"/>
              </w:rPr>
              <w:t>～</w:t>
            </w:r>
            <w:r w:rsidR="0025268C">
              <w:rPr>
                <w:sz w:val="18"/>
                <w:szCs w:val="18"/>
              </w:rPr>
              <w:t>97</w:t>
            </w:r>
            <w:r w:rsidRPr="00965D97">
              <w:rPr>
                <w:rFonts w:hint="eastAsia"/>
                <w:sz w:val="18"/>
                <w:szCs w:val="18"/>
              </w:rPr>
              <w:t>％）</w:t>
            </w:r>
          </w:p>
        </w:tc>
        <w:tc>
          <w:tcPr>
            <w:tcW w:w="1874" w:type="dxa"/>
          </w:tcPr>
          <w:p w14:paraId="59CFB8B6" w14:textId="5D593ECD" w:rsidR="00965D97" w:rsidRPr="00965D97" w:rsidRDefault="0025268C" w:rsidP="0025268C">
            <w:pPr>
              <w:pStyle w:val="a6"/>
              <w:spacing w:before="20" w:after="20"/>
              <w:jc w:val="center"/>
              <w:rPr>
                <w:sz w:val="18"/>
                <w:szCs w:val="18"/>
              </w:rPr>
            </w:pPr>
            <w:r>
              <w:rPr>
                <w:sz w:val="18"/>
                <w:szCs w:val="18"/>
              </w:rPr>
              <w:t>0.</w:t>
            </w:r>
            <w:r w:rsidR="002772F8">
              <w:rPr>
                <w:rFonts w:hint="eastAsia"/>
                <w:sz w:val="18"/>
                <w:szCs w:val="18"/>
              </w:rPr>
              <w:t>9</w:t>
            </w:r>
            <w:r w:rsidR="00965D97" w:rsidRPr="00965D97">
              <w:rPr>
                <w:rFonts w:hint="eastAsia"/>
                <w:sz w:val="18"/>
                <w:szCs w:val="18"/>
              </w:rPr>
              <w:t>～</w:t>
            </w:r>
            <w:r>
              <w:rPr>
                <w:sz w:val="18"/>
                <w:szCs w:val="18"/>
              </w:rPr>
              <w:t>1.3</w:t>
            </w:r>
            <w:r w:rsidR="00965D97" w:rsidRPr="00965D97">
              <w:rPr>
                <w:rFonts w:hint="eastAsia"/>
                <w:sz w:val="18"/>
                <w:szCs w:val="18"/>
              </w:rPr>
              <w:t>千t-CO2/年</w:t>
            </w:r>
            <w:r w:rsidR="00965D97" w:rsidRPr="00965D97">
              <w:rPr>
                <w:sz w:val="18"/>
                <w:szCs w:val="18"/>
              </w:rPr>
              <w:br/>
            </w:r>
            <w:r w:rsidR="00965D97" w:rsidRPr="00965D97">
              <w:rPr>
                <w:rFonts w:hint="eastAsia"/>
                <w:sz w:val="18"/>
                <w:szCs w:val="18"/>
              </w:rPr>
              <w:t>（</w:t>
            </w:r>
            <w:r>
              <w:rPr>
                <w:sz w:val="18"/>
                <w:szCs w:val="18"/>
              </w:rPr>
              <w:t>57</w:t>
            </w:r>
            <w:r w:rsidR="00965D97" w:rsidRPr="00965D97">
              <w:rPr>
                <w:rFonts w:hint="eastAsia"/>
                <w:sz w:val="18"/>
                <w:szCs w:val="18"/>
              </w:rPr>
              <w:t>～</w:t>
            </w:r>
            <w:r>
              <w:rPr>
                <w:sz w:val="18"/>
                <w:szCs w:val="18"/>
              </w:rPr>
              <w:t>86</w:t>
            </w:r>
            <w:r w:rsidR="00965D97" w:rsidRPr="00965D97">
              <w:rPr>
                <w:rFonts w:hint="eastAsia"/>
                <w:sz w:val="18"/>
                <w:szCs w:val="18"/>
              </w:rPr>
              <w:t>％）</w:t>
            </w:r>
          </w:p>
        </w:tc>
      </w:tr>
    </w:tbl>
    <w:p w14:paraId="13822CDC" w14:textId="77777777" w:rsidR="00965D97" w:rsidRPr="0007238F" w:rsidRDefault="00965D97" w:rsidP="00965D97"/>
    <w:p w14:paraId="05E133DA" w14:textId="612F539F" w:rsidR="00603F95" w:rsidRDefault="00603F95" w:rsidP="00603F95">
      <w:pPr>
        <w:spacing w:line="360" w:lineRule="atLeast"/>
        <w:ind w:left="567"/>
      </w:pPr>
      <w:r>
        <w:rPr>
          <w:rFonts w:hint="eastAsia"/>
        </w:rPr>
        <w:t>【小規模観光施設】</w:t>
      </w:r>
    </w:p>
    <w:p w14:paraId="738CC821" w14:textId="619D3B8B" w:rsidR="004C138F" w:rsidRDefault="004C138F" w:rsidP="004C138F">
      <w:pPr>
        <w:pStyle w:val="A"/>
        <w:spacing w:line="360" w:lineRule="atLeast"/>
        <w:ind w:left="851" w:right="281"/>
      </w:pPr>
      <w:r>
        <w:rPr>
          <w:rFonts w:hint="eastAsia"/>
        </w:rPr>
        <w:t>再エネ由来水素…再エネ電力</w:t>
      </w:r>
      <w:r w:rsidR="00614458">
        <w:rPr>
          <w:rFonts w:hint="eastAsia"/>
        </w:rPr>
        <w:t>託送は輸送距離が長くなっても水素単価は変わらず</w:t>
      </w:r>
      <w:r w:rsidRPr="0060572D">
        <w:rPr>
          <w:rFonts w:hint="eastAsia"/>
        </w:rPr>
        <w:t>、</w:t>
      </w:r>
      <w:r>
        <w:rPr>
          <w:rFonts w:hint="eastAsia"/>
        </w:rPr>
        <w:t>水素需要が少ない場合は、</w:t>
      </w:r>
      <w:r w:rsidRPr="0060572D">
        <w:rPr>
          <w:rFonts w:hint="eastAsia"/>
        </w:rPr>
        <w:t>圧縮水素トレーラー輸送よりも安価</w:t>
      </w:r>
      <w:r>
        <w:rPr>
          <w:rFonts w:hint="eastAsia"/>
        </w:rPr>
        <w:t>となる。</w:t>
      </w:r>
    </w:p>
    <w:p w14:paraId="7AE6971E" w14:textId="69F5DE4E" w:rsidR="004C138F" w:rsidRDefault="004C138F" w:rsidP="004C138F">
      <w:pPr>
        <w:pStyle w:val="A"/>
        <w:spacing w:line="360" w:lineRule="atLeast"/>
        <w:ind w:left="851" w:right="281"/>
      </w:pPr>
      <w:r>
        <w:rPr>
          <w:rFonts w:hint="eastAsia"/>
        </w:rPr>
        <w:t>海外輸入水素…</w:t>
      </w:r>
      <w:r w:rsidRPr="00824C66">
        <w:rPr>
          <w:rFonts w:hint="eastAsia"/>
        </w:rPr>
        <w:t>水素需要量が少ない場合、圧縮水素トレーラー輸送の方が</w:t>
      </w:r>
      <w:r w:rsidRPr="004C138F">
        <w:rPr>
          <w:rFonts w:hint="eastAsia"/>
        </w:rPr>
        <w:t>ローリー輸送よりも</w:t>
      </w:r>
      <w:r w:rsidRPr="00FD5BF7">
        <w:rPr>
          <w:rFonts w:hint="eastAsia"/>
        </w:rPr>
        <w:t>安価となる。</w:t>
      </w:r>
    </w:p>
    <w:p w14:paraId="19441907" w14:textId="77777777" w:rsidR="0025268C" w:rsidRDefault="0025268C" w:rsidP="0025268C"/>
    <w:tbl>
      <w:tblPr>
        <w:tblStyle w:val="af5"/>
        <w:tblW w:w="0" w:type="auto"/>
        <w:tblInd w:w="714" w:type="dxa"/>
        <w:tblLook w:val="04A0" w:firstRow="1" w:lastRow="0" w:firstColumn="1" w:lastColumn="0" w:noHBand="0" w:noVBand="1"/>
      </w:tblPr>
      <w:tblGrid>
        <w:gridCol w:w="1301"/>
        <w:gridCol w:w="1471"/>
        <w:gridCol w:w="1471"/>
        <w:gridCol w:w="1874"/>
        <w:gridCol w:w="1874"/>
      </w:tblGrid>
      <w:tr w:rsidR="0025268C" w:rsidRPr="00965D97" w14:paraId="5230A4D1" w14:textId="77777777" w:rsidTr="005B2E65">
        <w:trPr>
          <w:trHeight w:val="266"/>
        </w:trPr>
        <w:tc>
          <w:tcPr>
            <w:tcW w:w="1301" w:type="dxa"/>
            <w:shd w:val="clear" w:color="auto" w:fill="D9D9D9" w:themeFill="background1" w:themeFillShade="D9"/>
            <w:vAlign w:val="center"/>
          </w:tcPr>
          <w:p w14:paraId="6480DF48" w14:textId="77777777" w:rsidR="0025268C" w:rsidRPr="00965D97" w:rsidRDefault="0025268C" w:rsidP="005B2E65">
            <w:pPr>
              <w:pStyle w:val="a6"/>
              <w:spacing w:before="20" w:after="20"/>
              <w:jc w:val="center"/>
              <w:rPr>
                <w:rFonts w:ascii="ＭＳ ゴシック" w:eastAsia="ＭＳ ゴシック" w:hAnsi="ＭＳ ゴシック"/>
                <w:sz w:val="18"/>
                <w:szCs w:val="18"/>
              </w:rPr>
            </w:pPr>
          </w:p>
        </w:tc>
        <w:tc>
          <w:tcPr>
            <w:tcW w:w="1471" w:type="dxa"/>
            <w:shd w:val="clear" w:color="auto" w:fill="D9D9D9" w:themeFill="background1" w:themeFillShade="D9"/>
            <w:vAlign w:val="center"/>
          </w:tcPr>
          <w:p w14:paraId="3F02C0C5" w14:textId="4893AAB9" w:rsidR="0025268C" w:rsidRPr="00965D97" w:rsidRDefault="0025268C" w:rsidP="005B2E65">
            <w:pPr>
              <w:pStyle w:val="a6"/>
              <w:spacing w:before="20" w:after="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再ｴﾈ電力託送</w:t>
            </w:r>
            <w:r w:rsidR="005B2E65">
              <w:rPr>
                <w:rFonts w:ascii="ＭＳ ゴシック" w:eastAsia="ＭＳ ゴシック" w:hAnsi="ＭＳ ゴシック"/>
                <w:sz w:val="18"/>
                <w:szCs w:val="18"/>
              </w:rPr>
              <w:br/>
            </w:r>
            <w:r w:rsidR="005B2E65">
              <w:rPr>
                <w:rFonts w:ascii="ＭＳ ゴシック" w:eastAsia="ＭＳ ゴシック" w:hAnsi="ＭＳ ゴシック" w:hint="eastAsia"/>
                <w:sz w:val="18"/>
                <w:szCs w:val="18"/>
              </w:rPr>
              <w:t>(太陽光発電)</w:t>
            </w:r>
          </w:p>
        </w:tc>
        <w:tc>
          <w:tcPr>
            <w:tcW w:w="1471" w:type="dxa"/>
            <w:shd w:val="clear" w:color="auto" w:fill="D9D9D9" w:themeFill="background1" w:themeFillShade="D9"/>
            <w:vAlign w:val="center"/>
          </w:tcPr>
          <w:p w14:paraId="67AA29D2" w14:textId="2A95071E" w:rsidR="0025268C" w:rsidRPr="00965D97" w:rsidRDefault="0025268C" w:rsidP="005B2E65">
            <w:pPr>
              <w:pStyle w:val="a6"/>
              <w:spacing w:before="20" w:after="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再ｴﾈ圧縮水素</w:t>
            </w:r>
            <w:r w:rsidR="005B2E65">
              <w:rPr>
                <w:rFonts w:ascii="ＭＳ ゴシック" w:eastAsia="ＭＳ ゴシック" w:hAnsi="ＭＳ ゴシック"/>
                <w:sz w:val="18"/>
                <w:szCs w:val="18"/>
              </w:rPr>
              <w:br/>
            </w:r>
            <w:r w:rsidR="005B2E65">
              <w:rPr>
                <w:rFonts w:ascii="ＭＳ ゴシック" w:eastAsia="ＭＳ ゴシック" w:hAnsi="ＭＳ ゴシック" w:hint="eastAsia"/>
                <w:sz w:val="18"/>
                <w:szCs w:val="18"/>
              </w:rPr>
              <w:t>(太陽光発電)</w:t>
            </w:r>
          </w:p>
        </w:tc>
        <w:tc>
          <w:tcPr>
            <w:tcW w:w="1874" w:type="dxa"/>
            <w:shd w:val="clear" w:color="auto" w:fill="D9D9D9" w:themeFill="background1" w:themeFillShade="D9"/>
            <w:vAlign w:val="center"/>
          </w:tcPr>
          <w:p w14:paraId="0613387B" w14:textId="77777777" w:rsidR="0025268C" w:rsidRPr="00965D97" w:rsidRDefault="0025268C" w:rsidP="005B2E65">
            <w:pPr>
              <w:pStyle w:val="a6"/>
              <w:spacing w:before="20" w:after="20"/>
              <w:jc w:val="center"/>
              <w:rPr>
                <w:rFonts w:ascii="ＭＳ ゴシック" w:eastAsia="ＭＳ ゴシック" w:hAnsi="ＭＳ ゴシック"/>
                <w:sz w:val="18"/>
                <w:szCs w:val="18"/>
              </w:rPr>
            </w:pPr>
            <w:r w:rsidRPr="00965D97">
              <w:rPr>
                <w:rFonts w:ascii="ＭＳ ゴシック" w:eastAsia="ＭＳ ゴシック" w:hAnsi="ＭＳ ゴシック" w:hint="eastAsia"/>
                <w:sz w:val="18"/>
                <w:szCs w:val="18"/>
              </w:rPr>
              <w:t>液水</w:t>
            </w:r>
            <w:r>
              <w:rPr>
                <w:rFonts w:ascii="ＭＳ ゴシック" w:eastAsia="ＭＳ ゴシック" w:hAnsi="ＭＳ ゴシック" w:hint="eastAsia"/>
                <w:sz w:val="18"/>
                <w:szCs w:val="18"/>
              </w:rPr>
              <w:t>･MCHﾛｰﾘｰ</w:t>
            </w:r>
          </w:p>
        </w:tc>
        <w:tc>
          <w:tcPr>
            <w:tcW w:w="1874" w:type="dxa"/>
            <w:shd w:val="clear" w:color="auto" w:fill="D9D9D9" w:themeFill="background1" w:themeFillShade="D9"/>
            <w:vAlign w:val="center"/>
          </w:tcPr>
          <w:p w14:paraId="2A6A7C55" w14:textId="77777777" w:rsidR="0025268C" w:rsidRPr="00965D97" w:rsidRDefault="0025268C" w:rsidP="005B2E65">
            <w:pPr>
              <w:pStyle w:val="a6"/>
              <w:spacing w:before="20" w:after="20"/>
              <w:jc w:val="center"/>
              <w:rPr>
                <w:rFonts w:ascii="ＭＳ ゴシック" w:eastAsia="ＭＳ ゴシック" w:hAnsi="ＭＳ ゴシック"/>
                <w:sz w:val="18"/>
                <w:szCs w:val="18"/>
              </w:rPr>
            </w:pPr>
            <w:r w:rsidRPr="00965D97">
              <w:rPr>
                <w:rFonts w:ascii="ＭＳ ゴシック" w:eastAsia="ＭＳ ゴシック" w:hAnsi="ＭＳ ゴシック" w:hint="eastAsia"/>
                <w:sz w:val="18"/>
                <w:szCs w:val="18"/>
              </w:rPr>
              <w:t>圧縮水素</w:t>
            </w:r>
            <w:r>
              <w:rPr>
                <w:rFonts w:ascii="ＭＳ ゴシック" w:eastAsia="ＭＳ ゴシック" w:hAnsi="ＭＳ ゴシック" w:hint="eastAsia"/>
                <w:sz w:val="18"/>
                <w:szCs w:val="18"/>
              </w:rPr>
              <w:t>ﾄﾚｰﾗｰ</w:t>
            </w:r>
          </w:p>
        </w:tc>
      </w:tr>
      <w:tr w:rsidR="0025268C" w:rsidRPr="00965D97" w14:paraId="56A570B0" w14:textId="77777777" w:rsidTr="00075C20">
        <w:trPr>
          <w:trHeight w:val="254"/>
        </w:trPr>
        <w:tc>
          <w:tcPr>
            <w:tcW w:w="1301" w:type="dxa"/>
          </w:tcPr>
          <w:p w14:paraId="2F2FBAE5" w14:textId="77777777" w:rsidR="0025268C" w:rsidRPr="00965D97" w:rsidRDefault="0025268C" w:rsidP="00075C20">
            <w:pPr>
              <w:pStyle w:val="a6"/>
              <w:spacing w:before="20" w:after="20"/>
              <w:rPr>
                <w:sz w:val="18"/>
                <w:szCs w:val="18"/>
              </w:rPr>
            </w:pPr>
            <w:r w:rsidRPr="00965D97">
              <w:rPr>
                <w:rFonts w:hint="eastAsia"/>
                <w:sz w:val="18"/>
                <w:szCs w:val="18"/>
              </w:rPr>
              <w:t>水素単価</w:t>
            </w:r>
          </w:p>
        </w:tc>
        <w:tc>
          <w:tcPr>
            <w:tcW w:w="1471" w:type="dxa"/>
          </w:tcPr>
          <w:p w14:paraId="5521BC48" w14:textId="70BFA9E8" w:rsidR="0025268C" w:rsidRPr="00965D97" w:rsidRDefault="0025268C" w:rsidP="00075C20">
            <w:pPr>
              <w:pStyle w:val="a6"/>
              <w:spacing w:before="20" w:after="20"/>
              <w:jc w:val="center"/>
              <w:rPr>
                <w:sz w:val="18"/>
                <w:szCs w:val="18"/>
              </w:rPr>
            </w:pPr>
            <w:r>
              <w:rPr>
                <w:rFonts w:hint="eastAsia"/>
                <w:sz w:val="18"/>
                <w:szCs w:val="18"/>
              </w:rPr>
              <w:t>253</w:t>
            </w:r>
            <w:r w:rsidRPr="00965D97">
              <w:rPr>
                <w:rFonts w:hint="eastAsia"/>
                <w:sz w:val="18"/>
                <w:szCs w:val="18"/>
              </w:rPr>
              <w:t>円/N㎥</w:t>
            </w:r>
          </w:p>
        </w:tc>
        <w:tc>
          <w:tcPr>
            <w:tcW w:w="1471" w:type="dxa"/>
          </w:tcPr>
          <w:p w14:paraId="0A40EEE0" w14:textId="63D10E65" w:rsidR="0025268C" w:rsidRPr="00965D97" w:rsidRDefault="00553621" w:rsidP="00075C20">
            <w:pPr>
              <w:pStyle w:val="a6"/>
              <w:spacing w:before="20" w:after="20"/>
              <w:jc w:val="center"/>
              <w:rPr>
                <w:sz w:val="18"/>
                <w:szCs w:val="18"/>
              </w:rPr>
            </w:pPr>
            <w:r>
              <w:rPr>
                <w:rFonts w:hint="eastAsia"/>
                <w:sz w:val="18"/>
                <w:szCs w:val="18"/>
              </w:rPr>
              <w:t>406</w:t>
            </w:r>
            <w:r w:rsidR="0025268C" w:rsidRPr="00965D97">
              <w:rPr>
                <w:rFonts w:hint="eastAsia"/>
                <w:sz w:val="18"/>
                <w:szCs w:val="18"/>
              </w:rPr>
              <w:t>円/N㎥</w:t>
            </w:r>
          </w:p>
        </w:tc>
        <w:tc>
          <w:tcPr>
            <w:tcW w:w="1874" w:type="dxa"/>
          </w:tcPr>
          <w:p w14:paraId="7818BD3F" w14:textId="41D6AD0D" w:rsidR="0025268C" w:rsidRPr="00965D97" w:rsidRDefault="0025268C" w:rsidP="0025268C">
            <w:pPr>
              <w:pStyle w:val="a6"/>
              <w:spacing w:before="20" w:after="20"/>
              <w:jc w:val="center"/>
              <w:rPr>
                <w:sz w:val="18"/>
                <w:szCs w:val="18"/>
              </w:rPr>
            </w:pPr>
            <w:r>
              <w:rPr>
                <w:sz w:val="18"/>
                <w:szCs w:val="18"/>
              </w:rPr>
              <w:t>337</w:t>
            </w:r>
            <w:r w:rsidRPr="00965D97">
              <w:rPr>
                <w:rFonts w:hint="eastAsia"/>
                <w:sz w:val="18"/>
                <w:szCs w:val="18"/>
              </w:rPr>
              <w:t>～</w:t>
            </w:r>
            <w:r>
              <w:rPr>
                <w:sz w:val="18"/>
                <w:szCs w:val="18"/>
              </w:rPr>
              <w:t>38</w:t>
            </w:r>
            <w:r>
              <w:rPr>
                <w:rFonts w:hint="eastAsia"/>
                <w:sz w:val="18"/>
                <w:szCs w:val="18"/>
              </w:rPr>
              <w:t>0</w:t>
            </w:r>
            <w:r w:rsidRPr="00965D97">
              <w:rPr>
                <w:rFonts w:hint="eastAsia"/>
                <w:sz w:val="18"/>
                <w:szCs w:val="18"/>
              </w:rPr>
              <w:t>円/N㎥</w:t>
            </w:r>
          </w:p>
        </w:tc>
        <w:tc>
          <w:tcPr>
            <w:tcW w:w="1874" w:type="dxa"/>
          </w:tcPr>
          <w:p w14:paraId="68210ABA" w14:textId="675491D7" w:rsidR="0025268C" w:rsidRPr="00965D97" w:rsidRDefault="0025268C" w:rsidP="0025268C">
            <w:pPr>
              <w:pStyle w:val="a6"/>
              <w:spacing w:before="20" w:after="20"/>
              <w:jc w:val="center"/>
              <w:rPr>
                <w:sz w:val="18"/>
                <w:szCs w:val="18"/>
              </w:rPr>
            </w:pPr>
            <w:r>
              <w:rPr>
                <w:sz w:val="18"/>
                <w:szCs w:val="18"/>
              </w:rPr>
              <w:t>303</w:t>
            </w:r>
            <w:r w:rsidRPr="00965D97">
              <w:rPr>
                <w:rFonts w:hint="eastAsia"/>
                <w:sz w:val="18"/>
                <w:szCs w:val="18"/>
              </w:rPr>
              <w:t>～</w:t>
            </w:r>
            <w:r>
              <w:rPr>
                <w:rFonts w:hint="eastAsia"/>
                <w:sz w:val="18"/>
                <w:szCs w:val="18"/>
              </w:rPr>
              <w:t>309</w:t>
            </w:r>
            <w:r w:rsidRPr="00965D97">
              <w:rPr>
                <w:rFonts w:hint="eastAsia"/>
                <w:sz w:val="18"/>
                <w:szCs w:val="18"/>
              </w:rPr>
              <w:t>円/N㎥</w:t>
            </w:r>
          </w:p>
        </w:tc>
      </w:tr>
      <w:tr w:rsidR="0025268C" w:rsidRPr="00965D97" w14:paraId="30D0715E" w14:textId="77777777" w:rsidTr="00075C20">
        <w:trPr>
          <w:trHeight w:val="266"/>
        </w:trPr>
        <w:tc>
          <w:tcPr>
            <w:tcW w:w="1301" w:type="dxa"/>
          </w:tcPr>
          <w:p w14:paraId="23E0F817" w14:textId="77777777" w:rsidR="0025268C" w:rsidRPr="00965D97" w:rsidRDefault="0025268C" w:rsidP="00075C20">
            <w:pPr>
              <w:pStyle w:val="a6"/>
              <w:spacing w:before="20" w:after="20"/>
              <w:rPr>
                <w:sz w:val="18"/>
                <w:szCs w:val="18"/>
              </w:rPr>
            </w:pPr>
            <w:r w:rsidRPr="00965D97">
              <w:rPr>
                <w:rFonts w:hint="eastAsia"/>
                <w:sz w:val="18"/>
                <w:szCs w:val="18"/>
              </w:rPr>
              <w:t>ＣＯ２削減量</w:t>
            </w:r>
            <w:r w:rsidRPr="00965D97">
              <w:rPr>
                <w:sz w:val="18"/>
                <w:szCs w:val="18"/>
              </w:rPr>
              <w:br/>
            </w:r>
            <w:r w:rsidRPr="00965D97">
              <w:rPr>
                <w:rFonts w:hint="eastAsia"/>
                <w:sz w:val="18"/>
                <w:szCs w:val="18"/>
              </w:rPr>
              <w:t>（削減率）</w:t>
            </w:r>
          </w:p>
        </w:tc>
        <w:tc>
          <w:tcPr>
            <w:tcW w:w="1471" w:type="dxa"/>
          </w:tcPr>
          <w:p w14:paraId="089A5044" w14:textId="597037F0" w:rsidR="0025268C" w:rsidRPr="00965D97" w:rsidRDefault="0025268C" w:rsidP="00075C20">
            <w:pPr>
              <w:pStyle w:val="a6"/>
              <w:spacing w:before="20" w:after="20"/>
              <w:jc w:val="center"/>
              <w:rPr>
                <w:sz w:val="18"/>
                <w:szCs w:val="18"/>
              </w:rPr>
            </w:pPr>
            <w:r>
              <w:rPr>
                <w:sz w:val="18"/>
                <w:szCs w:val="18"/>
              </w:rPr>
              <w:t>68</w:t>
            </w:r>
            <w:r w:rsidRPr="00965D97">
              <w:rPr>
                <w:rFonts w:hint="eastAsia"/>
                <w:sz w:val="18"/>
                <w:szCs w:val="18"/>
              </w:rPr>
              <w:t>t-CO2/年</w:t>
            </w:r>
            <w:r w:rsidRPr="00965D97">
              <w:rPr>
                <w:sz w:val="18"/>
                <w:szCs w:val="18"/>
              </w:rPr>
              <w:br/>
            </w:r>
            <w:r w:rsidRPr="00965D97">
              <w:rPr>
                <w:rFonts w:hint="eastAsia"/>
                <w:sz w:val="18"/>
                <w:szCs w:val="18"/>
              </w:rPr>
              <w:t>（</w:t>
            </w:r>
            <w:r>
              <w:rPr>
                <w:rFonts w:hint="eastAsia"/>
                <w:sz w:val="18"/>
                <w:szCs w:val="18"/>
              </w:rPr>
              <w:t>100</w:t>
            </w:r>
            <w:r w:rsidRPr="00965D97">
              <w:rPr>
                <w:rFonts w:hint="eastAsia"/>
                <w:sz w:val="18"/>
                <w:szCs w:val="18"/>
              </w:rPr>
              <w:t>％）</w:t>
            </w:r>
          </w:p>
        </w:tc>
        <w:tc>
          <w:tcPr>
            <w:tcW w:w="1471" w:type="dxa"/>
          </w:tcPr>
          <w:p w14:paraId="2306063D" w14:textId="291DFE40" w:rsidR="0025268C" w:rsidRPr="00965D97" w:rsidRDefault="0025268C" w:rsidP="00075C20">
            <w:pPr>
              <w:pStyle w:val="a6"/>
              <w:spacing w:before="20" w:after="20"/>
              <w:jc w:val="center"/>
              <w:rPr>
                <w:sz w:val="18"/>
                <w:szCs w:val="18"/>
              </w:rPr>
            </w:pPr>
            <w:r>
              <w:rPr>
                <w:sz w:val="18"/>
                <w:szCs w:val="18"/>
              </w:rPr>
              <w:t>61</w:t>
            </w:r>
            <w:r w:rsidRPr="00965D97">
              <w:rPr>
                <w:rFonts w:hint="eastAsia"/>
                <w:sz w:val="18"/>
                <w:szCs w:val="18"/>
              </w:rPr>
              <w:t>t-CO2/年</w:t>
            </w:r>
            <w:r w:rsidRPr="00965D97">
              <w:rPr>
                <w:sz w:val="18"/>
                <w:szCs w:val="18"/>
              </w:rPr>
              <w:br/>
            </w:r>
            <w:r w:rsidRPr="00965D97">
              <w:rPr>
                <w:rFonts w:hint="eastAsia"/>
                <w:sz w:val="18"/>
                <w:szCs w:val="18"/>
              </w:rPr>
              <w:t>（</w:t>
            </w:r>
            <w:r>
              <w:rPr>
                <w:rFonts w:hint="eastAsia"/>
                <w:sz w:val="18"/>
                <w:szCs w:val="18"/>
              </w:rPr>
              <w:t>89</w:t>
            </w:r>
            <w:r w:rsidRPr="00965D97">
              <w:rPr>
                <w:rFonts w:hint="eastAsia"/>
                <w:sz w:val="18"/>
                <w:szCs w:val="18"/>
              </w:rPr>
              <w:t>％）</w:t>
            </w:r>
          </w:p>
        </w:tc>
        <w:tc>
          <w:tcPr>
            <w:tcW w:w="1874" w:type="dxa"/>
          </w:tcPr>
          <w:p w14:paraId="392A1B37" w14:textId="3D916BEA" w:rsidR="0025268C" w:rsidRPr="00965D97" w:rsidRDefault="0025268C" w:rsidP="0025268C">
            <w:pPr>
              <w:pStyle w:val="a6"/>
              <w:spacing w:before="20" w:after="20"/>
              <w:jc w:val="center"/>
              <w:rPr>
                <w:sz w:val="18"/>
                <w:szCs w:val="18"/>
              </w:rPr>
            </w:pPr>
            <w:r>
              <w:rPr>
                <w:sz w:val="18"/>
                <w:szCs w:val="18"/>
              </w:rPr>
              <w:t>47</w:t>
            </w:r>
            <w:r w:rsidRPr="00965D97">
              <w:rPr>
                <w:rFonts w:hint="eastAsia"/>
                <w:sz w:val="18"/>
                <w:szCs w:val="18"/>
              </w:rPr>
              <w:t>～</w:t>
            </w:r>
            <w:r>
              <w:rPr>
                <w:sz w:val="18"/>
                <w:szCs w:val="18"/>
              </w:rPr>
              <w:t>66</w:t>
            </w:r>
            <w:r w:rsidRPr="00965D97">
              <w:rPr>
                <w:rFonts w:hint="eastAsia"/>
                <w:sz w:val="18"/>
                <w:szCs w:val="18"/>
              </w:rPr>
              <w:t>t-CO2/年</w:t>
            </w:r>
            <w:r w:rsidRPr="00965D97">
              <w:rPr>
                <w:sz w:val="18"/>
                <w:szCs w:val="18"/>
              </w:rPr>
              <w:br/>
            </w:r>
            <w:r w:rsidRPr="00965D97">
              <w:rPr>
                <w:rFonts w:hint="eastAsia"/>
                <w:sz w:val="18"/>
                <w:szCs w:val="18"/>
              </w:rPr>
              <w:t>（</w:t>
            </w:r>
            <w:r>
              <w:rPr>
                <w:sz w:val="18"/>
                <w:szCs w:val="18"/>
              </w:rPr>
              <w:t>69</w:t>
            </w:r>
            <w:r w:rsidRPr="00965D97">
              <w:rPr>
                <w:rFonts w:hint="eastAsia"/>
                <w:sz w:val="18"/>
                <w:szCs w:val="18"/>
              </w:rPr>
              <w:t>～</w:t>
            </w:r>
            <w:r>
              <w:rPr>
                <w:sz w:val="18"/>
                <w:szCs w:val="18"/>
              </w:rPr>
              <w:t>97</w:t>
            </w:r>
            <w:r w:rsidRPr="00965D97">
              <w:rPr>
                <w:rFonts w:hint="eastAsia"/>
                <w:sz w:val="18"/>
                <w:szCs w:val="18"/>
              </w:rPr>
              <w:t>％）</w:t>
            </w:r>
          </w:p>
        </w:tc>
        <w:tc>
          <w:tcPr>
            <w:tcW w:w="1874" w:type="dxa"/>
          </w:tcPr>
          <w:p w14:paraId="1F62EAA5" w14:textId="4F36CBFC" w:rsidR="0025268C" w:rsidRPr="00965D97" w:rsidRDefault="0025268C" w:rsidP="0025268C">
            <w:pPr>
              <w:pStyle w:val="a6"/>
              <w:spacing w:before="20" w:after="20"/>
              <w:jc w:val="center"/>
              <w:rPr>
                <w:sz w:val="18"/>
                <w:szCs w:val="18"/>
              </w:rPr>
            </w:pPr>
            <w:r>
              <w:rPr>
                <w:sz w:val="18"/>
                <w:szCs w:val="18"/>
              </w:rPr>
              <w:t>40</w:t>
            </w:r>
            <w:r w:rsidRPr="00965D97">
              <w:rPr>
                <w:rFonts w:hint="eastAsia"/>
                <w:sz w:val="18"/>
                <w:szCs w:val="18"/>
              </w:rPr>
              <w:t>～</w:t>
            </w:r>
            <w:r>
              <w:rPr>
                <w:sz w:val="18"/>
                <w:szCs w:val="18"/>
              </w:rPr>
              <w:t>59</w:t>
            </w:r>
            <w:r w:rsidRPr="00965D97">
              <w:rPr>
                <w:rFonts w:hint="eastAsia"/>
                <w:sz w:val="18"/>
                <w:szCs w:val="18"/>
              </w:rPr>
              <w:t>t-CO2/年</w:t>
            </w:r>
            <w:r w:rsidRPr="00965D97">
              <w:rPr>
                <w:sz w:val="18"/>
                <w:szCs w:val="18"/>
              </w:rPr>
              <w:br/>
            </w:r>
            <w:r w:rsidRPr="00965D97">
              <w:rPr>
                <w:rFonts w:hint="eastAsia"/>
                <w:sz w:val="18"/>
                <w:szCs w:val="18"/>
              </w:rPr>
              <w:t>（</w:t>
            </w:r>
            <w:r>
              <w:rPr>
                <w:sz w:val="18"/>
                <w:szCs w:val="18"/>
              </w:rPr>
              <w:t>58</w:t>
            </w:r>
            <w:r w:rsidRPr="00965D97">
              <w:rPr>
                <w:rFonts w:hint="eastAsia"/>
                <w:sz w:val="18"/>
                <w:szCs w:val="18"/>
              </w:rPr>
              <w:t>～</w:t>
            </w:r>
            <w:r>
              <w:rPr>
                <w:sz w:val="18"/>
                <w:szCs w:val="18"/>
              </w:rPr>
              <w:t>86</w:t>
            </w:r>
            <w:r w:rsidRPr="00965D97">
              <w:rPr>
                <w:rFonts w:hint="eastAsia"/>
                <w:sz w:val="18"/>
                <w:szCs w:val="18"/>
              </w:rPr>
              <w:t>％）</w:t>
            </w:r>
          </w:p>
        </w:tc>
      </w:tr>
    </w:tbl>
    <w:p w14:paraId="4799EA2E" w14:textId="77777777" w:rsidR="0025268C" w:rsidRPr="0007238F" w:rsidRDefault="0025268C" w:rsidP="0025268C"/>
    <w:p w14:paraId="671DD9C2" w14:textId="77777777" w:rsidR="00E90E92" w:rsidRDefault="00E90E92" w:rsidP="00E90E92">
      <w:pPr>
        <w:pStyle w:val="3"/>
      </w:pPr>
      <w:r>
        <w:rPr>
          <w:rFonts w:hint="eastAsia"/>
        </w:rPr>
        <w:t>＜従来燃料コストとの比較＞</w:t>
      </w:r>
    </w:p>
    <w:p w14:paraId="0898EB11" w14:textId="1CD26F45" w:rsidR="00603F95" w:rsidRDefault="00603F95" w:rsidP="00603F95">
      <w:pPr>
        <w:spacing w:line="360" w:lineRule="atLeast"/>
        <w:ind w:left="567"/>
      </w:pPr>
      <w:r>
        <w:rPr>
          <w:rFonts w:hint="eastAsia"/>
        </w:rPr>
        <w:t>【大規模観光施設】</w:t>
      </w:r>
      <w:r w:rsidR="002772F8">
        <w:rPr>
          <w:rFonts w:hint="eastAsia"/>
        </w:rPr>
        <w:t>（液化水素・ＭＣＨローリー）</w:t>
      </w:r>
    </w:p>
    <w:p w14:paraId="7F37E281" w14:textId="2B90D80F" w:rsidR="00E90E92" w:rsidRDefault="00E90E92" w:rsidP="005D6134">
      <w:pPr>
        <w:pStyle w:val="A"/>
        <w:spacing w:line="360" w:lineRule="atLeast"/>
        <w:ind w:left="851" w:right="281"/>
      </w:pPr>
      <w:r>
        <w:rPr>
          <w:rFonts w:hint="eastAsia"/>
        </w:rPr>
        <w:t>ＦＣ</w:t>
      </w:r>
      <w:r w:rsidR="00603F95">
        <w:rPr>
          <w:rFonts w:hint="eastAsia"/>
        </w:rPr>
        <w:t>バス</w:t>
      </w:r>
      <w:r>
        <w:rPr>
          <w:rFonts w:hint="eastAsia"/>
        </w:rPr>
        <w:t>…</w:t>
      </w:r>
      <w:r w:rsidR="00603F95">
        <w:rPr>
          <w:rFonts w:hint="eastAsia"/>
        </w:rPr>
        <w:t>軽油バス(低燃費車)</w:t>
      </w:r>
      <w:r>
        <w:rPr>
          <w:rFonts w:hint="eastAsia"/>
        </w:rPr>
        <w:t>よりも高価</w:t>
      </w:r>
    </w:p>
    <w:p w14:paraId="1DF978CF" w14:textId="1F11F654" w:rsidR="00E90E92" w:rsidRDefault="00E90E92" w:rsidP="00603F95">
      <w:pPr>
        <w:pStyle w:val="A"/>
        <w:spacing w:line="360" w:lineRule="atLeast"/>
        <w:ind w:left="851" w:right="281"/>
      </w:pPr>
      <w:r>
        <w:rPr>
          <w:rFonts w:hint="eastAsia"/>
        </w:rPr>
        <w:t>ＦＣ</w:t>
      </w:r>
      <w:r w:rsidR="00603F95">
        <w:rPr>
          <w:rFonts w:hint="eastAsia"/>
        </w:rPr>
        <w:t>タクシー</w:t>
      </w:r>
      <w:r>
        <w:rPr>
          <w:rFonts w:hint="eastAsia"/>
        </w:rPr>
        <w:t>…</w:t>
      </w:r>
      <w:r w:rsidR="00603F95" w:rsidRPr="00603F95">
        <w:rPr>
          <w:rFonts w:hint="eastAsia"/>
        </w:rPr>
        <w:t>ガソリン車(ハイブリッド車)よりも割高</w:t>
      </w:r>
    </w:p>
    <w:p w14:paraId="2D9B858D" w14:textId="7F6D4095" w:rsidR="00603F95" w:rsidRDefault="00603F95" w:rsidP="00603F95">
      <w:pPr>
        <w:spacing w:line="360" w:lineRule="atLeast"/>
        <w:ind w:left="567"/>
      </w:pPr>
      <w:r>
        <w:rPr>
          <w:rFonts w:hint="eastAsia"/>
        </w:rPr>
        <w:t>【小規模観光施設】</w:t>
      </w:r>
      <w:r w:rsidR="00553621">
        <w:rPr>
          <w:rFonts w:hint="eastAsia"/>
        </w:rPr>
        <w:t>（再エネ電力託送）</w:t>
      </w:r>
    </w:p>
    <w:p w14:paraId="069C601D" w14:textId="66FEA013" w:rsidR="00E90E92" w:rsidRDefault="00DC03E4" w:rsidP="00E90E92">
      <w:pPr>
        <w:pStyle w:val="A"/>
        <w:spacing w:line="360" w:lineRule="atLeast"/>
        <w:ind w:left="851" w:right="281"/>
      </w:pPr>
      <w:r>
        <w:rPr>
          <w:rFonts w:hint="eastAsia"/>
        </w:rPr>
        <w:t>純水素</w:t>
      </w:r>
      <w:r w:rsidR="00E90E92">
        <w:rPr>
          <w:rFonts w:hint="eastAsia"/>
        </w:rPr>
        <w:t>ＦＣ…</w:t>
      </w:r>
      <w:r>
        <w:rPr>
          <w:rFonts w:hint="eastAsia"/>
        </w:rPr>
        <w:t>系統電力＋ＬＰＧ</w:t>
      </w:r>
      <w:r w:rsidR="00E90E92" w:rsidRPr="00FD5BF7">
        <w:rPr>
          <w:rFonts w:hint="eastAsia"/>
        </w:rPr>
        <w:t>よりも</w:t>
      </w:r>
      <w:r w:rsidR="00553621">
        <w:rPr>
          <w:rFonts w:hint="eastAsia"/>
        </w:rPr>
        <w:t>高価</w:t>
      </w:r>
    </w:p>
    <w:p w14:paraId="57B2BC1A" w14:textId="77777777" w:rsidR="00DC03E4" w:rsidRDefault="00DC03E4" w:rsidP="00DC03E4">
      <w:pPr>
        <w:pStyle w:val="A"/>
        <w:spacing w:line="360" w:lineRule="atLeast"/>
        <w:ind w:left="851" w:right="281"/>
      </w:pPr>
      <w:r>
        <w:rPr>
          <w:rFonts w:hint="eastAsia"/>
        </w:rPr>
        <w:t>ＦＣバス…軽油バス(低燃費車)よりも高価</w:t>
      </w:r>
    </w:p>
    <w:p w14:paraId="7EE716F8" w14:textId="78FB64FB" w:rsidR="00DC03E4" w:rsidRDefault="00DC03E4" w:rsidP="00DC03E4">
      <w:pPr>
        <w:pStyle w:val="A"/>
        <w:spacing w:line="360" w:lineRule="atLeast"/>
        <w:ind w:left="851" w:right="281"/>
      </w:pPr>
      <w:r>
        <w:rPr>
          <w:rFonts w:hint="eastAsia"/>
        </w:rPr>
        <w:t>ＦＣ</w:t>
      </w:r>
      <w:r w:rsidR="00553621">
        <w:rPr>
          <w:rFonts w:hint="eastAsia"/>
        </w:rPr>
        <w:t>Ｖ</w:t>
      </w:r>
      <w:r>
        <w:rPr>
          <w:rFonts w:hint="eastAsia"/>
        </w:rPr>
        <w:t>…</w:t>
      </w:r>
      <w:r w:rsidRPr="00603F95">
        <w:rPr>
          <w:rFonts w:hint="eastAsia"/>
        </w:rPr>
        <w:t>ガソリン車(ハイブリッド車)よりも</w:t>
      </w:r>
      <w:r w:rsidR="00553621">
        <w:rPr>
          <w:rFonts w:hint="eastAsia"/>
        </w:rPr>
        <w:t>高価</w:t>
      </w:r>
    </w:p>
    <w:p w14:paraId="233718F6" w14:textId="43C1D4CE" w:rsidR="00E90E92" w:rsidRDefault="00E90E92" w:rsidP="00E90E92"/>
    <w:p w14:paraId="7E0DC045" w14:textId="77777777" w:rsidR="00C77F3F" w:rsidRDefault="00C77F3F" w:rsidP="00E90E92"/>
    <w:p w14:paraId="5072B01D" w14:textId="77777777" w:rsidR="00E90E92" w:rsidRDefault="00E90E92">
      <w:pPr>
        <w:widowControl/>
        <w:jc w:val="left"/>
        <w:rPr>
          <w:rFonts w:ascii="ＭＳ ゴシック" w:eastAsia="ＭＳ ゴシック"/>
          <w:kern w:val="0"/>
        </w:rPr>
      </w:pPr>
      <w:r>
        <w:br w:type="page"/>
      </w:r>
    </w:p>
    <w:p w14:paraId="3F0594AA" w14:textId="273FAA3D" w:rsidR="002D7E54" w:rsidRPr="00EB50EE" w:rsidRDefault="00042C9F" w:rsidP="0089637F">
      <w:pPr>
        <w:pStyle w:val="2"/>
      </w:pPr>
      <w:r>
        <w:rPr>
          <w:rFonts w:hint="eastAsia"/>
        </w:rPr>
        <w:t>３-</w:t>
      </w:r>
      <w:r w:rsidR="00853290">
        <w:rPr>
          <w:rFonts w:hint="eastAsia"/>
        </w:rPr>
        <w:t>２-３-</w:t>
      </w:r>
      <w:r w:rsidR="0089637F">
        <w:rPr>
          <w:rFonts w:hint="eastAsia"/>
        </w:rPr>
        <w:t xml:space="preserve">１　</w:t>
      </w:r>
      <w:r w:rsidR="002D7E54">
        <w:rPr>
          <w:rFonts w:hint="eastAsia"/>
        </w:rPr>
        <w:t>大規模観光施設の場合</w:t>
      </w:r>
    </w:p>
    <w:p w14:paraId="542506F6" w14:textId="77777777" w:rsidR="00D7616C" w:rsidRDefault="00D7616C" w:rsidP="00853290">
      <w:pPr>
        <w:pStyle w:val="2"/>
      </w:pPr>
      <w:r>
        <w:rPr>
          <w:rFonts w:hint="eastAsia"/>
        </w:rPr>
        <w:t>＜水素需要量（水素ステーション）：255t/年＞</w:t>
      </w:r>
    </w:p>
    <w:p w14:paraId="2B88F6F7" w14:textId="77777777" w:rsidR="0089637F" w:rsidRDefault="00853290" w:rsidP="00853290">
      <w:pPr>
        <w:pStyle w:val="1"/>
      </w:pPr>
      <w:r>
        <w:rPr>
          <w:rFonts w:hint="eastAsia"/>
        </w:rPr>
        <w:t>（</w:t>
      </w:r>
      <w:r w:rsidR="0089637F">
        <w:rPr>
          <w:rFonts w:hint="eastAsia"/>
        </w:rPr>
        <w:t>１</w:t>
      </w:r>
      <w:r>
        <w:rPr>
          <w:rFonts w:hint="eastAsia"/>
        </w:rPr>
        <w:t>）</w:t>
      </w:r>
      <w:r w:rsidR="0089637F">
        <w:rPr>
          <w:rFonts w:hint="eastAsia"/>
        </w:rPr>
        <w:t>サプライチェーンコスト</w:t>
      </w:r>
    </w:p>
    <w:p w14:paraId="40773547" w14:textId="77777777" w:rsidR="00C04EBC" w:rsidRDefault="00C04EBC" w:rsidP="00336251">
      <w:pPr>
        <w:pStyle w:val="2"/>
      </w:pPr>
      <w:r>
        <w:rPr>
          <w:rFonts w:hint="eastAsia"/>
        </w:rPr>
        <w:t>①水素単価</w:t>
      </w:r>
    </w:p>
    <w:p w14:paraId="3843AC93" w14:textId="77777777" w:rsidR="00C04EBC" w:rsidRDefault="00C04EBC" w:rsidP="00C04EBC">
      <w:pPr>
        <w:pStyle w:val="20"/>
      </w:pPr>
      <w:r>
        <w:rPr>
          <w:rFonts w:hint="eastAsia"/>
        </w:rPr>
        <w:t>＜再エネ拠点＞</w:t>
      </w:r>
    </w:p>
    <w:p w14:paraId="17405DB2" w14:textId="77777777" w:rsidR="00C04EBC" w:rsidRDefault="00C04EBC" w:rsidP="00C04EBC">
      <w:pPr>
        <w:pStyle w:val="20"/>
        <w:ind w:left="0" w:firstLine="0"/>
        <w:sectPr w:rsidR="00C04EBC" w:rsidSect="00FD6ADF">
          <w:type w:val="continuous"/>
          <w:pgSz w:w="11906" w:h="16838" w:code="9"/>
          <w:pgMar w:top="1418" w:right="1418" w:bottom="1418" w:left="1418" w:header="284" w:footer="624" w:gutter="0"/>
          <w:cols w:space="425"/>
          <w:docGrid w:linePitch="360"/>
        </w:sectPr>
      </w:pPr>
    </w:p>
    <w:p w14:paraId="1B57246C" w14:textId="07302EDD" w:rsidR="00C04EBC" w:rsidRDefault="00BB4876" w:rsidP="00C04EBC">
      <w:pPr>
        <w:pStyle w:val="20"/>
        <w:ind w:left="0" w:firstLine="0"/>
      </w:pPr>
      <w:r w:rsidRPr="00BB4876">
        <w:rPr>
          <w:noProof/>
        </w:rPr>
        <w:drawing>
          <wp:inline distT="0" distB="0" distL="0" distR="0" wp14:anchorId="7D4D1265" wp14:editId="68DD781B">
            <wp:extent cx="1400040" cy="16401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0040" cy="1640160"/>
                    </a:xfrm>
                    <a:prstGeom prst="rect">
                      <a:avLst/>
                    </a:prstGeom>
                    <a:noFill/>
                    <a:ln>
                      <a:noFill/>
                    </a:ln>
                  </pic:spPr>
                </pic:pic>
              </a:graphicData>
            </a:graphic>
          </wp:inline>
        </w:drawing>
      </w:r>
    </w:p>
    <w:p w14:paraId="1C3DFA3B" w14:textId="1D3DB3FB" w:rsidR="0043341F" w:rsidRPr="00E56415" w:rsidRDefault="00632E76" w:rsidP="00C04EBC">
      <w:pPr>
        <w:pStyle w:val="20"/>
        <w:ind w:left="0" w:firstLine="0"/>
        <w:rPr>
          <w:sz w:val="18"/>
        </w:rPr>
      </w:pPr>
      <w:r w:rsidRPr="00E56415">
        <w:rPr>
          <w:rFonts w:hint="eastAsia"/>
          <w:sz w:val="18"/>
        </w:rPr>
        <w:t>（再エネ</w:t>
      </w:r>
      <w:r w:rsidR="0063131F" w:rsidRPr="00E56415">
        <w:rPr>
          <w:rFonts w:hint="eastAsia"/>
          <w:sz w:val="18"/>
        </w:rPr>
        <w:t>由来</w:t>
      </w:r>
      <w:r w:rsidRPr="00E56415">
        <w:rPr>
          <w:rFonts w:hint="eastAsia"/>
          <w:sz w:val="18"/>
        </w:rPr>
        <w:t>水素供給可能量と水素需要）</w:t>
      </w:r>
    </w:p>
    <w:tbl>
      <w:tblPr>
        <w:tblStyle w:val="af5"/>
        <w:tblW w:w="0" w:type="auto"/>
        <w:tblLook w:val="04A0" w:firstRow="1" w:lastRow="0" w:firstColumn="1" w:lastColumn="0" w:noHBand="0" w:noVBand="1"/>
      </w:tblPr>
      <w:tblGrid>
        <w:gridCol w:w="1696"/>
        <w:gridCol w:w="1308"/>
        <w:gridCol w:w="1308"/>
      </w:tblGrid>
      <w:tr w:rsidR="00632E76" w:rsidRPr="00632E76" w14:paraId="551DD802" w14:textId="77777777" w:rsidTr="00D675A8">
        <w:tc>
          <w:tcPr>
            <w:tcW w:w="1696" w:type="dxa"/>
            <w:shd w:val="clear" w:color="auto" w:fill="D9D9D9" w:themeFill="background1" w:themeFillShade="D9"/>
            <w:vAlign w:val="center"/>
          </w:tcPr>
          <w:p w14:paraId="692B5F07" w14:textId="77777777" w:rsidR="00632E76" w:rsidRPr="00632E76" w:rsidRDefault="00632E76" w:rsidP="00D675A8">
            <w:pPr>
              <w:pStyle w:val="a6"/>
              <w:spacing w:before="20" w:after="20"/>
              <w:jc w:val="center"/>
              <w:rPr>
                <w:sz w:val="18"/>
                <w:szCs w:val="18"/>
              </w:rPr>
            </w:pPr>
            <w:r w:rsidRPr="00632E76">
              <w:rPr>
                <w:rFonts w:hint="eastAsia"/>
                <w:sz w:val="18"/>
                <w:szCs w:val="18"/>
              </w:rPr>
              <w:t>再エネ拠点</w:t>
            </w:r>
          </w:p>
        </w:tc>
        <w:tc>
          <w:tcPr>
            <w:tcW w:w="1308" w:type="dxa"/>
            <w:shd w:val="clear" w:color="auto" w:fill="D9D9D9" w:themeFill="background1" w:themeFillShade="D9"/>
            <w:vAlign w:val="center"/>
          </w:tcPr>
          <w:p w14:paraId="3FE96CAE" w14:textId="77777777" w:rsidR="00632E76" w:rsidRPr="00632E76" w:rsidRDefault="002961CB" w:rsidP="00D675A8">
            <w:pPr>
              <w:pStyle w:val="a6"/>
              <w:spacing w:before="20" w:after="20"/>
              <w:jc w:val="center"/>
              <w:rPr>
                <w:sz w:val="18"/>
                <w:szCs w:val="18"/>
              </w:rPr>
            </w:pPr>
            <w:r>
              <w:rPr>
                <w:rFonts w:hint="eastAsia"/>
                <w:sz w:val="18"/>
                <w:szCs w:val="18"/>
              </w:rPr>
              <w:t>水素</w:t>
            </w:r>
            <w:r w:rsidR="00632E76" w:rsidRPr="00632E76">
              <w:rPr>
                <w:rFonts w:hint="eastAsia"/>
                <w:sz w:val="18"/>
                <w:szCs w:val="18"/>
              </w:rPr>
              <w:t>供給</w:t>
            </w:r>
            <w:r>
              <w:rPr>
                <w:sz w:val="18"/>
                <w:szCs w:val="18"/>
              </w:rPr>
              <w:br/>
            </w:r>
            <w:r w:rsidR="00632E76" w:rsidRPr="00632E76">
              <w:rPr>
                <w:rFonts w:hint="eastAsia"/>
                <w:sz w:val="18"/>
                <w:szCs w:val="18"/>
              </w:rPr>
              <w:t>可能量</w:t>
            </w:r>
          </w:p>
        </w:tc>
        <w:tc>
          <w:tcPr>
            <w:tcW w:w="1308" w:type="dxa"/>
            <w:tcBorders>
              <w:bottom w:val="single" w:sz="4" w:space="0" w:color="auto"/>
            </w:tcBorders>
            <w:shd w:val="clear" w:color="auto" w:fill="D9D9D9" w:themeFill="background1" w:themeFillShade="D9"/>
            <w:vAlign w:val="center"/>
          </w:tcPr>
          <w:p w14:paraId="78FB2094" w14:textId="77777777" w:rsidR="00632E76" w:rsidRPr="00632E76" w:rsidRDefault="00632E76" w:rsidP="00D675A8">
            <w:pPr>
              <w:pStyle w:val="a6"/>
              <w:spacing w:before="20" w:after="20"/>
              <w:jc w:val="center"/>
              <w:rPr>
                <w:sz w:val="18"/>
                <w:szCs w:val="18"/>
              </w:rPr>
            </w:pPr>
            <w:r w:rsidRPr="00632E76">
              <w:rPr>
                <w:rFonts w:hint="eastAsia"/>
                <w:sz w:val="18"/>
                <w:szCs w:val="18"/>
              </w:rPr>
              <w:t>水素需要</w:t>
            </w:r>
            <w:r w:rsidR="0063131F">
              <w:rPr>
                <w:rFonts w:hint="eastAsia"/>
                <w:sz w:val="18"/>
                <w:szCs w:val="18"/>
              </w:rPr>
              <w:t>量</w:t>
            </w:r>
            <w:r w:rsidR="0063131F">
              <w:rPr>
                <w:sz w:val="18"/>
                <w:szCs w:val="18"/>
              </w:rPr>
              <w:br/>
            </w:r>
            <w:r w:rsidR="0063131F">
              <w:rPr>
                <w:rFonts w:hint="eastAsia"/>
                <w:sz w:val="18"/>
                <w:szCs w:val="18"/>
              </w:rPr>
              <w:t>(255t/年)比</w:t>
            </w:r>
          </w:p>
        </w:tc>
      </w:tr>
      <w:tr w:rsidR="00632E76" w:rsidRPr="00632E76" w14:paraId="120549D1" w14:textId="77777777" w:rsidTr="0063131F">
        <w:tc>
          <w:tcPr>
            <w:tcW w:w="1696" w:type="dxa"/>
          </w:tcPr>
          <w:p w14:paraId="74F4A382" w14:textId="77777777" w:rsidR="00632E76" w:rsidRPr="00632E76" w:rsidRDefault="00632E76" w:rsidP="00632E76">
            <w:pPr>
              <w:pStyle w:val="a6"/>
              <w:spacing w:before="20" w:after="20"/>
              <w:rPr>
                <w:sz w:val="18"/>
                <w:szCs w:val="18"/>
              </w:rPr>
            </w:pPr>
            <w:r w:rsidRPr="00632E76">
              <w:rPr>
                <w:rFonts w:hint="eastAsia"/>
                <w:sz w:val="18"/>
                <w:szCs w:val="18"/>
              </w:rPr>
              <w:t>太陽光発電</w:t>
            </w:r>
          </w:p>
        </w:tc>
        <w:tc>
          <w:tcPr>
            <w:tcW w:w="1308" w:type="dxa"/>
          </w:tcPr>
          <w:p w14:paraId="6831A9CF" w14:textId="77777777" w:rsidR="00632E76" w:rsidRPr="00632E76" w:rsidRDefault="00632E76" w:rsidP="00596CF8">
            <w:pPr>
              <w:pStyle w:val="a6"/>
              <w:spacing w:before="20" w:after="20"/>
              <w:jc w:val="right"/>
              <w:rPr>
                <w:sz w:val="18"/>
                <w:szCs w:val="18"/>
              </w:rPr>
            </w:pPr>
            <w:r>
              <w:rPr>
                <w:rFonts w:hint="eastAsia"/>
                <w:sz w:val="18"/>
                <w:szCs w:val="18"/>
              </w:rPr>
              <w:t>29</w:t>
            </w:r>
            <w:r>
              <w:rPr>
                <w:sz w:val="18"/>
                <w:szCs w:val="18"/>
              </w:rPr>
              <w:t>t/</w:t>
            </w:r>
            <w:r>
              <w:rPr>
                <w:rFonts w:hint="eastAsia"/>
                <w:sz w:val="18"/>
                <w:szCs w:val="18"/>
              </w:rPr>
              <w:t>年</w:t>
            </w:r>
          </w:p>
        </w:tc>
        <w:tc>
          <w:tcPr>
            <w:tcW w:w="1308" w:type="dxa"/>
            <w:tcBorders>
              <w:bottom w:val="single" w:sz="4" w:space="0" w:color="auto"/>
            </w:tcBorders>
          </w:tcPr>
          <w:p w14:paraId="544C6681" w14:textId="77777777" w:rsidR="00632E76" w:rsidRPr="00632E76" w:rsidRDefault="0063131F" w:rsidP="0063131F">
            <w:pPr>
              <w:pStyle w:val="a6"/>
              <w:spacing w:before="20" w:after="20"/>
              <w:jc w:val="right"/>
              <w:rPr>
                <w:sz w:val="18"/>
                <w:szCs w:val="18"/>
              </w:rPr>
            </w:pPr>
            <w:r>
              <w:rPr>
                <w:rFonts w:hint="eastAsia"/>
                <w:sz w:val="18"/>
                <w:szCs w:val="18"/>
              </w:rPr>
              <w:t>11％</w:t>
            </w:r>
          </w:p>
        </w:tc>
      </w:tr>
      <w:tr w:rsidR="00632E76" w:rsidRPr="00632E76" w14:paraId="4A7A833A" w14:textId="77777777" w:rsidTr="0063131F">
        <w:tc>
          <w:tcPr>
            <w:tcW w:w="1696" w:type="dxa"/>
          </w:tcPr>
          <w:p w14:paraId="6FEDA06E" w14:textId="77777777" w:rsidR="00632E76" w:rsidRPr="00632E76" w:rsidRDefault="00632E76" w:rsidP="00632E76">
            <w:pPr>
              <w:pStyle w:val="a6"/>
              <w:spacing w:before="20" w:after="20"/>
              <w:rPr>
                <w:sz w:val="18"/>
                <w:szCs w:val="18"/>
              </w:rPr>
            </w:pPr>
            <w:r w:rsidRPr="00632E76">
              <w:rPr>
                <w:rFonts w:hint="eastAsia"/>
                <w:sz w:val="18"/>
                <w:szCs w:val="18"/>
              </w:rPr>
              <w:t>風力発電</w:t>
            </w:r>
          </w:p>
        </w:tc>
        <w:tc>
          <w:tcPr>
            <w:tcW w:w="1308" w:type="dxa"/>
          </w:tcPr>
          <w:p w14:paraId="0A307D12" w14:textId="77777777" w:rsidR="00632E76" w:rsidRPr="00632E76" w:rsidRDefault="00632E76" w:rsidP="00596CF8">
            <w:pPr>
              <w:pStyle w:val="a6"/>
              <w:spacing w:before="20" w:after="20"/>
              <w:jc w:val="right"/>
              <w:rPr>
                <w:sz w:val="18"/>
                <w:szCs w:val="18"/>
              </w:rPr>
            </w:pPr>
            <w:r>
              <w:rPr>
                <w:rFonts w:hint="eastAsia"/>
                <w:sz w:val="18"/>
                <w:szCs w:val="18"/>
              </w:rPr>
              <w:t>495</w:t>
            </w:r>
            <w:r>
              <w:rPr>
                <w:sz w:val="18"/>
                <w:szCs w:val="18"/>
              </w:rPr>
              <w:t>t/</w:t>
            </w:r>
            <w:r>
              <w:rPr>
                <w:rFonts w:hint="eastAsia"/>
                <w:sz w:val="18"/>
                <w:szCs w:val="18"/>
              </w:rPr>
              <w:t>年</w:t>
            </w:r>
          </w:p>
        </w:tc>
        <w:tc>
          <w:tcPr>
            <w:tcW w:w="1308" w:type="dxa"/>
            <w:tcBorders>
              <w:top w:val="single" w:sz="4" w:space="0" w:color="auto"/>
              <w:bottom w:val="single" w:sz="4" w:space="0" w:color="auto"/>
            </w:tcBorders>
          </w:tcPr>
          <w:p w14:paraId="013ADE9B" w14:textId="77777777" w:rsidR="00632E76" w:rsidRPr="00632E76" w:rsidRDefault="0063131F" w:rsidP="0063131F">
            <w:pPr>
              <w:pStyle w:val="a6"/>
              <w:spacing w:before="20" w:after="20"/>
              <w:jc w:val="right"/>
              <w:rPr>
                <w:sz w:val="18"/>
                <w:szCs w:val="18"/>
              </w:rPr>
            </w:pPr>
            <w:r>
              <w:rPr>
                <w:rFonts w:hint="eastAsia"/>
                <w:sz w:val="18"/>
                <w:szCs w:val="18"/>
              </w:rPr>
              <w:t>194％</w:t>
            </w:r>
          </w:p>
        </w:tc>
      </w:tr>
      <w:tr w:rsidR="00632E76" w:rsidRPr="00632E76" w14:paraId="24B83185" w14:textId="77777777" w:rsidTr="0063131F">
        <w:tc>
          <w:tcPr>
            <w:tcW w:w="1696" w:type="dxa"/>
          </w:tcPr>
          <w:p w14:paraId="59091446" w14:textId="77777777" w:rsidR="00632E76" w:rsidRPr="00632E76" w:rsidRDefault="00632E76" w:rsidP="00632E76">
            <w:pPr>
              <w:pStyle w:val="a6"/>
              <w:spacing w:before="20" w:after="20"/>
              <w:rPr>
                <w:sz w:val="18"/>
                <w:szCs w:val="18"/>
              </w:rPr>
            </w:pPr>
            <w:r w:rsidRPr="00632E76">
              <w:rPr>
                <w:rFonts w:hint="eastAsia"/>
                <w:sz w:val="18"/>
                <w:szCs w:val="18"/>
              </w:rPr>
              <w:t>木質ﾊﾞｲｵﾏｽ</w:t>
            </w:r>
            <w:r w:rsidR="00957174" w:rsidRPr="00632E76">
              <w:rPr>
                <w:rFonts w:hint="eastAsia"/>
                <w:sz w:val="18"/>
                <w:szCs w:val="18"/>
              </w:rPr>
              <w:t>発電</w:t>
            </w:r>
          </w:p>
        </w:tc>
        <w:tc>
          <w:tcPr>
            <w:tcW w:w="1308" w:type="dxa"/>
          </w:tcPr>
          <w:p w14:paraId="4C5B9C51" w14:textId="77777777" w:rsidR="00632E76" w:rsidRPr="00632E76" w:rsidRDefault="004C7139" w:rsidP="00596CF8">
            <w:pPr>
              <w:pStyle w:val="a6"/>
              <w:spacing w:before="20" w:after="20"/>
              <w:jc w:val="right"/>
              <w:rPr>
                <w:sz w:val="18"/>
                <w:szCs w:val="18"/>
              </w:rPr>
            </w:pPr>
            <w:r>
              <w:rPr>
                <w:rFonts w:hint="eastAsia"/>
                <w:sz w:val="18"/>
                <w:szCs w:val="18"/>
              </w:rPr>
              <w:t>1,130t/年</w:t>
            </w:r>
          </w:p>
        </w:tc>
        <w:tc>
          <w:tcPr>
            <w:tcW w:w="1308" w:type="dxa"/>
            <w:tcBorders>
              <w:top w:val="single" w:sz="4" w:space="0" w:color="auto"/>
              <w:bottom w:val="single" w:sz="4" w:space="0" w:color="auto"/>
            </w:tcBorders>
          </w:tcPr>
          <w:p w14:paraId="7188B5ED" w14:textId="77777777" w:rsidR="00632E76" w:rsidRPr="00632E76" w:rsidRDefault="0063131F" w:rsidP="0063131F">
            <w:pPr>
              <w:pStyle w:val="a6"/>
              <w:spacing w:before="20" w:after="20"/>
              <w:jc w:val="right"/>
              <w:rPr>
                <w:sz w:val="18"/>
                <w:szCs w:val="18"/>
              </w:rPr>
            </w:pPr>
            <w:r>
              <w:rPr>
                <w:rFonts w:hint="eastAsia"/>
                <w:sz w:val="18"/>
                <w:szCs w:val="18"/>
              </w:rPr>
              <w:t>443％</w:t>
            </w:r>
          </w:p>
        </w:tc>
      </w:tr>
      <w:tr w:rsidR="00632E76" w:rsidRPr="00632E76" w14:paraId="74351459" w14:textId="77777777" w:rsidTr="0063131F">
        <w:tc>
          <w:tcPr>
            <w:tcW w:w="1696" w:type="dxa"/>
          </w:tcPr>
          <w:p w14:paraId="49508EDC" w14:textId="77777777" w:rsidR="00632E76" w:rsidRPr="00632E76" w:rsidRDefault="00632E76" w:rsidP="00632E76">
            <w:pPr>
              <w:pStyle w:val="a6"/>
              <w:spacing w:before="20" w:after="20"/>
              <w:rPr>
                <w:sz w:val="18"/>
                <w:szCs w:val="18"/>
              </w:rPr>
            </w:pPr>
            <w:r w:rsidRPr="00632E76">
              <w:rPr>
                <w:rFonts w:hint="eastAsia"/>
                <w:sz w:val="18"/>
                <w:szCs w:val="18"/>
              </w:rPr>
              <w:t>下水汚泥消化ｶﾞｽ</w:t>
            </w:r>
          </w:p>
        </w:tc>
        <w:tc>
          <w:tcPr>
            <w:tcW w:w="1308" w:type="dxa"/>
          </w:tcPr>
          <w:p w14:paraId="32857C11" w14:textId="77777777" w:rsidR="00632E76" w:rsidRPr="00632E76" w:rsidRDefault="00596CF8" w:rsidP="00596CF8">
            <w:pPr>
              <w:pStyle w:val="a6"/>
              <w:spacing w:before="20" w:after="20"/>
              <w:jc w:val="right"/>
              <w:rPr>
                <w:sz w:val="18"/>
                <w:szCs w:val="18"/>
              </w:rPr>
            </w:pPr>
            <w:r>
              <w:rPr>
                <w:rFonts w:hint="eastAsia"/>
                <w:sz w:val="18"/>
                <w:szCs w:val="18"/>
              </w:rPr>
              <w:t>74</w:t>
            </w:r>
            <w:r>
              <w:rPr>
                <w:sz w:val="18"/>
                <w:szCs w:val="18"/>
              </w:rPr>
              <w:t>t/</w:t>
            </w:r>
            <w:r>
              <w:rPr>
                <w:rFonts w:hint="eastAsia"/>
                <w:sz w:val="18"/>
                <w:szCs w:val="18"/>
              </w:rPr>
              <w:t>年</w:t>
            </w:r>
          </w:p>
        </w:tc>
        <w:tc>
          <w:tcPr>
            <w:tcW w:w="1308" w:type="dxa"/>
            <w:tcBorders>
              <w:top w:val="single" w:sz="4" w:space="0" w:color="auto"/>
            </w:tcBorders>
          </w:tcPr>
          <w:p w14:paraId="45F57277" w14:textId="77777777" w:rsidR="00632E76" w:rsidRPr="00632E76" w:rsidRDefault="0063131F" w:rsidP="0063131F">
            <w:pPr>
              <w:pStyle w:val="a6"/>
              <w:spacing w:before="20" w:after="20"/>
              <w:jc w:val="right"/>
              <w:rPr>
                <w:sz w:val="18"/>
                <w:szCs w:val="18"/>
              </w:rPr>
            </w:pPr>
            <w:r>
              <w:rPr>
                <w:rFonts w:hint="eastAsia"/>
                <w:sz w:val="18"/>
                <w:szCs w:val="18"/>
              </w:rPr>
              <w:t>29％</w:t>
            </w:r>
          </w:p>
        </w:tc>
      </w:tr>
    </w:tbl>
    <w:p w14:paraId="335A815C" w14:textId="320F05D4" w:rsidR="00632E76" w:rsidRPr="00E56415" w:rsidRDefault="00E56415" w:rsidP="00C04EBC">
      <w:pPr>
        <w:pStyle w:val="20"/>
        <w:ind w:left="0" w:firstLine="0"/>
        <w:rPr>
          <w:sz w:val="18"/>
        </w:rPr>
      </w:pPr>
      <w:r w:rsidRPr="00E56415">
        <w:rPr>
          <w:rFonts w:hint="eastAsia"/>
          <w:sz w:val="18"/>
        </w:rPr>
        <w:t>〈参考〉</w:t>
      </w:r>
    </w:p>
    <w:tbl>
      <w:tblPr>
        <w:tblStyle w:val="af5"/>
        <w:tblW w:w="0" w:type="auto"/>
        <w:tblLook w:val="04A0" w:firstRow="1" w:lastRow="0" w:firstColumn="1" w:lastColumn="0" w:noHBand="0" w:noVBand="1"/>
      </w:tblPr>
      <w:tblGrid>
        <w:gridCol w:w="1696"/>
        <w:gridCol w:w="1308"/>
        <w:gridCol w:w="1308"/>
      </w:tblGrid>
      <w:tr w:rsidR="0043341F" w:rsidRPr="00632E76" w14:paraId="365FC9D4" w14:textId="77777777" w:rsidTr="00AD5E0E">
        <w:tc>
          <w:tcPr>
            <w:tcW w:w="1696" w:type="dxa"/>
            <w:shd w:val="clear" w:color="auto" w:fill="D9D9D9" w:themeFill="background1" w:themeFillShade="D9"/>
            <w:vAlign w:val="center"/>
          </w:tcPr>
          <w:p w14:paraId="2FB46429" w14:textId="77777777" w:rsidR="0043341F" w:rsidRPr="00632E76" w:rsidRDefault="0043341F" w:rsidP="00AD5E0E">
            <w:pPr>
              <w:pStyle w:val="a6"/>
              <w:spacing w:before="20" w:after="20"/>
              <w:jc w:val="center"/>
              <w:rPr>
                <w:sz w:val="18"/>
                <w:szCs w:val="18"/>
              </w:rPr>
            </w:pPr>
            <w:r w:rsidRPr="00632E76">
              <w:rPr>
                <w:rFonts w:hint="eastAsia"/>
                <w:sz w:val="18"/>
                <w:szCs w:val="18"/>
              </w:rPr>
              <w:t>再エネ拠点</w:t>
            </w:r>
          </w:p>
        </w:tc>
        <w:tc>
          <w:tcPr>
            <w:tcW w:w="1308" w:type="dxa"/>
            <w:shd w:val="clear" w:color="auto" w:fill="D9D9D9" w:themeFill="background1" w:themeFillShade="D9"/>
            <w:vAlign w:val="center"/>
          </w:tcPr>
          <w:p w14:paraId="3673532F" w14:textId="2987CC7B" w:rsidR="0043341F" w:rsidRPr="00632E76" w:rsidRDefault="0043341F" w:rsidP="00D04229">
            <w:pPr>
              <w:pStyle w:val="a6"/>
              <w:spacing w:before="20" w:after="20"/>
              <w:jc w:val="center"/>
              <w:rPr>
                <w:sz w:val="18"/>
                <w:szCs w:val="18"/>
              </w:rPr>
            </w:pPr>
            <w:r>
              <w:rPr>
                <w:rFonts w:hint="eastAsia"/>
                <w:sz w:val="18"/>
                <w:szCs w:val="18"/>
              </w:rPr>
              <w:t>発電コスト</w:t>
            </w:r>
            <w:r w:rsidR="00D04229">
              <w:rPr>
                <w:sz w:val="18"/>
                <w:szCs w:val="18"/>
              </w:rPr>
              <w:br/>
            </w:r>
            <w:r>
              <w:rPr>
                <w:rFonts w:hint="eastAsia"/>
                <w:sz w:val="18"/>
                <w:szCs w:val="18"/>
              </w:rPr>
              <w:t>(2030年目標)</w:t>
            </w:r>
          </w:p>
        </w:tc>
        <w:tc>
          <w:tcPr>
            <w:tcW w:w="1308" w:type="dxa"/>
            <w:tcBorders>
              <w:bottom w:val="single" w:sz="4" w:space="0" w:color="auto"/>
            </w:tcBorders>
            <w:shd w:val="clear" w:color="auto" w:fill="D9D9D9" w:themeFill="background1" w:themeFillShade="D9"/>
            <w:vAlign w:val="center"/>
          </w:tcPr>
          <w:p w14:paraId="014B0732" w14:textId="10EBC897" w:rsidR="0043341F" w:rsidRPr="00632E76" w:rsidRDefault="0043341F" w:rsidP="00D04229">
            <w:pPr>
              <w:pStyle w:val="a6"/>
              <w:spacing w:before="20" w:after="20"/>
              <w:jc w:val="center"/>
              <w:rPr>
                <w:sz w:val="18"/>
                <w:szCs w:val="18"/>
              </w:rPr>
            </w:pPr>
            <w:r>
              <w:rPr>
                <w:rFonts w:hint="eastAsia"/>
                <w:sz w:val="18"/>
                <w:szCs w:val="18"/>
              </w:rPr>
              <w:t>ケースA/B</w:t>
            </w:r>
            <w:r w:rsidR="00D04229">
              <w:rPr>
                <w:sz w:val="18"/>
                <w:szCs w:val="18"/>
              </w:rPr>
              <w:br/>
            </w:r>
            <w:r>
              <w:rPr>
                <w:rFonts w:hint="eastAsia"/>
                <w:sz w:val="18"/>
                <w:szCs w:val="18"/>
              </w:rPr>
              <w:t>(円/</w:t>
            </w:r>
            <w:r>
              <w:rPr>
                <w:sz w:val="18"/>
                <w:szCs w:val="18"/>
              </w:rPr>
              <w:t>Nm</w:t>
            </w:r>
            <w:r w:rsidRPr="0043341F">
              <w:rPr>
                <w:sz w:val="18"/>
                <w:szCs w:val="18"/>
                <w:vertAlign w:val="superscript"/>
              </w:rPr>
              <w:t>3</w:t>
            </w:r>
            <w:r>
              <w:rPr>
                <w:rFonts w:hint="eastAsia"/>
                <w:sz w:val="18"/>
                <w:szCs w:val="18"/>
              </w:rPr>
              <w:t>)</w:t>
            </w:r>
          </w:p>
        </w:tc>
      </w:tr>
      <w:tr w:rsidR="0043341F" w:rsidRPr="00632E76" w14:paraId="468CA6E1" w14:textId="77777777" w:rsidTr="00AD5E0E">
        <w:tc>
          <w:tcPr>
            <w:tcW w:w="1696" w:type="dxa"/>
          </w:tcPr>
          <w:p w14:paraId="13CE9A7E" w14:textId="77777777" w:rsidR="0043341F" w:rsidRPr="00632E76" w:rsidRDefault="0043341F" w:rsidP="00AD5E0E">
            <w:pPr>
              <w:pStyle w:val="a6"/>
              <w:spacing w:before="20" w:after="20"/>
              <w:rPr>
                <w:sz w:val="18"/>
                <w:szCs w:val="18"/>
              </w:rPr>
            </w:pPr>
            <w:r w:rsidRPr="00632E76">
              <w:rPr>
                <w:rFonts w:hint="eastAsia"/>
                <w:sz w:val="18"/>
                <w:szCs w:val="18"/>
              </w:rPr>
              <w:t>太陽光発電</w:t>
            </w:r>
          </w:p>
        </w:tc>
        <w:tc>
          <w:tcPr>
            <w:tcW w:w="1308" w:type="dxa"/>
          </w:tcPr>
          <w:p w14:paraId="780995DB" w14:textId="1208262C" w:rsidR="0043341F" w:rsidRPr="00632E76" w:rsidRDefault="0043341F" w:rsidP="00AD5E0E">
            <w:pPr>
              <w:pStyle w:val="a6"/>
              <w:spacing w:before="20" w:after="20"/>
              <w:jc w:val="right"/>
              <w:rPr>
                <w:sz w:val="18"/>
                <w:szCs w:val="18"/>
              </w:rPr>
            </w:pPr>
            <w:r>
              <w:rPr>
                <w:rFonts w:hint="eastAsia"/>
                <w:sz w:val="18"/>
                <w:szCs w:val="18"/>
              </w:rPr>
              <w:t>7円/</w:t>
            </w:r>
            <w:r>
              <w:rPr>
                <w:sz w:val="18"/>
                <w:szCs w:val="18"/>
              </w:rPr>
              <w:t>kWh</w:t>
            </w:r>
          </w:p>
        </w:tc>
        <w:tc>
          <w:tcPr>
            <w:tcW w:w="1308" w:type="dxa"/>
            <w:tcBorders>
              <w:bottom w:val="single" w:sz="4" w:space="0" w:color="auto"/>
            </w:tcBorders>
          </w:tcPr>
          <w:p w14:paraId="22C6FAB5" w14:textId="5AA22765" w:rsidR="0043341F" w:rsidRPr="00632E76" w:rsidRDefault="00425DAC" w:rsidP="00AD5E0E">
            <w:pPr>
              <w:pStyle w:val="a6"/>
              <w:spacing w:before="20" w:after="20"/>
              <w:jc w:val="right"/>
              <w:rPr>
                <w:sz w:val="18"/>
                <w:szCs w:val="18"/>
              </w:rPr>
            </w:pPr>
            <w:r>
              <w:rPr>
                <w:sz w:val="18"/>
                <w:szCs w:val="18"/>
              </w:rPr>
              <w:t>63.1/71.6</w:t>
            </w:r>
          </w:p>
        </w:tc>
      </w:tr>
      <w:tr w:rsidR="0043341F" w:rsidRPr="00632E76" w14:paraId="2E547323" w14:textId="77777777" w:rsidTr="00AD5E0E">
        <w:tc>
          <w:tcPr>
            <w:tcW w:w="1696" w:type="dxa"/>
          </w:tcPr>
          <w:p w14:paraId="1CEAD743" w14:textId="77777777" w:rsidR="0043341F" w:rsidRPr="00632E76" w:rsidRDefault="0043341F" w:rsidP="00AD5E0E">
            <w:pPr>
              <w:pStyle w:val="a6"/>
              <w:spacing w:before="20" w:after="20"/>
              <w:rPr>
                <w:sz w:val="18"/>
                <w:szCs w:val="18"/>
              </w:rPr>
            </w:pPr>
            <w:r w:rsidRPr="00632E76">
              <w:rPr>
                <w:rFonts w:hint="eastAsia"/>
                <w:sz w:val="18"/>
                <w:szCs w:val="18"/>
              </w:rPr>
              <w:t>風力発電</w:t>
            </w:r>
          </w:p>
        </w:tc>
        <w:tc>
          <w:tcPr>
            <w:tcW w:w="1308" w:type="dxa"/>
          </w:tcPr>
          <w:p w14:paraId="7850F0CA" w14:textId="24ABE472" w:rsidR="0043341F" w:rsidRPr="00632E76" w:rsidRDefault="0043341F" w:rsidP="00AD5E0E">
            <w:pPr>
              <w:pStyle w:val="a6"/>
              <w:spacing w:before="20" w:after="20"/>
              <w:jc w:val="right"/>
              <w:rPr>
                <w:sz w:val="18"/>
                <w:szCs w:val="18"/>
              </w:rPr>
            </w:pPr>
            <w:r>
              <w:rPr>
                <w:sz w:val="18"/>
                <w:szCs w:val="18"/>
              </w:rPr>
              <w:t>8</w:t>
            </w:r>
            <w:r>
              <w:rPr>
                <w:rFonts w:hint="eastAsia"/>
                <w:sz w:val="18"/>
                <w:szCs w:val="18"/>
              </w:rPr>
              <w:t>～</w:t>
            </w:r>
            <w:r>
              <w:rPr>
                <w:sz w:val="18"/>
                <w:szCs w:val="18"/>
              </w:rPr>
              <w:t>9</w:t>
            </w:r>
            <w:r>
              <w:rPr>
                <w:rFonts w:hint="eastAsia"/>
                <w:sz w:val="18"/>
                <w:szCs w:val="18"/>
              </w:rPr>
              <w:t>円/</w:t>
            </w:r>
            <w:r>
              <w:rPr>
                <w:sz w:val="18"/>
                <w:szCs w:val="18"/>
              </w:rPr>
              <w:t>kWh</w:t>
            </w:r>
          </w:p>
        </w:tc>
        <w:tc>
          <w:tcPr>
            <w:tcW w:w="1308" w:type="dxa"/>
            <w:tcBorders>
              <w:top w:val="single" w:sz="4" w:space="0" w:color="auto"/>
              <w:bottom w:val="single" w:sz="4" w:space="0" w:color="auto"/>
            </w:tcBorders>
          </w:tcPr>
          <w:p w14:paraId="54327236" w14:textId="2923F8BA" w:rsidR="0043341F" w:rsidRPr="00632E76" w:rsidRDefault="00425DAC" w:rsidP="00425DAC">
            <w:pPr>
              <w:pStyle w:val="a6"/>
              <w:spacing w:before="20" w:after="20"/>
              <w:jc w:val="right"/>
              <w:rPr>
                <w:sz w:val="18"/>
                <w:szCs w:val="18"/>
              </w:rPr>
            </w:pPr>
            <w:r>
              <w:rPr>
                <w:sz w:val="18"/>
                <w:szCs w:val="18"/>
              </w:rPr>
              <w:t>70.9/79.4</w:t>
            </w:r>
            <w:r w:rsidRPr="00425DAC">
              <w:rPr>
                <w:rFonts w:hint="eastAsia"/>
                <w:sz w:val="18"/>
                <w:szCs w:val="18"/>
                <w:vertAlign w:val="superscript"/>
              </w:rPr>
              <w:t>*</w:t>
            </w:r>
          </w:p>
        </w:tc>
      </w:tr>
    </w:tbl>
    <w:p w14:paraId="156FE54E" w14:textId="15DD621F" w:rsidR="0043341F" w:rsidRDefault="0043341F" w:rsidP="00197E3A">
      <w:pPr>
        <w:pStyle w:val="af2"/>
        <w:numPr>
          <w:ilvl w:val="0"/>
          <w:numId w:val="5"/>
        </w:numPr>
        <w:ind w:left="284" w:hanging="284"/>
      </w:pPr>
      <w:r>
        <w:rPr>
          <w:rFonts w:hint="eastAsia"/>
        </w:rPr>
        <w:t>再エネ</w:t>
      </w:r>
      <w:r>
        <w:t>拠点</w:t>
      </w:r>
      <w:r w:rsidR="00E56415">
        <w:rPr>
          <w:rFonts w:hint="eastAsia"/>
        </w:rPr>
        <w:t>（太陽光発電）</w:t>
      </w:r>
      <w:r>
        <w:rPr>
          <w:rFonts w:hint="eastAsia"/>
        </w:rPr>
        <w:t>で</w:t>
      </w:r>
      <w:r>
        <w:t>水素</w:t>
      </w:r>
      <w:r>
        <w:rPr>
          <w:rFonts w:hint="eastAsia"/>
        </w:rPr>
        <w:t>を</w:t>
      </w:r>
      <w:r>
        <w:t>製造した場合</w:t>
      </w:r>
      <w:r w:rsidR="0062483F">
        <w:rPr>
          <w:rFonts w:hint="eastAsia"/>
        </w:rPr>
        <w:t>（約72</w:t>
      </w:r>
      <w:r w:rsidR="0062483F">
        <w:t>円/N㎥</w:t>
      </w:r>
      <w:r w:rsidR="0062483F">
        <w:rPr>
          <w:rFonts w:hint="eastAsia"/>
        </w:rPr>
        <w:t>）</w:t>
      </w:r>
      <w:r>
        <w:t>、再エネ</w:t>
      </w:r>
      <w:r>
        <w:rPr>
          <w:rFonts w:hint="eastAsia"/>
        </w:rPr>
        <w:t>電力を</w:t>
      </w:r>
      <w:r>
        <w:t>送電して</w:t>
      </w:r>
      <w:r>
        <w:rPr>
          <w:rFonts w:hint="eastAsia"/>
        </w:rPr>
        <w:t>需要地で</w:t>
      </w:r>
      <w:r>
        <w:t>水素製造した場合</w:t>
      </w:r>
      <w:r w:rsidR="0062483F">
        <w:rPr>
          <w:rFonts w:hint="eastAsia"/>
        </w:rPr>
        <w:t>（約63円</w:t>
      </w:r>
      <w:r w:rsidR="0062483F">
        <w:t>/N㎥</w:t>
      </w:r>
      <w:r w:rsidR="0062483F">
        <w:rPr>
          <w:rFonts w:hint="eastAsia"/>
        </w:rPr>
        <w:t>）</w:t>
      </w:r>
      <w:r>
        <w:t>よりも</w:t>
      </w:r>
      <w:r>
        <w:rPr>
          <w:rFonts w:hint="eastAsia"/>
        </w:rPr>
        <w:t>、</w:t>
      </w:r>
      <w:r>
        <w:t>単価が</w:t>
      </w:r>
      <w:r w:rsidR="00D04229">
        <w:rPr>
          <w:rFonts w:hint="eastAsia"/>
        </w:rPr>
        <w:t>約８</w:t>
      </w:r>
      <w:r>
        <w:t>円/N㎥高く</w:t>
      </w:r>
      <w:r>
        <w:rPr>
          <w:rFonts w:hint="eastAsia"/>
        </w:rPr>
        <w:t>なる</w:t>
      </w:r>
      <w:r>
        <w:t>。</w:t>
      </w:r>
    </w:p>
    <w:p w14:paraId="00BCAA52" w14:textId="0903FA4D" w:rsidR="0043341F" w:rsidRDefault="00D04229" w:rsidP="00197E3A">
      <w:pPr>
        <w:pStyle w:val="af2"/>
        <w:numPr>
          <w:ilvl w:val="0"/>
          <w:numId w:val="5"/>
        </w:numPr>
        <w:ind w:left="284" w:hanging="284"/>
      </w:pPr>
      <w:r>
        <w:rPr>
          <w:rFonts w:hint="eastAsia"/>
        </w:rPr>
        <w:t>また、</w:t>
      </w:r>
      <w:r w:rsidR="0043341F">
        <w:rPr>
          <w:rFonts w:hint="eastAsia"/>
        </w:rPr>
        <w:t>ここでは再エネ電力購入単価を国の2030年の目標発電コスト（７円/kWh）としており、再エネ拠点で</w:t>
      </w:r>
      <w:r w:rsidR="0043341F">
        <w:t>水素製造した場合でも、</w:t>
      </w:r>
      <w:r w:rsidR="0043341F">
        <w:rPr>
          <w:rFonts w:hint="eastAsia"/>
        </w:rPr>
        <w:t>現在の水素</w:t>
      </w:r>
      <w:r w:rsidR="0043341F">
        <w:t>モビリティ用に販売されている水素単価</w:t>
      </w:r>
      <w:r w:rsidR="0043341F">
        <w:rPr>
          <w:rFonts w:hint="eastAsia"/>
        </w:rPr>
        <w:t>(</w:t>
      </w:r>
      <w:r w:rsidR="0043341F">
        <w:t>100円/N㎥</w:t>
      </w:r>
      <w:r w:rsidR="0043341F">
        <w:rPr>
          <w:rFonts w:hint="eastAsia"/>
        </w:rPr>
        <w:t>)よりも安価となった。</w:t>
      </w:r>
    </w:p>
    <w:p w14:paraId="60DEBC1E" w14:textId="7BE7B299" w:rsidR="0043341F" w:rsidRDefault="00D04229" w:rsidP="00197E3A">
      <w:pPr>
        <w:pStyle w:val="af2"/>
        <w:numPr>
          <w:ilvl w:val="0"/>
          <w:numId w:val="5"/>
        </w:numPr>
        <w:ind w:left="284" w:hanging="284"/>
      </w:pPr>
      <w:r>
        <w:rPr>
          <w:rFonts w:hint="eastAsia"/>
        </w:rPr>
        <w:t>なお</w:t>
      </w:r>
      <w:r w:rsidR="0043341F">
        <w:rPr>
          <w:rFonts w:hint="eastAsia"/>
        </w:rPr>
        <w:t>、電力を</w:t>
      </w:r>
      <w:r w:rsidR="0043341F">
        <w:t>水素に変換することでロス</w:t>
      </w:r>
      <w:r w:rsidR="0043341F">
        <w:rPr>
          <w:rFonts w:hint="eastAsia"/>
        </w:rPr>
        <w:t>が</w:t>
      </w:r>
      <w:r w:rsidR="0043341F">
        <w:t>発生する</w:t>
      </w:r>
      <w:r w:rsidR="0043341F">
        <w:rPr>
          <w:rFonts w:hint="eastAsia"/>
        </w:rPr>
        <w:t>ことから、再エネ電力を</w:t>
      </w:r>
      <w:r w:rsidR="0043341F">
        <w:t>電力のまま使用すること</w:t>
      </w:r>
      <w:r w:rsidR="0043341F">
        <w:rPr>
          <w:rFonts w:hint="eastAsia"/>
        </w:rPr>
        <w:t>を優先</w:t>
      </w:r>
      <w:r w:rsidR="0043341F">
        <w:t>することも考えられる。</w:t>
      </w:r>
    </w:p>
    <w:p w14:paraId="632BD18B" w14:textId="6F431E75" w:rsidR="00425DAC" w:rsidRDefault="0043341F" w:rsidP="00197E3A">
      <w:pPr>
        <w:pStyle w:val="af2"/>
        <w:numPr>
          <w:ilvl w:val="0"/>
          <w:numId w:val="5"/>
        </w:numPr>
        <w:ind w:left="284" w:hanging="284"/>
      </w:pPr>
      <w:r>
        <w:rPr>
          <w:rFonts w:hint="eastAsia"/>
        </w:rPr>
        <w:t>再エネ由来水素供給可能量と水素需要量を比較すると、風力発電と木質バイオマス発電であれば大規模観光施設の水素需要量を賄うことが可能であるが、太陽光発電では需要量に対して１割程度、下水汚泥消化ガスでは３割程度である。</w:t>
      </w:r>
    </w:p>
    <w:p w14:paraId="57C2465C" w14:textId="77777777" w:rsidR="00D04229" w:rsidRDefault="00D04229" w:rsidP="00C04EBC">
      <w:pPr>
        <w:pStyle w:val="20"/>
        <w:ind w:left="0" w:firstLine="0"/>
      </w:pPr>
    </w:p>
    <w:p w14:paraId="3C94D506" w14:textId="77777777" w:rsidR="0043341F" w:rsidRDefault="0043341F" w:rsidP="0043341F"/>
    <w:p w14:paraId="4440A8A4" w14:textId="77777777" w:rsidR="00632E76" w:rsidRDefault="00632E76" w:rsidP="00632E76">
      <w:pPr>
        <w:sectPr w:rsidR="00632E76" w:rsidSect="00CC57AE">
          <w:type w:val="continuous"/>
          <w:pgSz w:w="11906" w:h="16838" w:code="9"/>
          <w:pgMar w:top="1418" w:right="1418" w:bottom="1418" w:left="1418" w:header="284" w:footer="624" w:gutter="0"/>
          <w:cols w:num="2" w:space="425"/>
          <w:docGrid w:linePitch="360"/>
        </w:sectPr>
      </w:pPr>
    </w:p>
    <w:p w14:paraId="7F927EA1" w14:textId="62FD72BA" w:rsidR="00CC57AE" w:rsidRPr="00425DAC" w:rsidRDefault="00425DAC" w:rsidP="00CC57AE">
      <w:pPr>
        <w:pStyle w:val="20"/>
        <w:ind w:left="0" w:firstLine="0"/>
        <w:rPr>
          <w:sz w:val="16"/>
        </w:rPr>
      </w:pPr>
      <w:r w:rsidRPr="00425DAC">
        <w:rPr>
          <w:rFonts w:hint="eastAsia"/>
          <w:sz w:val="16"/>
        </w:rPr>
        <w:t>*：9円/</w:t>
      </w:r>
      <w:r w:rsidRPr="00425DAC">
        <w:rPr>
          <w:sz w:val="16"/>
        </w:rPr>
        <w:t>kWh</w:t>
      </w:r>
      <w:r w:rsidRPr="00425DAC">
        <w:rPr>
          <w:rFonts w:hint="eastAsia"/>
          <w:sz w:val="16"/>
        </w:rPr>
        <w:t>での計算結果</w:t>
      </w:r>
    </w:p>
    <w:p w14:paraId="1CF94A6C" w14:textId="26D7FB7B" w:rsidR="001252E1" w:rsidRDefault="001252E1" w:rsidP="00CC57AE">
      <w:pPr>
        <w:pStyle w:val="20"/>
        <w:ind w:left="0" w:firstLine="0"/>
      </w:pPr>
    </w:p>
    <w:p w14:paraId="3210EBA3" w14:textId="77777777" w:rsidR="00562C0B" w:rsidRDefault="00562C0B" w:rsidP="00C25CC8">
      <w:pPr>
        <w:pStyle w:val="20"/>
      </w:pPr>
      <w:r>
        <w:rPr>
          <w:rFonts w:hint="eastAsia"/>
        </w:rPr>
        <w:t>＜海外輸入水素＞</w:t>
      </w:r>
    </w:p>
    <w:p w14:paraId="4E2C9D83" w14:textId="77777777" w:rsidR="00CC57AE" w:rsidRDefault="00CC57AE" w:rsidP="00562C0B">
      <w:pPr>
        <w:pStyle w:val="40"/>
        <w:ind w:left="0" w:firstLine="0"/>
        <w:sectPr w:rsidR="00CC57AE" w:rsidSect="00FD6ADF">
          <w:type w:val="continuous"/>
          <w:pgSz w:w="11906" w:h="16838" w:code="9"/>
          <w:pgMar w:top="1418" w:right="1418" w:bottom="1418" w:left="1418" w:header="284" w:footer="624" w:gutter="0"/>
          <w:cols w:space="425"/>
          <w:docGrid w:linePitch="360"/>
        </w:sectPr>
      </w:pPr>
    </w:p>
    <w:p w14:paraId="20A38781" w14:textId="622A514D" w:rsidR="00CC57AE" w:rsidRDefault="00D04229" w:rsidP="00562C0B">
      <w:pPr>
        <w:pStyle w:val="40"/>
        <w:ind w:left="0" w:firstLine="0"/>
      </w:pPr>
      <w:r w:rsidRPr="00D04229">
        <w:rPr>
          <w:noProof/>
        </w:rPr>
        <w:drawing>
          <wp:inline distT="0" distB="0" distL="0" distR="0" wp14:anchorId="7D768CDC" wp14:editId="46320EF4">
            <wp:extent cx="1402560" cy="1635480"/>
            <wp:effectExtent l="0" t="0" r="7620" b="3175"/>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2560" cy="1635480"/>
                    </a:xfrm>
                    <a:prstGeom prst="rect">
                      <a:avLst/>
                    </a:prstGeom>
                    <a:noFill/>
                    <a:ln>
                      <a:noFill/>
                    </a:ln>
                  </pic:spPr>
                </pic:pic>
              </a:graphicData>
            </a:graphic>
          </wp:inline>
        </w:drawing>
      </w:r>
    </w:p>
    <w:p w14:paraId="6E516EA4" w14:textId="3AD52416" w:rsidR="0062483F" w:rsidRDefault="0062483F" w:rsidP="00197E3A">
      <w:pPr>
        <w:pStyle w:val="af2"/>
        <w:numPr>
          <w:ilvl w:val="0"/>
          <w:numId w:val="5"/>
        </w:numPr>
        <w:ind w:left="284" w:hanging="284"/>
      </w:pPr>
      <w:r>
        <w:rPr>
          <w:rFonts w:hint="eastAsia"/>
        </w:rPr>
        <w:t>海外輸入水素をローリー</w:t>
      </w:r>
      <w:r>
        <w:t>または</w:t>
      </w:r>
      <w:r>
        <w:rPr>
          <w:rFonts w:hint="eastAsia"/>
        </w:rPr>
        <w:t>圧縮水素</w:t>
      </w:r>
      <w:r>
        <w:t>トレーラーで輸送</w:t>
      </w:r>
      <w:r>
        <w:rPr>
          <w:rFonts w:hint="eastAsia"/>
        </w:rPr>
        <w:t>した</w:t>
      </w:r>
      <w:r>
        <w:t>場合</w:t>
      </w:r>
      <w:r>
        <w:rPr>
          <w:rFonts w:hint="eastAsia"/>
        </w:rPr>
        <w:t>の水素単価は51～69</w:t>
      </w:r>
      <w:r>
        <w:t>円/N㎥</w:t>
      </w:r>
      <w:r>
        <w:rPr>
          <w:rFonts w:hint="eastAsia"/>
        </w:rPr>
        <w:t>程度。</w:t>
      </w:r>
    </w:p>
    <w:p w14:paraId="349E2CA2" w14:textId="51036DE7" w:rsidR="00CC57AE" w:rsidRDefault="00CC57AE" w:rsidP="00197E3A">
      <w:pPr>
        <w:pStyle w:val="af2"/>
        <w:numPr>
          <w:ilvl w:val="0"/>
          <w:numId w:val="5"/>
        </w:numPr>
        <w:ind w:left="284" w:hanging="284"/>
      </w:pPr>
      <w:r>
        <w:rPr>
          <w:rFonts w:hint="eastAsia"/>
        </w:rPr>
        <w:t>ローリー</w:t>
      </w:r>
      <w:r w:rsidR="00B602BA">
        <w:rPr>
          <w:rFonts w:hint="eastAsia"/>
        </w:rPr>
        <w:t>輸送</w:t>
      </w:r>
      <w:r>
        <w:t>の</w:t>
      </w:r>
      <w:r>
        <w:rPr>
          <w:rFonts w:hint="eastAsia"/>
        </w:rPr>
        <w:t>方が</w:t>
      </w:r>
      <w:r w:rsidR="00B602BA">
        <w:rPr>
          <w:rFonts w:hint="eastAsia"/>
        </w:rPr>
        <w:t>９</w:t>
      </w:r>
      <w:r>
        <w:rPr>
          <w:rFonts w:hint="eastAsia"/>
        </w:rPr>
        <w:t>～</w:t>
      </w:r>
      <w:r>
        <w:t>1</w:t>
      </w:r>
      <w:r w:rsidR="00B602BA">
        <w:rPr>
          <w:rFonts w:hint="eastAsia"/>
        </w:rPr>
        <w:t>4</w:t>
      </w:r>
      <w:r>
        <w:t>円/N㎥</w:t>
      </w:r>
      <w:r>
        <w:rPr>
          <w:rFonts w:hint="eastAsia"/>
        </w:rPr>
        <w:t>程度安価</w:t>
      </w:r>
      <w:r>
        <w:t>となる。</w:t>
      </w:r>
    </w:p>
    <w:p w14:paraId="57BAAE46" w14:textId="6681AA23" w:rsidR="00CC57AE" w:rsidRDefault="00350CA3" w:rsidP="00197E3A">
      <w:pPr>
        <w:pStyle w:val="af2"/>
        <w:numPr>
          <w:ilvl w:val="0"/>
          <w:numId w:val="5"/>
        </w:numPr>
        <w:ind w:left="284" w:hanging="284"/>
      </w:pPr>
      <w:r>
        <w:rPr>
          <w:rFonts w:hint="eastAsia"/>
        </w:rPr>
        <w:t>なお、</w:t>
      </w:r>
      <w:r w:rsidR="00CC57AE">
        <w:rPr>
          <w:rFonts w:hint="eastAsia"/>
        </w:rPr>
        <w:t>ローリー</w:t>
      </w:r>
      <w:r w:rsidR="00CC57AE">
        <w:t>で</w:t>
      </w:r>
      <w:r w:rsidR="00CC57AE">
        <w:rPr>
          <w:rFonts w:hint="eastAsia"/>
        </w:rPr>
        <w:t>輸送した場合</w:t>
      </w:r>
      <w:r>
        <w:rPr>
          <w:rFonts w:hint="eastAsia"/>
        </w:rPr>
        <w:t>、</w:t>
      </w:r>
      <w:r w:rsidR="0059203A">
        <w:br/>
      </w:r>
      <w:r w:rsidR="00CC57AE">
        <w:t>1台</w:t>
      </w:r>
      <w:r w:rsidR="00A73FBB">
        <w:rPr>
          <w:rFonts w:hint="eastAsia"/>
        </w:rPr>
        <w:t>/日</w:t>
      </w:r>
      <w:r w:rsidR="00CC57AE">
        <w:t>×</w:t>
      </w:r>
      <w:r w:rsidR="00CC57AE">
        <w:t>183日/年</w:t>
      </w:r>
      <w:r w:rsidR="00CC57AE">
        <w:rPr>
          <w:rFonts w:hint="eastAsia"/>
        </w:rPr>
        <w:t>(</w:t>
      </w:r>
      <w:r w:rsidR="00CC57AE">
        <w:t>3～4日</w:t>
      </w:r>
      <w:r w:rsidR="00CC57AE">
        <w:rPr>
          <w:rFonts w:hint="eastAsia"/>
        </w:rPr>
        <w:t>/週)</w:t>
      </w:r>
      <w:r w:rsidR="00CC57AE">
        <w:br/>
      </w:r>
      <w:r w:rsidR="00CC57AE">
        <w:rPr>
          <w:rFonts w:hint="eastAsia"/>
        </w:rPr>
        <w:t>の</w:t>
      </w:r>
      <w:r w:rsidR="00CC57AE">
        <w:t>稼働</w:t>
      </w:r>
      <w:r w:rsidR="00CC57AE">
        <w:rPr>
          <w:rFonts w:hint="eastAsia"/>
        </w:rPr>
        <w:t>となる。</w:t>
      </w:r>
    </w:p>
    <w:p w14:paraId="2FBCAB51" w14:textId="77777777" w:rsidR="00CC57AE" w:rsidRDefault="00CC57AE" w:rsidP="00562C0B">
      <w:pPr>
        <w:pStyle w:val="40"/>
        <w:ind w:left="0" w:firstLine="0"/>
        <w:sectPr w:rsidR="00CC57AE" w:rsidSect="00CC57AE">
          <w:type w:val="continuous"/>
          <w:pgSz w:w="11906" w:h="16838" w:code="9"/>
          <w:pgMar w:top="1418" w:right="1418" w:bottom="1418" w:left="1418" w:header="284" w:footer="624" w:gutter="0"/>
          <w:cols w:num="2" w:space="425"/>
          <w:docGrid w:linePitch="360"/>
        </w:sectPr>
      </w:pPr>
    </w:p>
    <w:p w14:paraId="3FEF0B75" w14:textId="3A440442" w:rsidR="00B602BA" w:rsidRDefault="00B602BA" w:rsidP="00197082">
      <w:pPr>
        <w:pStyle w:val="10"/>
        <w:ind w:left="0" w:firstLine="0"/>
      </w:pPr>
    </w:p>
    <w:p w14:paraId="283A62C8" w14:textId="77777777" w:rsidR="00B602BA" w:rsidRDefault="00B602BA" w:rsidP="00197082">
      <w:pPr>
        <w:pStyle w:val="10"/>
        <w:ind w:left="0" w:firstLine="0"/>
      </w:pPr>
    </w:p>
    <w:p w14:paraId="3BE297CE" w14:textId="77777777" w:rsidR="00B602BA" w:rsidRDefault="00B602BA">
      <w:pPr>
        <w:widowControl/>
        <w:jc w:val="left"/>
        <w:rPr>
          <w:kern w:val="0"/>
        </w:rPr>
      </w:pPr>
      <w:r>
        <w:br w:type="page"/>
      </w:r>
    </w:p>
    <w:p w14:paraId="554B169C" w14:textId="78A07AAC" w:rsidR="00095C23" w:rsidRDefault="00095C23" w:rsidP="00197082">
      <w:pPr>
        <w:pStyle w:val="10"/>
        <w:ind w:left="0" w:firstLine="0"/>
      </w:pPr>
      <w:r w:rsidRPr="00BA56DE">
        <w:rPr>
          <w:rFonts w:hint="eastAsia"/>
        </w:rPr>
        <w:t>②</w:t>
      </w:r>
      <w:r>
        <w:rPr>
          <w:rFonts w:hint="eastAsia"/>
        </w:rPr>
        <w:t>年間燃料コスト</w:t>
      </w:r>
    </w:p>
    <w:p w14:paraId="67CEA745" w14:textId="77777777" w:rsidR="00197082" w:rsidRDefault="00197082" w:rsidP="00197082">
      <w:pPr>
        <w:pStyle w:val="20"/>
        <w:sectPr w:rsidR="00197082" w:rsidSect="00FD6ADF">
          <w:type w:val="continuous"/>
          <w:pgSz w:w="11906" w:h="16838" w:code="9"/>
          <w:pgMar w:top="1418" w:right="1418" w:bottom="1418" w:left="1418" w:header="284" w:footer="624" w:gutter="0"/>
          <w:cols w:space="425"/>
          <w:docGrid w:linePitch="360"/>
        </w:sectPr>
      </w:pPr>
    </w:p>
    <w:p w14:paraId="07A36841" w14:textId="6B9AAE45" w:rsidR="00197082" w:rsidRDefault="0059203A" w:rsidP="00197082">
      <w:pPr>
        <w:pStyle w:val="20"/>
        <w:ind w:left="0" w:firstLine="0"/>
      </w:pPr>
      <w:r w:rsidRPr="0059203A">
        <w:rPr>
          <w:noProof/>
        </w:rPr>
        <w:drawing>
          <wp:inline distT="0" distB="0" distL="0" distR="0" wp14:anchorId="48D31B41" wp14:editId="34B28D4F">
            <wp:extent cx="2684520" cy="1635480"/>
            <wp:effectExtent l="0" t="0" r="1905"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4520" cy="1635480"/>
                    </a:xfrm>
                    <a:prstGeom prst="rect">
                      <a:avLst/>
                    </a:prstGeom>
                    <a:noFill/>
                    <a:ln>
                      <a:noFill/>
                    </a:ln>
                  </pic:spPr>
                </pic:pic>
              </a:graphicData>
            </a:graphic>
          </wp:inline>
        </w:drawing>
      </w:r>
    </w:p>
    <w:p w14:paraId="67B1B951" w14:textId="25827F43" w:rsidR="00E3732A" w:rsidRDefault="00E3732A" w:rsidP="00197082">
      <w:pPr>
        <w:pStyle w:val="20"/>
        <w:ind w:left="0" w:firstLine="0"/>
      </w:pPr>
    </w:p>
    <w:p w14:paraId="1A58F0B4" w14:textId="77777777" w:rsidR="00E56415" w:rsidRDefault="00E56415" w:rsidP="00197082">
      <w:pPr>
        <w:pStyle w:val="20"/>
        <w:ind w:left="0" w:firstLine="0"/>
      </w:pPr>
    </w:p>
    <w:p w14:paraId="3F29BB32" w14:textId="77777777" w:rsidR="00E3732A" w:rsidRDefault="00E3732A" w:rsidP="00197E3A">
      <w:pPr>
        <w:pStyle w:val="af2"/>
        <w:numPr>
          <w:ilvl w:val="0"/>
          <w:numId w:val="5"/>
        </w:numPr>
        <w:ind w:left="284" w:hanging="284"/>
      </w:pPr>
      <w:r>
        <w:rPr>
          <w:rFonts w:hint="eastAsia"/>
        </w:rPr>
        <w:t>今回想定した大規模観光施設</w:t>
      </w:r>
      <w:r>
        <w:t>では、水素需要の</w:t>
      </w:r>
      <w:r>
        <w:rPr>
          <w:rFonts w:hint="eastAsia"/>
        </w:rPr>
        <w:t>６割</w:t>
      </w:r>
      <w:r>
        <w:t>を路線バスが占めて</w:t>
      </w:r>
      <w:r>
        <w:rPr>
          <w:rFonts w:hint="eastAsia"/>
        </w:rPr>
        <w:t>おり、観光バスと</w:t>
      </w:r>
      <w:r>
        <w:t>タクシーが２</w:t>
      </w:r>
      <w:r>
        <w:rPr>
          <w:rFonts w:hint="eastAsia"/>
        </w:rPr>
        <w:t>割</w:t>
      </w:r>
      <w:r>
        <w:t>ずつ</w:t>
      </w:r>
      <w:r>
        <w:rPr>
          <w:rFonts w:hint="eastAsia"/>
        </w:rPr>
        <w:t>である</w:t>
      </w:r>
      <w:r>
        <w:t>。</w:t>
      </w:r>
    </w:p>
    <w:p w14:paraId="3EFF3A31" w14:textId="758AE5E2" w:rsidR="00E3732A" w:rsidRDefault="00E3732A" w:rsidP="00197E3A">
      <w:pPr>
        <w:pStyle w:val="af2"/>
        <w:numPr>
          <w:ilvl w:val="0"/>
          <w:numId w:val="5"/>
        </w:numPr>
        <w:ind w:left="284" w:hanging="284"/>
      </w:pPr>
      <w:r>
        <w:rPr>
          <w:rFonts w:hint="eastAsia"/>
        </w:rPr>
        <w:t>再エネ</w:t>
      </w:r>
      <w:r w:rsidR="00DB5AA0">
        <w:rPr>
          <w:rFonts w:hint="eastAsia"/>
        </w:rPr>
        <w:t>由来水素</w:t>
      </w:r>
      <w:r>
        <w:rPr>
          <w:rFonts w:hint="eastAsia"/>
        </w:rPr>
        <w:t>では</w:t>
      </w:r>
      <w:r>
        <w:t>、託送</w:t>
      </w:r>
      <w:r>
        <w:rPr>
          <w:rFonts w:hint="eastAsia"/>
        </w:rPr>
        <w:t>と圧縮</w:t>
      </w:r>
      <w:r>
        <w:t>水素トレーラーで</w:t>
      </w:r>
      <w:r>
        <w:rPr>
          <w:rFonts w:hint="eastAsia"/>
        </w:rPr>
        <w:t>水素</w:t>
      </w:r>
      <w:r>
        <w:t>単価に</w:t>
      </w:r>
      <w:r>
        <w:rPr>
          <w:rFonts w:hint="eastAsia"/>
        </w:rPr>
        <w:t>約８</w:t>
      </w:r>
      <w:r>
        <w:t>円/N㎥</w:t>
      </w:r>
      <w:r>
        <w:rPr>
          <w:rFonts w:hint="eastAsia"/>
        </w:rPr>
        <w:t>の</w:t>
      </w:r>
      <w:r>
        <w:t>差があり、年間燃料コスト</w:t>
      </w:r>
      <w:r>
        <w:rPr>
          <w:rFonts w:hint="eastAsia"/>
        </w:rPr>
        <w:t>で</w:t>
      </w:r>
      <w:r>
        <w:t>は</w:t>
      </w:r>
      <w:r>
        <w:rPr>
          <w:rFonts w:hint="eastAsia"/>
        </w:rPr>
        <w:t>約</w:t>
      </w:r>
      <w:r>
        <w:t>2,400万円/年の差</w:t>
      </w:r>
      <w:r>
        <w:rPr>
          <w:rFonts w:hint="eastAsia"/>
        </w:rPr>
        <w:t>とな</w:t>
      </w:r>
      <w:r>
        <w:t>る。</w:t>
      </w:r>
    </w:p>
    <w:p w14:paraId="60683926" w14:textId="0E16279A" w:rsidR="00E3732A" w:rsidRDefault="00E3732A" w:rsidP="00197E3A">
      <w:pPr>
        <w:pStyle w:val="af2"/>
        <w:numPr>
          <w:ilvl w:val="0"/>
          <w:numId w:val="5"/>
        </w:numPr>
        <w:ind w:left="284" w:hanging="284"/>
      </w:pPr>
      <w:r>
        <w:rPr>
          <w:rFonts w:hint="eastAsia"/>
        </w:rPr>
        <w:t>海外輸入水素の場合、</w:t>
      </w:r>
      <w:r w:rsidR="00522464">
        <w:rPr>
          <w:rFonts w:hint="eastAsia"/>
        </w:rPr>
        <w:t>ローリー輸送と圧縮水素トレーラー輸送の水素単価に約12</w:t>
      </w:r>
      <w:r w:rsidR="00522464">
        <w:t>円/N㎥</w:t>
      </w:r>
      <w:r w:rsidR="00522464">
        <w:rPr>
          <w:rFonts w:hint="eastAsia"/>
        </w:rPr>
        <w:t>の差があるとすると、年間燃料コスト</w:t>
      </w:r>
      <w:r>
        <w:t>では</w:t>
      </w:r>
      <w:r w:rsidR="00522464">
        <w:rPr>
          <w:rFonts w:hint="eastAsia"/>
        </w:rPr>
        <w:t>約</w:t>
      </w:r>
      <w:r w:rsidR="00522464">
        <w:t>3,200</w:t>
      </w:r>
      <w:r>
        <w:t>万円/年</w:t>
      </w:r>
      <w:r>
        <w:rPr>
          <w:rFonts w:hint="eastAsia"/>
        </w:rPr>
        <w:t>の</w:t>
      </w:r>
      <w:r>
        <w:t>差</w:t>
      </w:r>
      <w:r>
        <w:rPr>
          <w:rFonts w:hint="eastAsia"/>
        </w:rPr>
        <w:t>とな</w:t>
      </w:r>
      <w:r>
        <w:t>る。</w:t>
      </w:r>
    </w:p>
    <w:p w14:paraId="61B57D21" w14:textId="77777777" w:rsidR="00095C23" w:rsidRDefault="00095C23" w:rsidP="00197082">
      <w:pPr>
        <w:pStyle w:val="20"/>
        <w:ind w:left="0" w:firstLine="0"/>
      </w:pPr>
    </w:p>
    <w:p w14:paraId="144D0B26" w14:textId="77777777" w:rsidR="00197082" w:rsidRPr="00522464" w:rsidRDefault="00197082" w:rsidP="001F7B5A">
      <w:pPr>
        <w:sectPr w:rsidR="00197082" w:rsidRPr="00522464" w:rsidSect="00197082">
          <w:type w:val="continuous"/>
          <w:pgSz w:w="11906" w:h="16838" w:code="9"/>
          <w:pgMar w:top="1418" w:right="1418" w:bottom="1418" w:left="1418" w:header="284" w:footer="624" w:gutter="0"/>
          <w:cols w:num="2" w:space="425"/>
          <w:docGrid w:linePitch="360"/>
        </w:sectPr>
      </w:pPr>
    </w:p>
    <w:p w14:paraId="45873E6F" w14:textId="77777777" w:rsidR="00296D10" w:rsidRDefault="00296D10" w:rsidP="006944D7">
      <w:pPr>
        <w:pStyle w:val="10"/>
      </w:pPr>
    </w:p>
    <w:p w14:paraId="70730F93" w14:textId="77777777" w:rsidR="00E65B93" w:rsidRDefault="00E65B93" w:rsidP="00E541EB">
      <w:pPr>
        <w:pStyle w:val="2"/>
      </w:pPr>
      <w:r>
        <w:rPr>
          <w:rFonts w:hint="eastAsia"/>
        </w:rPr>
        <w:t>③従来の燃料コストとの比較</w:t>
      </w:r>
    </w:p>
    <w:p w14:paraId="09295FC9" w14:textId="335D9FE2" w:rsidR="00E65B93" w:rsidRDefault="0059203A" w:rsidP="00E65B93">
      <w:pPr>
        <w:pStyle w:val="20"/>
      </w:pPr>
      <w:r w:rsidRPr="0059203A">
        <w:rPr>
          <w:noProof/>
        </w:rPr>
        <w:drawing>
          <wp:anchor distT="0" distB="0" distL="114300" distR="114300" simplePos="0" relativeHeight="251897856" behindDoc="0" locked="0" layoutInCell="1" allowOverlap="1" wp14:anchorId="2F3E4537" wp14:editId="18A01D56">
            <wp:simplePos x="0" y="0"/>
            <wp:positionH relativeFrom="column">
              <wp:posOffset>109220</wp:posOffset>
            </wp:positionH>
            <wp:positionV relativeFrom="paragraph">
              <wp:posOffset>271145</wp:posOffset>
            </wp:positionV>
            <wp:extent cx="1937520" cy="1640160"/>
            <wp:effectExtent l="0" t="0" r="571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7520" cy="164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67C">
        <w:rPr>
          <w:noProof/>
        </w:rPr>
        <mc:AlternateContent>
          <mc:Choice Requires="wps">
            <w:drawing>
              <wp:anchor distT="0" distB="0" distL="114300" distR="114300" simplePos="0" relativeHeight="251666432" behindDoc="0" locked="0" layoutInCell="1" allowOverlap="1" wp14:anchorId="139E863A" wp14:editId="02B27F2F">
                <wp:simplePos x="0" y="0"/>
                <wp:positionH relativeFrom="column">
                  <wp:posOffset>2955578</wp:posOffset>
                </wp:positionH>
                <wp:positionV relativeFrom="paragraph">
                  <wp:posOffset>260350</wp:posOffset>
                </wp:positionV>
                <wp:extent cx="2880000" cy="1768415"/>
                <wp:effectExtent l="0" t="0" r="0" b="3810"/>
                <wp:wrapNone/>
                <wp:docPr id="76" name="テキスト ボックス 76"/>
                <wp:cNvGraphicFramePr/>
                <a:graphic xmlns:a="http://schemas.openxmlformats.org/drawingml/2006/main">
                  <a:graphicData uri="http://schemas.microsoft.com/office/word/2010/wordprocessingShape">
                    <wps:wsp>
                      <wps:cNvSpPr txBox="1"/>
                      <wps:spPr>
                        <a:xfrm>
                          <a:off x="0" y="0"/>
                          <a:ext cx="2880000" cy="1768415"/>
                        </a:xfrm>
                        <a:prstGeom prst="rect">
                          <a:avLst/>
                        </a:prstGeom>
                        <a:noFill/>
                        <a:ln w="6350">
                          <a:noFill/>
                        </a:ln>
                      </wps:spPr>
                      <wps:txbx>
                        <w:txbxContent>
                          <w:p w14:paraId="3A109D0A" w14:textId="610BA10D" w:rsidR="00BB4876" w:rsidRDefault="00BB4876" w:rsidP="00197E3A">
                            <w:pPr>
                              <w:pStyle w:val="af2"/>
                              <w:numPr>
                                <w:ilvl w:val="0"/>
                                <w:numId w:val="5"/>
                              </w:numPr>
                              <w:ind w:left="284" w:hanging="284"/>
                            </w:pPr>
                            <w:r>
                              <w:rPr>
                                <w:rFonts w:hint="eastAsia"/>
                              </w:rPr>
                              <w:t>バス</w:t>
                            </w:r>
                            <w:r>
                              <w:t>が</w:t>
                            </w:r>
                            <w:r>
                              <w:rPr>
                                <w:rFonts w:hint="eastAsia"/>
                              </w:rPr>
                              <w:t>１km走行</w:t>
                            </w:r>
                            <w:r>
                              <w:t>するのにかかる</w:t>
                            </w:r>
                            <w:r>
                              <w:rPr>
                                <w:rFonts w:hint="eastAsia"/>
                              </w:rPr>
                              <w:t>エネルギー料金を比較</w:t>
                            </w:r>
                            <w:r>
                              <w:t>すると、</w:t>
                            </w:r>
                            <w:r>
                              <w:rPr>
                                <w:rFonts w:hint="eastAsia"/>
                              </w:rPr>
                              <w:t>ＦＣバス</w:t>
                            </w:r>
                            <w:r>
                              <w:t>は</w:t>
                            </w:r>
                            <w:r>
                              <w:rPr>
                                <w:rFonts w:hint="eastAsia"/>
                              </w:rPr>
                              <w:t>再エネ託送</w:t>
                            </w:r>
                            <w:r>
                              <w:t>電力</w:t>
                            </w:r>
                            <w:r>
                              <w:rPr>
                                <w:rFonts w:hint="eastAsia"/>
                              </w:rPr>
                              <w:t>利用及び</w:t>
                            </w:r>
                            <w:r>
                              <w:t>ローリー</w:t>
                            </w:r>
                            <w:r>
                              <w:rPr>
                                <w:rFonts w:hint="eastAsia"/>
                              </w:rPr>
                              <w:t>輸送共に、</w:t>
                            </w:r>
                            <w:r>
                              <w:t>軽油</w:t>
                            </w:r>
                            <w:r>
                              <w:rPr>
                                <w:rFonts w:hint="eastAsia"/>
                              </w:rPr>
                              <w:t>バス(低燃費車)を大きく</w:t>
                            </w:r>
                            <w:r>
                              <w:t>上回る。</w:t>
                            </w:r>
                          </w:p>
                          <w:p w14:paraId="2A656C84" w14:textId="46C8052B" w:rsidR="00BB4876" w:rsidRPr="00576C53" w:rsidRDefault="00BB4876" w:rsidP="00197E3A">
                            <w:pPr>
                              <w:pStyle w:val="af2"/>
                              <w:numPr>
                                <w:ilvl w:val="0"/>
                                <w:numId w:val="5"/>
                              </w:numPr>
                              <w:ind w:left="284" w:hanging="284"/>
                            </w:pPr>
                            <w:r w:rsidRPr="00576C53">
                              <w:rPr>
                                <w:rFonts w:hint="eastAsia"/>
                              </w:rPr>
                              <w:t>なお、水素</w:t>
                            </w:r>
                            <w:r w:rsidRPr="00576C53">
                              <w:t>モビリティ用に販売されている水素単価</w:t>
                            </w:r>
                            <w:r w:rsidRPr="00576C53">
                              <w:rPr>
                                <w:rFonts w:hint="eastAsia"/>
                              </w:rPr>
                              <w:t>(</w:t>
                            </w:r>
                            <w:r w:rsidRPr="00576C53">
                              <w:t>100円/N㎥</w:t>
                            </w:r>
                            <w:r w:rsidRPr="00576C53">
                              <w:rPr>
                                <w:rFonts w:hint="eastAsia"/>
                              </w:rPr>
                              <w:t>)を達成する</w:t>
                            </w:r>
                            <w:r w:rsidRPr="00576C53">
                              <w:t>ためには、観光バス</w:t>
                            </w:r>
                            <w:r>
                              <w:t>10</w:t>
                            </w:r>
                            <w:r w:rsidRPr="00576C53">
                              <w:t>台の水素需要（</w:t>
                            </w:r>
                            <w:r>
                              <w:t>79</w:t>
                            </w:r>
                            <w:r w:rsidRPr="00576C53">
                              <w:t>t/</w:t>
                            </w:r>
                            <w:r w:rsidRPr="00576C53">
                              <w:rPr>
                                <w:rFonts w:hint="eastAsia"/>
                              </w:rPr>
                              <w:t>年</w:t>
                            </w:r>
                            <w:r w:rsidRPr="00576C53">
                              <w:t>）</w:t>
                            </w:r>
                            <w:r w:rsidRPr="00576C53">
                              <w:rPr>
                                <w:rFonts w:hint="eastAsia"/>
                              </w:rPr>
                              <w:t>が</w:t>
                            </w:r>
                            <w:r w:rsidRPr="00576C53">
                              <w:t>必要となる。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863A" id="テキスト ボックス 76" o:spid="_x0000_s1037" type="#_x0000_t202" style="position:absolute;left:0;text-align:left;margin-left:232.7pt;margin-top:20.5pt;width:226.75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" filled="f" stroked="f" strokeweight=".5pt">
                <v:textbox>
                  <w:txbxContent>
                    <w:p w14:paraId="3A109D0A" w14:textId="610BA10D" w:rsidR="00BB4876" w:rsidRDefault="00BB4876" w:rsidP="00197E3A">
                      <w:pPr>
                        <w:pStyle w:val="af2"/>
                        <w:numPr>
                          <w:ilvl w:val="0"/>
                          <w:numId w:val="5"/>
                        </w:numPr>
                        <w:ind w:left="284" w:hanging="284"/>
                      </w:pPr>
                      <w:r>
                        <w:rPr>
                          <w:rFonts w:hint="eastAsia"/>
                        </w:rPr>
                        <w:t>バス</w:t>
                      </w:r>
                      <w:r>
                        <w:t>が</w:t>
                      </w:r>
                      <w:r>
                        <w:rPr>
                          <w:rFonts w:hint="eastAsia"/>
                        </w:rPr>
                        <w:t>１km走行</w:t>
                      </w:r>
                      <w:r>
                        <w:t>するのにかかる</w:t>
                      </w:r>
                      <w:r>
                        <w:rPr>
                          <w:rFonts w:hint="eastAsia"/>
                        </w:rPr>
                        <w:t>エネルギー料金を比較</w:t>
                      </w:r>
                      <w:r>
                        <w:t>すると、</w:t>
                      </w:r>
                      <w:r>
                        <w:rPr>
                          <w:rFonts w:hint="eastAsia"/>
                        </w:rPr>
                        <w:t>ＦＣバス</w:t>
                      </w:r>
                      <w:r>
                        <w:t>は</w:t>
                      </w:r>
                      <w:r>
                        <w:rPr>
                          <w:rFonts w:hint="eastAsia"/>
                        </w:rPr>
                        <w:t>再エネ託送</w:t>
                      </w:r>
                      <w:r>
                        <w:t>電力</w:t>
                      </w:r>
                      <w:r>
                        <w:rPr>
                          <w:rFonts w:hint="eastAsia"/>
                        </w:rPr>
                        <w:t>利用及び</w:t>
                      </w:r>
                      <w:r>
                        <w:t>ローリー</w:t>
                      </w:r>
                      <w:r>
                        <w:rPr>
                          <w:rFonts w:hint="eastAsia"/>
                        </w:rPr>
                        <w:t>輸送共に、</w:t>
                      </w:r>
                      <w:r>
                        <w:t>軽油</w:t>
                      </w:r>
                      <w:r>
                        <w:rPr>
                          <w:rFonts w:hint="eastAsia"/>
                        </w:rPr>
                        <w:t>バス(低燃費車)を大きく</w:t>
                      </w:r>
                      <w:r>
                        <w:t>上回る。</w:t>
                      </w:r>
                    </w:p>
                    <w:p w14:paraId="2A656C84" w14:textId="46C8052B" w:rsidR="00BB4876" w:rsidRPr="00576C53" w:rsidRDefault="00BB4876" w:rsidP="00197E3A">
                      <w:pPr>
                        <w:pStyle w:val="af2"/>
                        <w:numPr>
                          <w:ilvl w:val="0"/>
                          <w:numId w:val="5"/>
                        </w:numPr>
                        <w:ind w:left="284" w:hanging="284"/>
                      </w:pPr>
                      <w:r w:rsidRPr="00576C53">
                        <w:rPr>
                          <w:rFonts w:hint="eastAsia"/>
                        </w:rPr>
                        <w:t>なお、水素</w:t>
                      </w:r>
                      <w:r w:rsidRPr="00576C53">
                        <w:t>モビリティ用に販売されている水素単価</w:t>
                      </w:r>
                      <w:r w:rsidRPr="00576C53">
                        <w:rPr>
                          <w:rFonts w:hint="eastAsia"/>
                        </w:rPr>
                        <w:t>(</w:t>
                      </w:r>
                      <w:r w:rsidRPr="00576C53">
                        <w:t>100円/N㎥</w:t>
                      </w:r>
                      <w:r w:rsidRPr="00576C53">
                        <w:rPr>
                          <w:rFonts w:hint="eastAsia"/>
                        </w:rPr>
                        <w:t>)を達成する</w:t>
                      </w:r>
                      <w:r w:rsidRPr="00576C53">
                        <w:t>ためには、観光バス</w:t>
                      </w:r>
                      <w:r>
                        <w:t>10</w:t>
                      </w:r>
                      <w:r w:rsidRPr="00576C53">
                        <w:t>台の水素需要（</w:t>
                      </w:r>
                      <w:r>
                        <w:t>79</w:t>
                      </w:r>
                      <w:r w:rsidRPr="00576C53">
                        <w:t>t/</w:t>
                      </w:r>
                      <w:r w:rsidRPr="00576C53">
                        <w:rPr>
                          <w:rFonts w:hint="eastAsia"/>
                        </w:rPr>
                        <w:t>年</w:t>
                      </w:r>
                      <w:r w:rsidRPr="00576C53">
                        <w:t>）</w:t>
                      </w:r>
                      <w:r w:rsidRPr="00576C53">
                        <w:rPr>
                          <w:rFonts w:hint="eastAsia"/>
                        </w:rPr>
                        <w:t>が</w:t>
                      </w:r>
                      <w:r w:rsidRPr="00576C53">
                        <w:t>必要となる。</w:t>
                      </w:r>
                    </w:p>
                  </w:txbxContent>
                </v:textbox>
              </v:shape>
            </w:pict>
          </mc:Fallback>
        </mc:AlternateContent>
      </w:r>
      <w:r w:rsidR="00E65B93">
        <w:rPr>
          <w:rFonts w:hint="eastAsia"/>
        </w:rPr>
        <w:t>＜</w:t>
      </w:r>
      <w:r w:rsidR="00103B39">
        <w:rPr>
          <w:rFonts w:hint="eastAsia"/>
        </w:rPr>
        <w:t>路線</w:t>
      </w:r>
      <w:r w:rsidR="00E65B93">
        <w:rPr>
          <w:rFonts w:hint="eastAsia"/>
        </w:rPr>
        <w:t>バス</w:t>
      </w:r>
      <w:r w:rsidR="00103B39">
        <w:rPr>
          <w:rFonts w:hint="eastAsia"/>
        </w:rPr>
        <w:t>・観光バス</w:t>
      </w:r>
      <w:r w:rsidR="00E65B93">
        <w:rPr>
          <w:rFonts w:hint="eastAsia"/>
        </w:rPr>
        <w:t>：ＦＣバス、軽油バス＞</w:t>
      </w:r>
    </w:p>
    <w:p w14:paraId="134C4C5B" w14:textId="64BCA047" w:rsidR="00CC57AE" w:rsidRPr="00E541EB" w:rsidRDefault="00CC57AE" w:rsidP="00E65B93">
      <w:pPr>
        <w:pStyle w:val="20"/>
      </w:pPr>
    </w:p>
    <w:p w14:paraId="711A0A95" w14:textId="522AA1C9" w:rsidR="00CC57AE" w:rsidRDefault="00CC57AE" w:rsidP="00E65B93">
      <w:pPr>
        <w:pStyle w:val="20"/>
      </w:pPr>
    </w:p>
    <w:p w14:paraId="12ACE6E3" w14:textId="2016FB29" w:rsidR="003C18B3" w:rsidRDefault="003C18B3" w:rsidP="00197082">
      <w:pPr>
        <w:pStyle w:val="20"/>
        <w:ind w:left="0" w:firstLine="0"/>
      </w:pPr>
    </w:p>
    <w:p w14:paraId="0E224F03" w14:textId="58D1A966" w:rsidR="00D71253" w:rsidRDefault="00D71253" w:rsidP="00E65B93">
      <w:pPr>
        <w:pStyle w:val="10"/>
      </w:pPr>
    </w:p>
    <w:p w14:paraId="7E5C9634" w14:textId="2D13B7AB" w:rsidR="00197082" w:rsidRDefault="00197082" w:rsidP="00E65B93">
      <w:pPr>
        <w:pStyle w:val="10"/>
      </w:pPr>
    </w:p>
    <w:p w14:paraId="6879F57C" w14:textId="6397DB07" w:rsidR="00197082" w:rsidRDefault="00197082" w:rsidP="00E65B93">
      <w:pPr>
        <w:pStyle w:val="10"/>
      </w:pPr>
    </w:p>
    <w:p w14:paraId="6D08212C" w14:textId="58BB9D37" w:rsidR="00197082" w:rsidRDefault="00197082" w:rsidP="00197082">
      <w:pPr>
        <w:pStyle w:val="10"/>
        <w:ind w:left="0" w:firstLine="0"/>
      </w:pPr>
    </w:p>
    <w:p w14:paraId="553DD093" w14:textId="77777777" w:rsidR="00E65B93" w:rsidRPr="00CE3B68" w:rsidRDefault="00E65B93" w:rsidP="00E65B93">
      <w:pPr>
        <w:pStyle w:val="20"/>
      </w:pPr>
      <w:r>
        <w:rPr>
          <w:rFonts w:hint="eastAsia"/>
        </w:rPr>
        <w:t>＜タクシー：ＦＣＶ、</w:t>
      </w:r>
      <w:r w:rsidR="00D71253">
        <w:rPr>
          <w:rFonts w:hint="eastAsia"/>
        </w:rPr>
        <w:t>ガソリン</w:t>
      </w:r>
      <w:r>
        <w:rPr>
          <w:rFonts w:hint="eastAsia"/>
        </w:rPr>
        <w:t>車＞</w:t>
      </w:r>
    </w:p>
    <w:p w14:paraId="3F7770DE" w14:textId="5A442AE1" w:rsidR="00E65B93" w:rsidRPr="003C18B3" w:rsidRDefault="0059203A" w:rsidP="00E65B93">
      <w:pPr>
        <w:pStyle w:val="10"/>
      </w:pPr>
      <w:r w:rsidRPr="0059203A">
        <w:rPr>
          <w:noProof/>
        </w:rPr>
        <w:drawing>
          <wp:anchor distT="0" distB="0" distL="114300" distR="114300" simplePos="0" relativeHeight="251898880" behindDoc="0" locked="0" layoutInCell="1" allowOverlap="1" wp14:anchorId="6E0713F5" wp14:editId="50818A32">
            <wp:simplePos x="0" y="0"/>
            <wp:positionH relativeFrom="column">
              <wp:posOffset>166370</wp:posOffset>
            </wp:positionH>
            <wp:positionV relativeFrom="paragraph">
              <wp:posOffset>52070</wp:posOffset>
            </wp:positionV>
            <wp:extent cx="1937520" cy="1640160"/>
            <wp:effectExtent l="0" t="0" r="571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7520" cy="164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09F">
        <w:rPr>
          <w:noProof/>
        </w:rPr>
        <mc:AlternateContent>
          <mc:Choice Requires="wps">
            <w:drawing>
              <wp:anchor distT="0" distB="0" distL="114300" distR="114300" simplePos="0" relativeHeight="251687936" behindDoc="0" locked="0" layoutInCell="1" allowOverlap="1" wp14:anchorId="0D07A761" wp14:editId="63DD12AA">
                <wp:simplePos x="0" y="0"/>
                <wp:positionH relativeFrom="column">
                  <wp:posOffset>2946400</wp:posOffset>
                </wp:positionH>
                <wp:positionV relativeFrom="paragraph">
                  <wp:posOffset>47955</wp:posOffset>
                </wp:positionV>
                <wp:extent cx="2879725" cy="126746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2879725" cy="1267460"/>
                        </a:xfrm>
                        <a:prstGeom prst="rect">
                          <a:avLst/>
                        </a:prstGeom>
                        <a:noFill/>
                        <a:ln w="6350">
                          <a:noFill/>
                        </a:ln>
                      </wps:spPr>
                      <wps:txbx>
                        <w:txbxContent>
                          <w:p w14:paraId="0744A03B" w14:textId="0062774C" w:rsidR="00BB4876" w:rsidRDefault="00BB4876" w:rsidP="00197E3A">
                            <w:pPr>
                              <w:pStyle w:val="af2"/>
                              <w:numPr>
                                <w:ilvl w:val="0"/>
                                <w:numId w:val="5"/>
                              </w:numPr>
                              <w:ind w:left="284" w:hanging="284"/>
                            </w:pPr>
                            <w:r>
                              <w:rPr>
                                <w:rFonts w:hint="eastAsia"/>
                              </w:rPr>
                              <w:t>タクシー</w:t>
                            </w:r>
                            <w:r>
                              <w:t>（</w:t>
                            </w:r>
                            <w:r>
                              <w:rPr>
                                <w:rFonts w:hint="eastAsia"/>
                              </w:rPr>
                              <w:t>乗用車</w:t>
                            </w:r>
                            <w:r>
                              <w:t>）が</w:t>
                            </w:r>
                            <w:r>
                              <w:rPr>
                                <w:rFonts w:hint="eastAsia"/>
                              </w:rPr>
                              <w:t>１km走行</w:t>
                            </w:r>
                            <w:r>
                              <w:t>するのにかかる</w:t>
                            </w:r>
                            <w:r>
                              <w:rPr>
                                <w:rFonts w:hint="eastAsia"/>
                              </w:rPr>
                              <w:t>エネルギー料金を比較</w:t>
                            </w:r>
                            <w:r>
                              <w:t>すると、</w:t>
                            </w:r>
                            <w:r>
                              <w:rPr>
                                <w:rFonts w:hint="eastAsia"/>
                              </w:rPr>
                              <w:t>ＦＣＶ</w:t>
                            </w:r>
                            <w:r>
                              <w:t>は再エネ</w:t>
                            </w:r>
                            <w:r>
                              <w:rPr>
                                <w:rFonts w:hint="eastAsia"/>
                              </w:rPr>
                              <w:t>託送</w:t>
                            </w:r>
                            <w:r>
                              <w:t>電力</w:t>
                            </w:r>
                            <w:r>
                              <w:rPr>
                                <w:rFonts w:hint="eastAsia"/>
                              </w:rPr>
                              <w:t>利用</w:t>
                            </w:r>
                            <w:r>
                              <w:t>及びローリー</w:t>
                            </w:r>
                            <w:r>
                              <w:rPr>
                                <w:rFonts w:hint="eastAsia"/>
                              </w:rPr>
                              <w:t>輸送共にガソリン車(ハイブリッド車)よりも割高</w:t>
                            </w:r>
                            <w:r>
                              <w:t>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A761" id="テキスト ボックス 77" o:spid="_x0000_s1038" type="#_x0000_t202" style="position:absolute;left:0;text-align:left;margin-left:232pt;margin-top:3.8pt;width:226.75pt;height:9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" filled="f" stroked="f" strokeweight=".5pt">
                <v:textbox>
                  <w:txbxContent>
                    <w:p w14:paraId="0744A03B" w14:textId="0062774C" w:rsidR="00BB4876" w:rsidRDefault="00BB4876" w:rsidP="00197E3A">
                      <w:pPr>
                        <w:pStyle w:val="af2"/>
                        <w:numPr>
                          <w:ilvl w:val="0"/>
                          <w:numId w:val="5"/>
                        </w:numPr>
                        <w:ind w:left="284" w:hanging="284"/>
                      </w:pPr>
                      <w:r>
                        <w:rPr>
                          <w:rFonts w:hint="eastAsia"/>
                        </w:rPr>
                        <w:t>タクシー</w:t>
                      </w:r>
                      <w:r>
                        <w:t>（</w:t>
                      </w:r>
                      <w:r>
                        <w:rPr>
                          <w:rFonts w:hint="eastAsia"/>
                        </w:rPr>
                        <w:t>乗用車</w:t>
                      </w:r>
                      <w:r>
                        <w:t>）が</w:t>
                      </w:r>
                      <w:r>
                        <w:rPr>
                          <w:rFonts w:hint="eastAsia"/>
                        </w:rPr>
                        <w:t>１km走行</w:t>
                      </w:r>
                      <w:r>
                        <w:t>するのにかかる</w:t>
                      </w:r>
                      <w:r>
                        <w:rPr>
                          <w:rFonts w:hint="eastAsia"/>
                        </w:rPr>
                        <w:t>エネルギー料金を比較</w:t>
                      </w:r>
                      <w:r>
                        <w:t>すると、</w:t>
                      </w:r>
                      <w:r>
                        <w:rPr>
                          <w:rFonts w:hint="eastAsia"/>
                        </w:rPr>
                        <w:t>ＦＣＶ</w:t>
                      </w:r>
                      <w:r>
                        <w:t>は再エネ</w:t>
                      </w:r>
                      <w:r>
                        <w:rPr>
                          <w:rFonts w:hint="eastAsia"/>
                        </w:rPr>
                        <w:t>託送</w:t>
                      </w:r>
                      <w:r>
                        <w:t>電力</w:t>
                      </w:r>
                      <w:r>
                        <w:rPr>
                          <w:rFonts w:hint="eastAsia"/>
                        </w:rPr>
                        <w:t>利用</w:t>
                      </w:r>
                      <w:r>
                        <w:t>及びローリー</w:t>
                      </w:r>
                      <w:r>
                        <w:rPr>
                          <w:rFonts w:hint="eastAsia"/>
                        </w:rPr>
                        <w:t>輸送共にガソリン車(ハイブリッド車)よりも割高</w:t>
                      </w:r>
                      <w:r>
                        <w:t>となる。</w:t>
                      </w:r>
                    </w:p>
                  </w:txbxContent>
                </v:textbox>
              </v:shape>
            </w:pict>
          </mc:Fallback>
        </mc:AlternateContent>
      </w:r>
      <w:r w:rsidRPr="0059203A">
        <w:t xml:space="preserve"> </w:t>
      </w:r>
    </w:p>
    <w:p w14:paraId="6431C9D7" w14:textId="77777777" w:rsidR="00E65B93" w:rsidRDefault="00E65B93" w:rsidP="00E65B93">
      <w:pPr>
        <w:pStyle w:val="10"/>
      </w:pPr>
    </w:p>
    <w:p w14:paraId="65192B19" w14:textId="77777777" w:rsidR="00E65B93" w:rsidRDefault="00E65B93" w:rsidP="00E65B93">
      <w:pPr>
        <w:pStyle w:val="10"/>
      </w:pPr>
    </w:p>
    <w:p w14:paraId="119750CD" w14:textId="77777777" w:rsidR="00E65B93" w:rsidRDefault="00E65B93" w:rsidP="00E65B93">
      <w:pPr>
        <w:pStyle w:val="10"/>
      </w:pPr>
    </w:p>
    <w:p w14:paraId="75037F78" w14:textId="77777777" w:rsidR="00E65B93" w:rsidRDefault="00E65B93" w:rsidP="00E65B93">
      <w:pPr>
        <w:pStyle w:val="10"/>
      </w:pPr>
    </w:p>
    <w:p w14:paraId="223E04DF" w14:textId="77777777" w:rsidR="00E65B93" w:rsidRDefault="00E65B93" w:rsidP="00E65B93">
      <w:pPr>
        <w:pStyle w:val="10"/>
      </w:pPr>
    </w:p>
    <w:p w14:paraId="404DB69A" w14:textId="77777777" w:rsidR="00E65B93" w:rsidRDefault="00E65B93" w:rsidP="00E65B93">
      <w:pPr>
        <w:pStyle w:val="10"/>
      </w:pPr>
    </w:p>
    <w:p w14:paraId="006318C0" w14:textId="77777777" w:rsidR="00B46487" w:rsidRDefault="00B46487" w:rsidP="00E65B93">
      <w:pPr>
        <w:pStyle w:val="10"/>
      </w:pPr>
    </w:p>
    <w:p w14:paraId="74B93951" w14:textId="77777777" w:rsidR="00F96BC4" w:rsidRDefault="00F96BC4">
      <w:pPr>
        <w:widowControl/>
        <w:jc w:val="left"/>
        <w:rPr>
          <w:rFonts w:ascii="ＭＳ ゴシック" w:eastAsia="ＭＳ ゴシック"/>
          <w:kern w:val="0"/>
        </w:rPr>
      </w:pPr>
    </w:p>
    <w:p w14:paraId="00D8C1C8" w14:textId="77777777" w:rsidR="0045583F" w:rsidRPr="00213544" w:rsidRDefault="00FE0762" w:rsidP="0089637F">
      <w:pPr>
        <w:pStyle w:val="3"/>
      </w:pPr>
      <w:r>
        <w:rPr>
          <w:rFonts w:hint="eastAsia"/>
        </w:rPr>
        <w:t>④</w:t>
      </w:r>
      <w:r w:rsidR="0045583F">
        <w:rPr>
          <w:rFonts w:hint="eastAsia"/>
        </w:rPr>
        <w:t>輸送距離による水素単価の推移（水素需要量</w:t>
      </w:r>
      <w:r w:rsidR="00C27D7C">
        <w:rPr>
          <w:rFonts w:hint="eastAsia"/>
        </w:rPr>
        <w:t>：255t/年</w:t>
      </w:r>
      <w:r w:rsidR="0045583F">
        <w:rPr>
          <w:rFonts w:hint="eastAsia"/>
        </w:rPr>
        <w:t>）</w:t>
      </w:r>
    </w:p>
    <w:p w14:paraId="3146034A" w14:textId="189D48F6" w:rsidR="00BA5CBE" w:rsidRDefault="00BA5CBE" w:rsidP="004253FA">
      <w:pPr>
        <w:pStyle w:val="10"/>
      </w:pPr>
      <w:r w:rsidRPr="00BA5CBE">
        <w:rPr>
          <w:noProof/>
        </w:rPr>
        <w:drawing>
          <wp:inline distT="0" distB="0" distL="0" distR="0" wp14:anchorId="737C9C67" wp14:editId="4C55A69E">
            <wp:extent cx="5759450" cy="223675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236755"/>
                    </a:xfrm>
                    <a:prstGeom prst="rect">
                      <a:avLst/>
                    </a:prstGeom>
                    <a:noFill/>
                    <a:ln>
                      <a:noFill/>
                    </a:ln>
                  </pic:spPr>
                </pic:pic>
              </a:graphicData>
            </a:graphic>
          </wp:inline>
        </w:drawing>
      </w:r>
    </w:p>
    <w:p w14:paraId="7D683ECD" w14:textId="09E43191" w:rsidR="00CC57AE" w:rsidRDefault="00CC57AE" w:rsidP="00B46487">
      <w:pPr>
        <w:pStyle w:val="A"/>
      </w:pPr>
      <w:r>
        <w:rPr>
          <w:rFonts w:hint="eastAsia"/>
        </w:rPr>
        <w:t>再エネ</w:t>
      </w:r>
      <w:r w:rsidR="00DB5AA0">
        <w:rPr>
          <w:rFonts w:hint="eastAsia"/>
        </w:rPr>
        <w:t>由来水素</w:t>
      </w:r>
      <w:r>
        <w:t>の場合、</w:t>
      </w:r>
      <w:r>
        <w:rPr>
          <w:rFonts w:hint="eastAsia"/>
        </w:rPr>
        <w:t>託送は輸送距離が長く</w:t>
      </w:r>
      <w:r>
        <w:t>なっても</w:t>
      </w:r>
      <w:r>
        <w:rPr>
          <w:rFonts w:hint="eastAsia"/>
        </w:rPr>
        <w:t>水素</w:t>
      </w:r>
      <w:r w:rsidR="00E56415">
        <w:t>単価は変わら</w:t>
      </w:r>
      <w:r w:rsidR="00E56415">
        <w:rPr>
          <w:rFonts w:hint="eastAsia"/>
        </w:rPr>
        <w:t>ず</w:t>
      </w:r>
      <w:r>
        <w:t>、</w:t>
      </w:r>
      <w:r w:rsidR="004253FA">
        <w:rPr>
          <w:rFonts w:hint="eastAsia"/>
        </w:rPr>
        <w:t>2</w:t>
      </w:r>
      <w:r w:rsidR="00F713BE">
        <w:rPr>
          <w:rFonts w:hint="eastAsia"/>
        </w:rPr>
        <w:t>0</w:t>
      </w:r>
      <w:r w:rsidR="004253FA">
        <w:rPr>
          <w:rFonts w:hint="eastAsia"/>
        </w:rPr>
        <w:t>～30</w:t>
      </w:r>
      <w:r w:rsidR="00F713BE">
        <w:t>km</w:t>
      </w:r>
      <w:r w:rsidR="00F713BE">
        <w:rPr>
          <w:rFonts w:hint="eastAsia"/>
        </w:rPr>
        <w:t>あたりから</w:t>
      </w:r>
      <w:r>
        <w:t>託送</w:t>
      </w:r>
      <w:r w:rsidR="0081769B">
        <w:rPr>
          <w:rFonts w:hint="eastAsia"/>
        </w:rPr>
        <w:t>の方が圧縮水素</w:t>
      </w:r>
      <w:r w:rsidR="00F713BE">
        <w:rPr>
          <w:rFonts w:hint="eastAsia"/>
        </w:rPr>
        <w:t>トレーラー輸送</w:t>
      </w:r>
      <w:r>
        <w:rPr>
          <w:rFonts w:hint="eastAsia"/>
        </w:rPr>
        <w:t>よりも</w:t>
      </w:r>
      <w:r w:rsidR="0081769B">
        <w:rPr>
          <w:rFonts w:hint="eastAsia"/>
        </w:rPr>
        <w:t>安価</w:t>
      </w:r>
      <w:r>
        <w:t>となる。</w:t>
      </w:r>
    </w:p>
    <w:p w14:paraId="233E2769" w14:textId="77777777" w:rsidR="00CC57AE" w:rsidRDefault="00CC57AE" w:rsidP="00B46487">
      <w:pPr>
        <w:pStyle w:val="A"/>
      </w:pPr>
      <w:r>
        <w:rPr>
          <w:rFonts w:hint="eastAsia"/>
        </w:rPr>
        <w:t>海外</w:t>
      </w:r>
      <w:r>
        <w:t>輸入水素の</w:t>
      </w:r>
      <w:r>
        <w:rPr>
          <w:rFonts w:hint="eastAsia"/>
        </w:rPr>
        <w:t>車両</w:t>
      </w:r>
      <w:r>
        <w:t>輸送の場合</w:t>
      </w:r>
      <w:r>
        <w:rPr>
          <w:rFonts w:hint="eastAsia"/>
        </w:rPr>
        <w:t>は</w:t>
      </w:r>
      <w:r>
        <w:t>、</w:t>
      </w:r>
      <w:r w:rsidR="00F713BE">
        <w:t>ローリー</w:t>
      </w:r>
      <w:r>
        <w:rPr>
          <w:rFonts w:hint="eastAsia"/>
        </w:rPr>
        <w:t>の</w:t>
      </w:r>
      <w:r>
        <w:t>方が</w:t>
      </w:r>
      <w:r w:rsidR="00F713BE">
        <w:t>圧縮水素</w:t>
      </w:r>
      <w:r w:rsidR="00F713BE">
        <w:rPr>
          <w:rFonts w:hint="eastAsia"/>
        </w:rPr>
        <w:t>トレーラー</w:t>
      </w:r>
      <w:r>
        <w:t>よりも</w:t>
      </w:r>
      <w:r w:rsidR="00F713BE">
        <w:rPr>
          <w:rFonts w:hint="eastAsia"/>
        </w:rPr>
        <w:t>安価となる</w:t>
      </w:r>
      <w:r>
        <w:t>。</w:t>
      </w:r>
    </w:p>
    <w:p w14:paraId="227ABCCA" w14:textId="71E07F15" w:rsidR="00D53805" w:rsidRPr="00CC57AE" w:rsidRDefault="00CC57AE" w:rsidP="00B46487">
      <w:pPr>
        <w:pStyle w:val="A"/>
      </w:pPr>
      <w:r>
        <w:rPr>
          <w:rFonts w:hint="eastAsia"/>
        </w:rPr>
        <w:t>輸送距離150</w:t>
      </w:r>
      <w:r>
        <w:t>km</w:t>
      </w:r>
      <w:r>
        <w:rPr>
          <w:rFonts w:hint="eastAsia"/>
        </w:rPr>
        <w:t>で、</w:t>
      </w:r>
      <w:r w:rsidR="0081769B">
        <w:rPr>
          <w:rFonts w:hint="eastAsia"/>
        </w:rPr>
        <w:t>車両</w:t>
      </w:r>
      <w:r w:rsidR="0081769B">
        <w:t>輸送</w:t>
      </w:r>
      <w:r>
        <w:rPr>
          <w:rFonts w:hint="eastAsia"/>
        </w:rPr>
        <w:t>のケースのグラフが非連続になっている</w:t>
      </w:r>
      <w:r w:rsidR="0081769B">
        <w:rPr>
          <w:rFonts w:hint="eastAsia"/>
        </w:rPr>
        <w:t>理由</w:t>
      </w:r>
      <w:r>
        <w:rPr>
          <w:rFonts w:hint="eastAsia"/>
        </w:rPr>
        <w:t>は、</w:t>
      </w:r>
      <w:r w:rsidR="00C900A8">
        <w:rPr>
          <w:rFonts w:hint="eastAsia"/>
        </w:rPr>
        <w:t>運用体制が変わり人員と車両が増加するためである。</w:t>
      </w:r>
    </w:p>
    <w:p w14:paraId="59A95C76" w14:textId="77777777" w:rsidR="00D53805" w:rsidRDefault="00D53805">
      <w:pPr>
        <w:widowControl/>
        <w:jc w:val="left"/>
        <w:rPr>
          <w:rFonts w:ascii="ＭＳ ゴシック" w:eastAsia="ＭＳ ゴシック"/>
          <w:kern w:val="0"/>
        </w:rPr>
      </w:pPr>
    </w:p>
    <w:p w14:paraId="514CF4DB" w14:textId="77777777" w:rsidR="00FB6C91" w:rsidRDefault="00B46487" w:rsidP="00B46487">
      <w:pPr>
        <w:pStyle w:val="2"/>
      </w:pPr>
      <w:r>
        <w:rPr>
          <w:rFonts w:hint="eastAsia"/>
        </w:rPr>
        <w:t>（</w:t>
      </w:r>
      <w:r w:rsidR="0089637F">
        <w:rPr>
          <w:rFonts w:hint="eastAsia"/>
        </w:rPr>
        <w:t>２</w:t>
      </w:r>
      <w:r>
        <w:rPr>
          <w:rFonts w:hint="eastAsia"/>
        </w:rPr>
        <w:t>）</w:t>
      </w:r>
      <w:r w:rsidR="0089637F">
        <w:rPr>
          <w:rFonts w:hint="eastAsia"/>
        </w:rPr>
        <w:t>ＣＯ２排出量</w:t>
      </w:r>
    </w:p>
    <w:p w14:paraId="105A552C" w14:textId="77777777" w:rsidR="00B46487" w:rsidRPr="00B46487" w:rsidRDefault="00B46487" w:rsidP="00B46487">
      <w:pPr>
        <w:pStyle w:val="20"/>
      </w:pPr>
    </w:p>
    <w:p w14:paraId="748223C4" w14:textId="77777777" w:rsidR="00B46487" w:rsidRPr="00B46487" w:rsidRDefault="00B46487" w:rsidP="00B46487">
      <w:pPr>
        <w:pStyle w:val="20"/>
        <w:sectPr w:rsidR="00B46487" w:rsidRPr="00B46487" w:rsidSect="00FD6ADF">
          <w:type w:val="continuous"/>
          <w:pgSz w:w="11906" w:h="16838" w:code="9"/>
          <w:pgMar w:top="1418" w:right="1418" w:bottom="1418" w:left="1418" w:header="284" w:footer="624" w:gutter="0"/>
          <w:cols w:space="425"/>
          <w:docGrid w:linePitch="360"/>
        </w:sectPr>
      </w:pPr>
    </w:p>
    <w:p w14:paraId="3FA30B8B" w14:textId="21357B6C" w:rsidR="00CC57AE" w:rsidRDefault="00BA5CBE" w:rsidP="005537EC">
      <w:pPr>
        <w:pStyle w:val="30"/>
        <w:ind w:left="0" w:firstLine="0"/>
      </w:pPr>
      <w:r w:rsidRPr="00BA5CBE">
        <w:rPr>
          <w:noProof/>
        </w:rPr>
        <w:drawing>
          <wp:inline distT="0" distB="0" distL="0" distR="0" wp14:anchorId="502C0C1B" wp14:editId="4E93800F">
            <wp:extent cx="2628000" cy="1630080"/>
            <wp:effectExtent l="0" t="0" r="1270" b="825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000" cy="1630080"/>
                    </a:xfrm>
                    <a:prstGeom prst="rect">
                      <a:avLst/>
                    </a:prstGeom>
                    <a:noFill/>
                    <a:ln>
                      <a:noFill/>
                    </a:ln>
                  </pic:spPr>
                </pic:pic>
              </a:graphicData>
            </a:graphic>
          </wp:inline>
        </w:drawing>
      </w:r>
    </w:p>
    <w:p w14:paraId="6CFE985A" w14:textId="1FE96F1D" w:rsidR="00FB6C91" w:rsidRDefault="00FB6C91" w:rsidP="00197E3A">
      <w:pPr>
        <w:pStyle w:val="af2"/>
        <w:numPr>
          <w:ilvl w:val="0"/>
          <w:numId w:val="5"/>
        </w:numPr>
        <w:ind w:left="284" w:hanging="284"/>
      </w:pPr>
      <w:r>
        <w:rPr>
          <w:rFonts w:hint="eastAsia"/>
        </w:rPr>
        <w:t>従来では、バス</w:t>
      </w:r>
      <w:r w:rsidR="006649E1">
        <w:rPr>
          <w:rFonts w:hint="eastAsia"/>
        </w:rPr>
        <w:t>及びタクシー</w:t>
      </w:r>
      <w:r>
        <w:t>による</w:t>
      </w:r>
      <w:r w:rsidR="006649E1">
        <w:rPr>
          <w:rFonts w:hint="eastAsia"/>
        </w:rPr>
        <w:t>需要家側の</w:t>
      </w:r>
      <w:r>
        <w:t>ＣＯ２排出量</w:t>
      </w:r>
      <w:r w:rsidR="008E0956">
        <w:rPr>
          <w:rFonts w:hint="eastAsia"/>
        </w:rPr>
        <w:t>のみである</w:t>
      </w:r>
      <w:r>
        <w:t>が、</w:t>
      </w:r>
      <w:r>
        <w:rPr>
          <w:rFonts w:hint="eastAsia"/>
        </w:rPr>
        <w:t>ＣＯ２</w:t>
      </w:r>
      <w:r>
        <w:t>フリー水素を利用することで</w:t>
      </w:r>
      <w:r w:rsidR="00D27D5D">
        <w:rPr>
          <w:rFonts w:hint="eastAsia"/>
        </w:rPr>
        <w:t>需要家</w:t>
      </w:r>
      <w:r>
        <w:rPr>
          <w:rFonts w:hint="eastAsia"/>
        </w:rPr>
        <w:t>側</w:t>
      </w:r>
      <w:r>
        <w:t>のＣＯ２</w:t>
      </w:r>
      <w:r>
        <w:rPr>
          <w:rFonts w:hint="eastAsia"/>
        </w:rPr>
        <w:t>排出量</w:t>
      </w:r>
      <w:r>
        <w:t>が</w:t>
      </w:r>
      <w:r w:rsidR="008E0956">
        <w:rPr>
          <w:rFonts w:hint="eastAsia"/>
        </w:rPr>
        <w:t>ゼロとなり</w:t>
      </w:r>
      <w:r>
        <w:t>、</w:t>
      </w:r>
      <w:r w:rsidR="00A75FF4">
        <w:rPr>
          <w:rFonts w:hint="eastAsia"/>
        </w:rPr>
        <w:t>供給～</w:t>
      </w:r>
      <w:r w:rsidR="00D27D5D">
        <w:rPr>
          <w:rFonts w:hint="eastAsia"/>
        </w:rPr>
        <w:t>受入</w:t>
      </w:r>
      <w:r>
        <w:t>による</w:t>
      </w:r>
      <w:r>
        <w:rPr>
          <w:rFonts w:hint="eastAsia"/>
        </w:rPr>
        <w:t>排出量</w:t>
      </w:r>
      <w:r w:rsidR="00A75FF4">
        <w:rPr>
          <w:rFonts w:hint="eastAsia"/>
        </w:rPr>
        <w:t>分が増加する</w:t>
      </w:r>
      <w:r>
        <w:t>。</w:t>
      </w:r>
    </w:p>
    <w:p w14:paraId="7E27B21F" w14:textId="23FE7A2D" w:rsidR="005537EC" w:rsidRPr="00FB6C91" w:rsidRDefault="00FB6C91" w:rsidP="00197E3A">
      <w:pPr>
        <w:pStyle w:val="af2"/>
        <w:numPr>
          <w:ilvl w:val="0"/>
          <w:numId w:val="5"/>
        </w:numPr>
        <w:ind w:left="284" w:hanging="284"/>
      </w:pPr>
      <w:r>
        <w:rPr>
          <w:rFonts w:hint="eastAsia"/>
        </w:rPr>
        <w:t>ＣＯ２削減量は、</w:t>
      </w:r>
      <w:r w:rsidR="003E40E0">
        <w:rPr>
          <w:rFonts w:hint="eastAsia"/>
        </w:rPr>
        <w:t>再エネ</w:t>
      </w:r>
      <w:r w:rsidR="00DB5AA0">
        <w:rPr>
          <w:rFonts w:hint="eastAsia"/>
        </w:rPr>
        <w:t>由来</w:t>
      </w:r>
      <w:r w:rsidR="003E40E0">
        <w:rPr>
          <w:rFonts w:hint="eastAsia"/>
        </w:rPr>
        <w:t>水素で1.</w:t>
      </w:r>
      <w:r w:rsidR="008E0956">
        <w:rPr>
          <w:rFonts w:hint="eastAsia"/>
        </w:rPr>
        <w:t>4</w:t>
      </w:r>
      <w:r w:rsidR="003E40E0">
        <w:rPr>
          <w:rFonts w:hint="eastAsia"/>
        </w:rPr>
        <w:t>～1.</w:t>
      </w:r>
      <w:r w:rsidR="008E0956">
        <w:rPr>
          <w:rFonts w:hint="eastAsia"/>
        </w:rPr>
        <w:t>5</w:t>
      </w:r>
      <w:r>
        <w:rPr>
          <w:rFonts w:hint="eastAsia"/>
        </w:rPr>
        <w:t>千t-</w:t>
      </w:r>
      <w:r>
        <w:t>CO2/</w:t>
      </w:r>
      <w:r>
        <w:rPr>
          <w:rFonts w:hint="eastAsia"/>
        </w:rPr>
        <w:t>年</w:t>
      </w:r>
      <w:r w:rsidR="003E40E0">
        <w:rPr>
          <w:rFonts w:hint="eastAsia"/>
        </w:rPr>
        <w:t>（削減率</w:t>
      </w:r>
      <w:r w:rsidR="008E0956">
        <w:rPr>
          <w:rFonts w:hint="eastAsia"/>
        </w:rPr>
        <w:t>89～100</w:t>
      </w:r>
      <w:r w:rsidR="003E40E0">
        <w:rPr>
          <w:rFonts w:hint="eastAsia"/>
        </w:rPr>
        <w:t>％）、海外輸入水素</w:t>
      </w:r>
      <w:r>
        <w:rPr>
          <w:rFonts w:hint="eastAsia"/>
        </w:rPr>
        <w:t>で</w:t>
      </w:r>
      <w:r w:rsidR="003E40E0">
        <w:rPr>
          <w:rFonts w:hint="eastAsia"/>
        </w:rPr>
        <w:t>0.9～1.</w:t>
      </w:r>
      <w:r w:rsidR="008E0956">
        <w:rPr>
          <w:rFonts w:hint="eastAsia"/>
        </w:rPr>
        <w:t>5</w:t>
      </w:r>
      <w:r w:rsidR="003E40E0">
        <w:rPr>
          <w:rFonts w:hint="eastAsia"/>
        </w:rPr>
        <w:t>千t-</w:t>
      </w:r>
      <w:r w:rsidR="003E40E0">
        <w:t>CO2/</w:t>
      </w:r>
      <w:r w:rsidR="003E40E0">
        <w:rPr>
          <w:rFonts w:hint="eastAsia"/>
        </w:rPr>
        <w:t>年（削減率</w:t>
      </w:r>
      <w:r w:rsidR="008E0956">
        <w:rPr>
          <w:rFonts w:hint="eastAsia"/>
        </w:rPr>
        <w:t>57～97</w:t>
      </w:r>
      <w:r w:rsidR="003E40E0">
        <w:rPr>
          <w:rFonts w:hint="eastAsia"/>
        </w:rPr>
        <w:t>％）で</w:t>
      </w:r>
      <w:r>
        <w:rPr>
          <w:rFonts w:hint="eastAsia"/>
        </w:rPr>
        <w:t>ある</w:t>
      </w:r>
      <w:r>
        <w:t>。</w:t>
      </w:r>
    </w:p>
    <w:p w14:paraId="53E95229" w14:textId="77777777" w:rsidR="00FB6C91" w:rsidRDefault="00FB6C91" w:rsidP="005537EC">
      <w:pPr>
        <w:pStyle w:val="30"/>
        <w:ind w:left="0" w:firstLine="0"/>
        <w:sectPr w:rsidR="00FB6C91" w:rsidSect="00FB6C91">
          <w:type w:val="continuous"/>
          <w:pgSz w:w="11906" w:h="16838" w:code="9"/>
          <w:pgMar w:top="1418" w:right="1418" w:bottom="1418" w:left="1418" w:header="284" w:footer="624" w:gutter="0"/>
          <w:cols w:num="2" w:space="425"/>
          <w:docGrid w:linePitch="360"/>
        </w:sectPr>
      </w:pPr>
    </w:p>
    <w:p w14:paraId="3901D552" w14:textId="77777777" w:rsidR="0089637F" w:rsidRPr="00D53805" w:rsidRDefault="0089637F">
      <w:pPr>
        <w:widowControl/>
        <w:jc w:val="left"/>
        <w:rPr>
          <w:rFonts w:ascii="ＭＳ ゴシック" w:eastAsia="ＭＳ ゴシック"/>
          <w:kern w:val="0"/>
        </w:rPr>
      </w:pPr>
    </w:p>
    <w:p w14:paraId="1661903F" w14:textId="77777777" w:rsidR="00FB6C91" w:rsidRDefault="00FB6C91" w:rsidP="0089637F">
      <w:pPr>
        <w:pStyle w:val="2"/>
      </w:pPr>
      <w:r>
        <w:br w:type="page"/>
      </w:r>
    </w:p>
    <w:p w14:paraId="37E7721E" w14:textId="31B3465A" w:rsidR="00BD53EB" w:rsidRDefault="00042C9F" w:rsidP="0089637F">
      <w:pPr>
        <w:pStyle w:val="2"/>
      </w:pPr>
      <w:r>
        <w:rPr>
          <w:rFonts w:hint="eastAsia"/>
        </w:rPr>
        <w:t>３-</w:t>
      </w:r>
      <w:r w:rsidR="0089637F">
        <w:rPr>
          <w:rFonts w:hint="eastAsia"/>
        </w:rPr>
        <w:t>２</w:t>
      </w:r>
      <w:r w:rsidR="00336251">
        <w:rPr>
          <w:rFonts w:hint="eastAsia"/>
        </w:rPr>
        <w:t>-３-２</w:t>
      </w:r>
      <w:r w:rsidR="0089637F">
        <w:rPr>
          <w:rFonts w:hint="eastAsia"/>
        </w:rPr>
        <w:t xml:space="preserve">　</w:t>
      </w:r>
      <w:r w:rsidR="00BD53EB">
        <w:rPr>
          <w:rFonts w:hint="eastAsia"/>
        </w:rPr>
        <w:t>小規模観光施設の場合</w:t>
      </w:r>
    </w:p>
    <w:p w14:paraId="4511A956" w14:textId="77777777" w:rsidR="00E5002D" w:rsidRDefault="00E5002D" w:rsidP="00336251">
      <w:pPr>
        <w:pStyle w:val="2"/>
      </w:pPr>
      <w:r>
        <w:rPr>
          <w:rFonts w:hint="eastAsia"/>
        </w:rPr>
        <w:t>＜水素需要量（水素ステーション）：11t/年＞</w:t>
      </w:r>
    </w:p>
    <w:p w14:paraId="519A2A2C" w14:textId="77777777" w:rsidR="0089637F" w:rsidRDefault="00336251" w:rsidP="00336251">
      <w:pPr>
        <w:pStyle w:val="1"/>
      </w:pPr>
      <w:r>
        <w:rPr>
          <w:rFonts w:hint="eastAsia"/>
        </w:rPr>
        <w:t>（</w:t>
      </w:r>
      <w:r w:rsidR="0089637F">
        <w:rPr>
          <w:rFonts w:hint="eastAsia"/>
        </w:rPr>
        <w:t>１</w:t>
      </w:r>
      <w:r>
        <w:rPr>
          <w:rFonts w:hint="eastAsia"/>
        </w:rPr>
        <w:t>）</w:t>
      </w:r>
      <w:r w:rsidR="0089637F">
        <w:rPr>
          <w:rFonts w:hint="eastAsia"/>
        </w:rPr>
        <w:t>サプライチェーンコスト</w:t>
      </w:r>
    </w:p>
    <w:p w14:paraId="2250C356" w14:textId="77777777" w:rsidR="00BD53EB" w:rsidRDefault="00BD53EB" w:rsidP="00336251">
      <w:pPr>
        <w:pStyle w:val="2"/>
      </w:pPr>
      <w:r>
        <w:rPr>
          <w:rFonts w:hint="eastAsia"/>
        </w:rPr>
        <w:t>①水素単価</w:t>
      </w:r>
    </w:p>
    <w:p w14:paraId="0F627C8F" w14:textId="77777777" w:rsidR="00BD53EB" w:rsidRDefault="00BD53EB" w:rsidP="00BD53EB">
      <w:pPr>
        <w:pStyle w:val="10"/>
      </w:pPr>
      <w:r>
        <w:rPr>
          <w:rFonts w:hint="eastAsia"/>
        </w:rPr>
        <w:t>＜再エネ拠点＞</w:t>
      </w:r>
    </w:p>
    <w:p w14:paraId="505123E9" w14:textId="77777777" w:rsidR="00FB6C91" w:rsidRDefault="00FB6C91" w:rsidP="00FB6C91">
      <w:pPr>
        <w:pStyle w:val="10"/>
        <w:ind w:left="0" w:firstLine="0"/>
        <w:sectPr w:rsidR="00FB6C91" w:rsidSect="00FD6ADF">
          <w:type w:val="continuous"/>
          <w:pgSz w:w="11906" w:h="16838" w:code="9"/>
          <w:pgMar w:top="1418" w:right="1418" w:bottom="1418" w:left="1418" w:header="284" w:footer="624" w:gutter="0"/>
          <w:cols w:space="425"/>
          <w:docGrid w:linePitch="360"/>
        </w:sectPr>
      </w:pPr>
    </w:p>
    <w:p w14:paraId="53DB70B1" w14:textId="1BABB828" w:rsidR="00FB6C91" w:rsidRDefault="004F744D" w:rsidP="00FB6C91">
      <w:pPr>
        <w:pStyle w:val="10"/>
        <w:ind w:left="0" w:firstLine="0"/>
      </w:pPr>
      <w:r w:rsidRPr="004F744D">
        <w:rPr>
          <w:noProof/>
        </w:rPr>
        <w:drawing>
          <wp:inline distT="0" distB="0" distL="0" distR="0" wp14:anchorId="4F5BFD88" wp14:editId="07BD1EEC">
            <wp:extent cx="1992240" cy="1627560"/>
            <wp:effectExtent l="0" t="0" r="8255"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92240" cy="1627560"/>
                    </a:xfrm>
                    <a:prstGeom prst="rect">
                      <a:avLst/>
                    </a:prstGeom>
                    <a:noFill/>
                    <a:ln>
                      <a:noFill/>
                    </a:ln>
                  </pic:spPr>
                </pic:pic>
              </a:graphicData>
            </a:graphic>
          </wp:inline>
        </w:drawing>
      </w:r>
    </w:p>
    <w:p w14:paraId="247F2858" w14:textId="29782D31" w:rsidR="00DE3A6C" w:rsidRDefault="00DE3A6C" w:rsidP="00DE3A6C">
      <w:pPr>
        <w:pStyle w:val="20"/>
        <w:ind w:left="0" w:firstLine="0"/>
      </w:pPr>
      <w:r>
        <w:rPr>
          <w:rFonts w:hint="eastAsia"/>
        </w:rPr>
        <w:t>（再エネ由来水素供給可能量と水素需要）</w:t>
      </w:r>
    </w:p>
    <w:tbl>
      <w:tblPr>
        <w:tblStyle w:val="af5"/>
        <w:tblW w:w="0" w:type="auto"/>
        <w:tblLook w:val="04A0" w:firstRow="1" w:lastRow="0" w:firstColumn="1" w:lastColumn="0" w:noHBand="0" w:noVBand="1"/>
      </w:tblPr>
      <w:tblGrid>
        <w:gridCol w:w="1696"/>
        <w:gridCol w:w="1308"/>
        <w:gridCol w:w="1308"/>
      </w:tblGrid>
      <w:tr w:rsidR="00DE3A6C" w:rsidRPr="00632E76" w14:paraId="5EFEB446" w14:textId="77777777" w:rsidTr="001C6281">
        <w:tc>
          <w:tcPr>
            <w:tcW w:w="1696" w:type="dxa"/>
            <w:shd w:val="clear" w:color="auto" w:fill="D9D9D9" w:themeFill="background1" w:themeFillShade="D9"/>
            <w:vAlign w:val="center"/>
          </w:tcPr>
          <w:p w14:paraId="3D3B7CFA" w14:textId="5AE72E87" w:rsidR="006E409F" w:rsidRPr="00632E76" w:rsidRDefault="00DE3A6C" w:rsidP="006E409F">
            <w:pPr>
              <w:pStyle w:val="a6"/>
              <w:spacing w:before="20" w:after="20"/>
              <w:jc w:val="center"/>
              <w:rPr>
                <w:sz w:val="18"/>
                <w:szCs w:val="18"/>
              </w:rPr>
            </w:pPr>
            <w:r w:rsidRPr="00632E76">
              <w:rPr>
                <w:rFonts w:hint="eastAsia"/>
                <w:sz w:val="18"/>
                <w:szCs w:val="18"/>
              </w:rPr>
              <w:t>再エネ拠点</w:t>
            </w:r>
          </w:p>
        </w:tc>
        <w:tc>
          <w:tcPr>
            <w:tcW w:w="1308" w:type="dxa"/>
            <w:shd w:val="clear" w:color="auto" w:fill="D9D9D9" w:themeFill="background1" w:themeFillShade="D9"/>
            <w:vAlign w:val="center"/>
          </w:tcPr>
          <w:p w14:paraId="2E3667D3" w14:textId="77777777" w:rsidR="00DE3A6C" w:rsidRPr="00632E76" w:rsidRDefault="00DE3A6C" w:rsidP="001C6281">
            <w:pPr>
              <w:pStyle w:val="a6"/>
              <w:spacing w:before="20" w:after="20"/>
              <w:jc w:val="center"/>
              <w:rPr>
                <w:sz w:val="18"/>
                <w:szCs w:val="18"/>
              </w:rPr>
            </w:pPr>
            <w:r>
              <w:rPr>
                <w:rFonts w:hint="eastAsia"/>
                <w:sz w:val="18"/>
                <w:szCs w:val="18"/>
              </w:rPr>
              <w:t>水素</w:t>
            </w:r>
            <w:r w:rsidRPr="00632E76">
              <w:rPr>
                <w:rFonts w:hint="eastAsia"/>
                <w:sz w:val="18"/>
                <w:szCs w:val="18"/>
              </w:rPr>
              <w:t>供給</w:t>
            </w:r>
            <w:r>
              <w:rPr>
                <w:sz w:val="18"/>
                <w:szCs w:val="18"/>
              </w:rPr>
              <w:br/>
            </w:r>
            <w:r w:rsidRPr="00632E76">
              <w:rPr>
                <w:rFonts w:hint="eastAsia"/>
                <w:sz w:val="18"/>
                <w:szCs w:val="18"/>
              </w:rPr>
              <w:t>可能量</w:t>
            </w:r>
          </w:p>
        </w:tc>
        <w:tc>
          <w:tcPr>
            <w:tcW w:w="1308" w:type="dxa"/>
            <w:tcBorders>
              <w:bottom w:val="single" w:sz="4" w:space="0" w:color="auto"/>
            </w:tcBorders>
            <w:shd w:val="clear" w:color="auto" w:fill="D9D9D9" w:themeFill="background1" w:themeFillShade="D9"/>
            <w:vAlign w:val="center"/>
          </w:tcPr>
          <w:p w14:paraId="7839DDCB" w14:textId="77777777" w:rsidR="00DE3A6C" w:rsidRPr="00632E76" w:rsidRDefault="00DE3A6C" w:rsidP="001C6281">
            <w:pPr>
              <w:pStyle w:val="a6"/>
              <w:spacing w:before="20" w:after="20"/>
              <w:jc w:val="center"/>
              <w:rPr>
                <w:sz w:val="18"/>
                <w:szCs w:val="18"/>
              </w:rPr>
            </w:pPr>
            <w:r w:rsidRPr="00632E76">
              <w:rPr>
                <w:rFonts w:hint="eastAsia"/>
                <w:sz w:val="18"/>
                <w:szCs w:val="18"/>
              </w:rPr>
              <w:t>水素需要</w:t>
            </w:r>
            <w:r>
              <w:rPr>
                <w:rFonts w:hint="eastAsia"/>
                <w:sz w:val="18"/>
                <w:szCs w:val="18"/>
              </w:rPr>
              <w:t>量</w:t>
            </w:r>
            <w:r>
              <w:rPr>
                <w:sz w:val="18"/>
                <w:szCs w:val="18"/>
              </w:rPr>
              <w:br/>
            </w:r>
            <w:r>
              <w:rPr>
                <w:rFonts w:hint="eastAsia"/>
                <w:sz w:val="18"/>
                <w:szCs w:val="18"/>
              </w:rPr>
              <w:t>(</w:t>
            </w:r>
            <w:r w:rsidR="00FE6835">
              <w:rPr>
                <w:rFonts w:hint="eastAsia"/>
                <w:sz w:val="18"/>
                <w:szCs w:val="18"/>
              </w:rPr>
              <w:t>11</w:t>
            </w:r>
            <w:r>
              <w:rPr>
                <w:rFonts w:hint="eastAsia"/>
                <w:sz w:val="18"/>
                <w:szCs w:val="18"/>
              </w:rPr>
              <w:t>t/年)比</w:t>
            </w:r>
          </w:p>
        </w:tc>
      </w:tr>
      <w:tr w:rsidR="00DE3A6C" w:rsidRPr="00632E76" w14:paraId="53EA9BE9" w14:textId="77777777" w:rsidTr="001C6281">
        <w:tc>
          <w:tcPr>
            <w:tcW w:w="1696" w:type="dxa"/>
          </w:tcPr>
          <w:p w14:paraId="6C56C143" w14:textId="66CAAF87" w:rsidR="00DE3A6C" w:rsidRPr="00632E76" w:rsidRDefault="00DE3A6C" w:rsidP="001C6281">
            <w:pPr>
              <w:pStyle w:val="a6"/>
              <w:spacing w:before="20" w:after="20"/>
              <w:rPr>
                <w:sz w:val="18"/>
                <w:szCs w:val="18"/>
              </w:rPr>
            </w:pPr>
            <w:r w:rsidRPr="00632E76">
              <w:rPr>
                <w:rFonts w:hint="eastAsia"/>
                <w:sz w:val="18"/>
                <w:szCs w:val="18"/>
              </w:rPr>
              <w:t>太陽光発電</w:t>
            </w:r>
          </w:p>
        </w:tc>
        <w:tc>
          <w:tcPr>
            <w:tcW w:w="1308" w:type="dxa"/>
          </w:tcPr>
          <w:p w14:paraId="57410D64" w14:textId="77777777" w:rsidR="00DE3A6C" w:rsidRPr="00632E76" w:rsidRDefault="00DE3A6C" w:rsidP="001C6281">
            <w:pPr>
              <w:pStyle w:val="a6"/>
              <w:spacing w:before="20" w:after="20"/>
              <w:jc w:val="right"/>
              <w:rPr>
                <w:sz w:val="18"/>
                <w:szCs w:val="18"/>
              </w:rPr>
            </w:pPr>
            <w:r>
              <w:rPr>
                <w:rFonts w:hint="eastAsia"/>
                <w:sz w:val="18"/>
                <w:szCs w:val="18"/>
              </w:rPr>
              <w:t>29</w:t>
            </w:r>
            <w:r>
              <w:rPr>
                <w:sz w:val="18"/>
                <w:szCs w:val="18"/>
              </w:rPr>
              <w:t>t/</w:t>
            </w:r>
            <w:r>
              <w:rPr>
                <w:rFonts w:hint="eastAsia"/>
                <w:sz w:val="18"/>
                <w:szCs w:val="18"/>
              </w:rPr>
              <w:t>年</w:t>
            </w:r>
          </w:p>
        </w:tc>
        <w:tc>
          <w:tcPr>
            <w:tcW w:w="1308" w:type="dxa"/>
            <w:tcBorders>
              <w:bottom w:val="single" w:sz="4" w:space="0" w:color="auto"/>
            </w:tcBorders>
          </w:tcPr>
          <w:p w14:paraId="75AB9E73" w14:textId="77777777" w:rsidR="00DE3A6C" w:rsidRPr="00632E76" w:rsidRDefault="00FE6835" w:rsidP="001C6281">
            <w:pPr>
              <w:pStyle w:val="a6"/>
              <w:spacing w:before="20" w:after="20"/>
              <w:jc w:val="right"/>
              <w:rPr>
                <w:sz w:val="18"/>
                <w:szCs w:val="18"/>
              </w:rPr>
            </w:pPr>
            <w:r>
              <w:rPr>
                <w:rFonts w:hint="eastAsia"/>
                <w:sz w:val="18"/>
                <w:szCs w:val="18"/>
              </w:rPr>
              <w:t>264</w:t>
            </w:r>
            <w:r w:rsidR="00DE3A6C">
              <w:rPr>
                <w:rFonts w:hint="eastAsia"/>
                <w:sz w:val="18"/>
                <w:szCs w:val="18"/>
              </w:rPr>
              <w:t>％</w:t>
            </w:r>
          </w:p>
        </w:tc>
      </w:tr>
      <w:tr w:rsidR="00DE3A6C" w:rsidRPr="00632E76" w14:paraId="3CA30522" w14:textId="77777777" w:rsidTr="001C6281">
        <w:tc>
          <w:tcPr>
            <w:tcW w:w="1696" w:type="dxa"/>
          </w:tcPr>
          <w:p w14:paraId="6A6C167A" w14:textId="6165A7F4" w:rsidR="00DE3A6C" w:rsidRPr="00632E76" w:rsidRDefault="00DE3A6C" w:rsidP="001C6281">
            <w:pPr>
              <w:pStyle w:val="a6"/>
              <w:spacing w:before="20" w:after="20"/>
              <w:rPr>
                <w:sz w:val="18"/>
                <w:szCs w:val="18"/>
              </w:rPr>
            </w:pPr>
            <w:r w:rsidRPr="00632E76">
              <w:rPr>
                <w:rFonts w:hint="eastAsia"/>
                <w:sz w:val="18"/>
                <w:szCs w:val="18"/>
              </w:rPr>
              <w:t>風力発電</w:t>
            </w:r>
          </w:p>
        </w:tc>
        <w:tc>
          <w:tcPr>
            <w:tcW w:w="1308" w:type="dxa"/>
          </w:tcPr>
          <w:p w14:paraId="4FA7488C" w14:textId="77777777" w:rsidR="00DE3A6C" w:rsidRPr="00632E76" w:rsidRDefault="00DE3A6C" w:rsidP="001C6281">
            <w:pPr>
              <w:pStyle w:val="a6"/>
              <w:spacing w:before="20" w:after="20"/>
              <w:jc w:val="right"/>
              <w:rPr>
                <w:sz w:val="18"/>
                <w:szCs w:val="18"/>
              </w:rPr>
            </w:pPr>
            <w:r>
              <w:rPr>
                <w:rFonts w:hint="eastAsia"/>
                <w:sz w:val="18"/>
                <w:szCs w:val="18"/>
              </w:rPr>
              <w:t>495</w:t>
            </w:r>
            <w:r>
              <w:rPr>
                <w:sz w:val="18"/>
                <w:szCs w:val="18"/>
              </w:rPr>
              <w:t>t/</w:t>
            </w:r>
            <w:r>
              <w:rPr>
                <w:rFonts w:hint="eastAsia"/>
                <w:sz w:val="18"/>
                <w:szCs w:val="18"/>
              </w:rPr>
              <w:t>年</w:t>
            </w:r>
          </w:p>
        </w:tc>
        <w:tc>
          <w:tcPr>
            <w:tcW w:w="1308" w:type="dxa"/>
            <w:tcBorders>
              <w:top w:val="single" w:sz="4" w:space="0" w:color="auto"/>
              <w:bottom w:val="single" w:sz="4" w:space="0" w:color="auto"/>
            </w:tcBorders>
          </w:tcPr>
          <w:p w14:paraId="5F96F0DC" w14:textId="77777777" w:rsidR="00DE3A6C" w:rsidRPr="00632E76" w:rsidRDefault="00DE3A6C" w:rsidP="001C6281">
            <w:pPr>
              <w:pStyle w:val="a6"/>
              <w:spacing w:before="20" w:after="20"/>
              <w:jc w:val="right"/>
              <w:rPr>
                <w:sz w:val="18"/>
                <w:szCs w:val="18"/>
              </w:rPr>
            </w:pPr>
            <w:r>
              <w:rPr>
                <w:rFonts w:hint="eastAsia"/>
                <w:sz w:val="18"/>
                <w:szCs w:val="18"/>
              </w:rPr>
              <w:t>4</w:t>
            </w:r>
            <w:r w:rsidR="00FE6835">
              <w:rPr>
                <w:rFonts w:hint="eastAsia"/>
                <w:sz w:val="18"/>
                <w:szCs w:val="18"/>
              </w:rPr>
              <w:t>500</w:t>
            </w:r>
            <w:r>
              <w:rPr>
                <w:rFonts w:hint="eastAsia"/>
                <w:sz w:val="18"/>
                <w:szCs w:val="18"/>
              </w:rPr>
              <w:t>％</w:t>
            </w:r>
          </w:p>
        </w:tc>
      </w:tr>
      <w:tr w:rsidR="00DE3A6C" w:rsidRPr="00632E76" w14:paraId="43440F81" w14:textId="77777777" w:rsidTr="001C6281">
        <w:tc>
          <w:tcPr>
            <w:tcW w:w="1696" w:type="dxa"/>
          </w:tcPr>
          <w:p w14:paraId="5508C1B1" w14:textId="0FEFBC64" w:rsidR="00DE3A6C" w:rsidRPr="00632E76" w:rsidRDefault="00DE3A6C" w:rsidP="001C6281">
            <w:pPr>
              <w:pStyle w:val="a6"/>
              <w:spacing w:before="20" w:after="20"/>
              <w:rPr>
                <w:sz w:val="18"/>
                <w:szCs w:val="18"/>
              </w:rPr>
            </w:pPr>
            <w:r w:rsidRPr="00632E76">
              <w:rPr>
                <w:rFonts w:hint="eastAsia"/>
                <w:sz w:val="18"/>
                <w:szCs w:val="18"/>
              </w:rPr>
              <w:t>木質ﾊﾞｲｵﾏｽ発電</w:t>
            </w:r>
          </w:p>
        </w:tc>
        <w:tc>
          <w:tcPr>
            <w:tcW w:w="1308" w:type="dxa"/>
          </w:tcPr>
          <w:p w14:paraId="4BFB830F" w14:textId="77777777" w:rsidR="00DE3A6C" w:rsidRPr="00632E76" w:rsidRDefault="00DE3A6C" w:rsidP="001C6281">
            <w:pPr>
              <w:pStyle w:val="a6"/>
              <w:spacing w:before="20" w:after="20"/>
              <w:jc w:val="right"/>
              <w:rPr>
                <w:sz w:val="18"/>
                <w:szCs w:val="18"/>
              </w:rPr>
            </w:pPr>
            <w:r>
              <w:rPr>
                <w:rFonts w:hint="eastAsia"/>
                <w:sz w:val="18"/>
                <w:szCs w:val="18"/>
              </w:rPr>
              <w:t>1,130t/年</w:t>
            </w:r>
          </w:p>
        </w:tc>
        <w:tc>
          <w:tcPr>
            <w:tcW w:w="1308" w:type="dxa"/>
            <w:tcBorders>
              <w:top w:val="single" w:sz="4" w:space="0" w:color="auto"/>
              <w:bottom w:val="single" w:sz="4" w:space="0" w:color="auto"/>
            </w:tcBorders>
          </w:tcPr>
          <w:p w14:paraId="0ADFB589" w14:textId="77777777" w:rsidR="00DE3A6C" w:rsidRPr="00632E76" w:rsidRDefault="00FE6835" w:rsidP="001C6281">
            <w:pPr>
              <w:pStyle w:val="a6"/>
              <w:spacing w:before="20" w:after="20"/>
              <w:jc w:val="right"/>
              <w:rPr>
                <w:sz w:val="18"/>
                <w:szCs w:val="18"/>
              </w:rPr>
            </w:pPr>
            <w:r>
              <w:rPr>
                <w:rFonts w:hint="eastAsia"/>
                <w:sz w:val="18"/>
                <w:szCs w:val="18"/>
              </w:rPr>
              <w:t>10272</w:t>
            </w:r>
            <w:r w:rsidR="00DE3A6C">
              <w:rPr>
                <w:rFonts w:hint="eastAsia"/>
                <w:sz w:val="18"/>
                <w:szCs w:val="18"/>
              </w:rPr>
              <w:t>％</w:t>
            </w:r>
          </w:p>
        </w:tc>
      </w:tr>
      <w:tr w:rsidR="00DE3A6C" w:rsidRPr="00632E76" w14:paraId="1C2ACD0A" w14:textId="77777777" w:rsidTr="001C6281">
        <w:tc>
          <w:tcPr>
            <w:tcW w:w="1696" w:type="dxa"/>
          </w:tcPr>
          <w:p w14:paraId="25138D53" w14:textId="4F22D3AF" w:rsidR="00DE3A6C" w:rsidRPr="00632E76" w:rsidRDefault="00DE3A6C" w:rsidP="001C6281">
            <w:pPr>
              <w:pStyle w:val="a6"/>
              <w:spacing w:before="20" w:after="20"/>
              <w:rPr>
                <w:sz w:val="18"/>
                <w:szCs w:val="18"/>
              </w:rPr>
            </w:pPr>
            <w:r w:rsidRPr="00632E76">
              <w:rPr>
                <w:rFonts w:hint="eastAsia"/>
                <w:sz w:val="18"/>
                <w:szCs w:val="18"/>
              </w:rPr>
              <w:t>下水汚泥消化ｶﾞｽ</w:t>
            </w:r>
          </w:p>
        </w:tc>
        <w:tc>
          <w:tcPr>
            <w:tcW w:w="1308" w:type="dxa"/>
          </w:tcPr>
          <w:p w14:paraId="7A216B3C" w14:textId="77777777" w:rsidR="00DE3A6C" w:rsidRPr="00632E76" w:rsidRDefault="00DE3A6C" w:rsidP="001C6281">
            <w:pPr>
              <w:pStyle w:val="a6"/>
              <w:spacing w:before="20" w:after="20"/>
              <w:jc w:val="right"/>
              <w:rPr>
                <w:sz w:val="18"/>
                <w:szCs w:val="18"/>
              </w:rPr>
            </w:pPr>
            <w:r>
              <w:rPr>
                <w:rFonts w:hint="eastAsia"/>
                <w:sz w:val="18"/>
                <w:szCs w:val="18"/>
              </w:rPr>
              <w:t>74</w:t>
            </w:r>
            <w:r>
              <w:rPr>
                <w:sz w:val="18"/>
                <w:szCs w:val="18"/>
              </w:rPr>
              <w:t>t/</w:t>
            </w:r>
            <w:r>
              <w:rPr>
                <w:rFonts w:hint="eastAsia"/>
                <w:sz w:val="18"/>
                <w:szCs w:val="18"/>
              </w:rPr>
              <w:t>年</w:t>
            </w:r>
          </w:p>
        </w:tc>
        <w:tc>
          <w:tcPr>
            <w:tcW w:w="1308" w:type="dxa"/>
            <w:tcBorders>
              <w:top w:val="single" w:sz="4" w:space="0" w:color="auto"/>
            </w:tcBorders>
          </w:tcPr>
          <w:p w14:paraId="6F1BE4F0" w14:textId="77777777" w:rsidR="00DE3A6C" w:rsidRPr="00632E76" w:rsidRDefault="00FE6835" w:rsidP="001C6281">
            <w:pPr>
              <w:pStyle w:val="a6"/>
              <w:spacing w:before="20" w:after="20"/>
              <w:jc w:val="right"/>
              <w:rPr>
                <w:sz w:val="18"/>
                <w:szCs w:val="18"/>
              </w:rPr>
            </w:pPr>
            <w:r>
              <w:rPr>
                <w:rFonts w:hint="eastAsia"/>
                <w:sz w:val="18"/>
                <w:szCs w:val="18"/>
              </w:rPr>
              <w:t>673</w:t>
            </w:r>
            <w:r w:rsidR="00DE3A6C">
              <w:rPr>
                <w:rFonts w:hint="eastAsia"/>
                <w:sz w:val="18"/>
                <w:szCs w:val="18"/>
              </w:rPr>
              <w:t>％</w:t>
            </w:r>
          </w:p>
        </w:tc>
      </w:tr>
    </w:tbl>
    <w:p w14:paraId="35717A0B" w14:textId="0072853A" w:rsidR="002323E2" w:rsidRDefault="002323E2" w:rsidP="002323E2">
      <w:pPr>
        <w:pStyle w:val="af2"/>
        <w:ind w:left="284"/>
      </w:pPr>
    </w:p>
    <w:p w14:paraId="446DA79C" w14:textId="282E6E9D" w:rsidR="002323E2" w:rsidRDefault="00E56415" w:rsidP="002323E2">
      <w:pPr>
        <w:pStyle w:val="af2"/>
        <w:ind w:left="284"/>
      </w:pPr>
      <w:r>
        <w:rPr>
          <w:rFonts w:hint="eastAsia"/>
        </w:rPr>
        <w:t>〈参考〉</w:t>
      </w:r>
    </w:p>
    <w:tbl>
      <w:tblPr>
        <w:tblStyle w:val="af5"/>
        <w:tblW w:w="0" w:type="auto"/>
        <w:tblLook w:val="04A0" w:firstRow="1" w:lastRow="0" w:firstColumn="1" w:lastColumn="0" w:noHBand="0" w:noVBand="1"/>
      </w:tblPr>
      <w:tblGrid>
        <w:gridCol w:w="1696"/>
        <w:gridCol w:w="1308"/>
        <w:gridCol w:w="1308"/>
      </w:tblGrid>
      <w:tr w:rsidR="002323E2" w:rsidRPr="00632E76" w14:paraId="28534507" w14:textId="77777777" w:rsidTr="00AD5E0E">
        <w:tc>
          <w:tcPr>
            <w:tcW w:w="1696" w:type="dxa"/>
            <w:shd w:val="clear" w:color="auto" w:fill="D9D9D9" w:themeFill="background1" w:themeFillShade="D9"/>
            <w:vAlign w:val="center"/>
          </w:tcPr>
          <w:p w14:paraId="4605032C" w14:textId="77777777" w:rsidR="002323E2" w:rsidRPr="00632E76" w:rsidRDefault="002323E2" w:rsidP="00AD5E0E">
            <w:pPr>
              <w:pStyle w:val="a6"/>
              <w:spacing w:before="20" w:after="20"/>
              <w:jc w:val="center"/>
              <w:rPr>
                <w:sz w:val="18"/>
                <w:szCs w:val="18"/>
              </w:rPr>
            </w:pPr>
            <w:r w:rsidRPr="00632E76">
              <w:rPr>
                <w:rFonts w:hint="eastAsia"/>
                <w:sz w:val="18"/>
                <w:szCs w:val="18"/>
              </w:rPr>
              <w:t>再エネ拠点</w:t>
            </w:r>
          </w:p>
        </w:tc>
        <w:tc>
          <w:tcPr>
            <w:tcW w:w="1308" w:type="dxa"/>
            <w:shd w:val="clear" w:color="auto" w:fill="D9D9D9" w:themeFill="background1" w:themeFillShade="D9"/>
            <w:vAlign w:val="center"/>
          </w:tcPr>
          <w:p w14:paraId="49578A8C" w14:textId="5338F6B4" w:rsidR="002323E2" w:rsidRPr="00632E76" w:rsidRDefault="002323E2" w:rsidP="009D73B4">
            <w:pPr>
              <w:pStyle w:val="a6"/>
              <w:spacing w:before="20" w:after="20"/>
              <w:jc w:val="center"/>
              <w:rPr>
                <w:sz w:val="18"/>
                <w:szCs w:val="18"/>
              </w:rPr>
            </w:pPr>
            <w:r>
              <w:rPr>
                <w:rFonts w:hint="eastAsia"/>
                <w:sz w:val="18"/>
                <w:szCs w:val="18"/>
              </w:rPr>
              <w:t>発電コスト</w:t>
            </w:r>
            <w:r w:rsidR="009D73B4">
              <w:rPr>
                <w:sz w:val="18"/>
                <w:szCs w:val="18"/>
              </w:rPr>
              <w:br/>
            </w:r>
            <w:r>
              <w:rPr>
                <w:rFonts w:hint="eastAsia"/>
                <w:sz w:val="18"/>
                <w:szCs w:val="18"/>
              </w:rPr>
              <w:t>(2030年目標)</w:t>
            </w:r>
          </w:p>
        </w:tc>
        <w:tc>
          <w:tcPr>
            <w:tcW w:w="1308" w:type="dxa"/>
            <w:tcBorders>
              <w:bottom w:val="single" w:sz="4" w:space="0" w:color="auto"/>
            </w:tcBorders>
            <w:shd w:val="clear" w:color="auto" w:fill="D9D9D9" w:themeFill="background1" w:themeFillShade="D9"/>
            <w:vAlign w:val="center"/>
          </w:tcPr>
          <w:p w14:paraId="3E6AF55A" w14:textId="4B750F48" w:rsidR="002323E2" w:rsidRPr="00632E76" w:rsidRDefault="002323E2" w:rsidP="009D73B4">
            <w:pPr>
              <w:pStyle w:val="a6"/>
              <w:spacing w:before="20" w:after="20"/>
              <w:jc w:val="center"/>
              <w:rPr>
                <w:sz w:val="18"/>
                <w:szCs w:val="18"/>
              </w:rPr>
            </w:pPr>
            <w:r>
              <w:rPr>
                <w:rFonts w:hint="eastAsia"/>
                <w:sz w:val="18"/>
                <w:szCs w:val="18"/>
              </w:rPr>
              <w:t>ケース</w:t>
            </w:r>
            <w:r w:rsidR="00E56415">
              <w:rPr>
                <w:rFonts w:hint="eastAsia"/>
                <w:sz w:val="18"/>
                <w:szCs w:val="18"/>
              </w:rPr>
              <w:t>A/B</w:t>
            </w:r>
            <w:r w:rsidR="009D73B4">
              <w:rPr>
                <w:sz w:val="18"/>
                <w:szCs w:val="18"/>
              </w:rPr>
              <w:br/>
            </w:r>
            <w:r>
              <w:rPr>
                <w:rFonts w:hint="eastAsia"/>
                <w:sz w:val="18"/>
                <w:szCs w:val="18"/>
              </w:rPr>
              <w:t>(円/</w:t>
            </w:r>
            <w:r>
              <w:rPr>
                <w:sz w:val="18"/>
                <w:szCs w:val="18"/>
              </w:rPr>
              <w:t>Nm</w:t>
            </w:r>
            <w:r w:rsidRPr="0043341F">
              <w:rPr>
                <w:sz w:val="18"/>
                <w:szCs w:val="18"/>
                <w:vertAlign w:val="superscript"/>
              </w:rPr>
              <w:t>3</w:t>
            </w:r>
            <w:r>
              <w:rPr>
                <w:rFonts w:hint="eastAsia"/>
                <w:sz w:val="18"/>
                <w:szCs w:val="18"/>
              </w:rPr>
              <w:t>)</w:t>
            </w:r>
          </w:p>
        </w:tc>
      </w:tr>
      <w:tr w:rsidR="002323E2" w:rsidRPr="00632E76" w14:paraId="3D071867" w14:textId="77777777" w:rsidTr="00AD5E0E">
        <w:tc>
          <w:tcPr>
            <w:tcW w:w="1696" w:type="dxa"/>
          </w:tcPr>
          <w:p w14:paraId="1D8BF463" w14:textId="77777777" w:rsidR="002323E2" w:rsidRPr="00632E76" w:rsidRDefault="002323E2" w:rsidP="002323E2">
            <w:pPr>
              <w:pStyle w:val="a6"/>
              <w:spacing w:before="20" w:after="20"/>
              <w:rPr>
                <w:sz w:val="18"/>
                <w:szCs w:val="18"/>
              </w:rPr>
            </w:pPr>
            <w:r w:rsidRPr="00632E76">
              <w:rPr>
                <w:rFonts w:hint="eastAsia"/>
                <w:sz w:val="18"/>
                <w:szCs w:val="18"/>
              </w:rPr>
              <w:t>太陽光発電</w:t>
            </w:r>
          </w:p>
        </w:tc>
        <w:tc>
          <w:tcPr>
            <w:tcW w:w="1308" w:type="dxa"/>
          </w:tcPr>
          <w:p w14:paraId="1D2B4173" w14:textId="1B7B36A0" w:rsidR="002323E2" w:rsidRPr="00632E76" w:rsidRDefault="002323E2" w:rsidP="002323E2">
            <w:pPr>
              <w:pStyle w:val="a6"/>
              <w:spacing w:before="20" w:after="20"/>
              <w:jc w:val="right"/>
              <w:rPr>
                <w:sz w:val="18"/>
                <w:szCs w:val="18"/>
              </w:rPr>
            </w:pPr>
            <w:r>
              <w:rPr>
                <w:rFonts w:hint="eastAsia"/>
                <w:sz w:val="18"/>
                <w:szCs w:val="18"/>
              </w:rPr>
              <w:t>7円/</w:t>
            </w:r>
            <w:r>
              <w:rPr>
                <w:sz w:val="18"/>
                <w:szCs w:val="18"/>
              </w:rPr>
              <w:t>kWh</w:t>
            </w:r>
          </w:p>
        </w:tc>
        <w:tc>
          <w:tcPr>
            <w:tcW w:w="1308" w:type="dxa"/>
            <w:tcBorders>
              <w:bottom w:val="single" w:sz="4" w:space="0" w:color="auto"/>
            </w:tcBorders>
          </w:tcPr>
          <w:p w14:paraId="1F7A9732" w14:textId="3C3D0DD7" w:rsidR="002323E2" w:rsidRPr="00632E76" w:rsidRDefault="002323E2" w:rsidP="002323E2">
            <w:pPr>
              <w:pStyle w:val="a6"/>
              <w:spacing w:before="20" w:after="20"/>
              <w:jc w:val="right"/>
              <w:rPr>
                <w:sz w:val="18"/>
                <w:szCs w:val="18"/>
              </w:rPr>
            </w:pPr>
            <w:r>
              <w:rPr>
                <w:rFonts w:hint="eastAsia"/>
                <w:sz w:val="18"/>
                <w:szCs w:val="18"/>
              </w:rPr>
              <w:t>253.3/406.1</w:t>
            </w:r>
          </w:p>
        </w:tc>
      </w:tr>
      <w:tr w:rsidR="002323E2" w:rsidRPr="00632E76" w14:paraId="204FB186" w14:textId="77777777" w:rsidTr="00AD5E0E">
        <w:tc>
          <w:tcPr>
            <w:tcW w:w="1696" w:type="dxa"/>
          </w:tcPr>
          <w:p w14:paraId="54400CF2" w14:textId="77777777" w:rsidR="002323E2" w:rsidRPr="00632E76" w:rsidRDefault="002323E2" w:rsidP="002323E2">
            <w:pPr>
              <w:pStyle w:val="a6"/>
              <w:spacing w:before="20" w:after="20"/>
              <w:rPr>
                <w:sz w:val="18"/>
                <w:szCs w:val="18"/>
              </w:rPr>
            </w:pPr>
            <w:r w:rsidRPr="00632E76">
              <w:rPr>
                <w:rFonts w:hint="eastAsia"/>
                <w:sz w:val="18"/>
                <w:szCs w:val="18"/>
              </w:rPr>
              <w:t>風力発電</w:t>
            </w:r>
          </w:p>
        </w:tc>
        <w:tc>
          <w:tcPr>
            <w:tcW w:w="1308" w:type="dxa"/>
          </w:tcPr>
          <w:p w14:paraId="383D7E79" w14:textId="4038882A" w:rsidR="002323E2" w:rsidRPr="00632E76" w:rsidRDefault="002323E2" w:rsidP="002323E2">
            <w:pPr>
              <w:pStyle w:val="a6"/>
              <w:spacing w:before="20" w:after="20"/>
              <w:jc w:val="right"/>
              <w:rPr>
                <w:sz w:val="18"/>
                <w:szCs w:val="18"/>
              </w:rPr>
            </w:pPr>
            <w:r>
              <w:rPr>
                <w:sz w:val="18"/>
                <w:szCs w:val="18"/>
              </w:rPr>
              <w:t>8</w:t>
            </w:r>
            <w:r>
              <w:rPr>
                <w:rFonts w:hint="eastAsia"/>
                <w:sz w:val="18"/>
                <w:szCs w:val="18"/>
              </w:rPr>
              <w:t>～</w:t>
            </w:r>
            <w:r>
              <w:rPr>
                <w:sz w:val="18"/>
                <w:szCs w:val="18"/>
              </w:rPr>
              <w:t>9</w:t>
            </w:r>
            <w:r>
              <w:rPr>
                <w:rFonts w:hint="eastAsia"/>
                <w:sz w:val="18"/>
                <w:szCs w:val="18"/>
              </w:rPr>
              <w:t>円/</w:t>
            </w:r>
            <w:r>
              <w:rPr>
                <w:sz w:val="18"/>
                <w:szCs w:val="18"/>
              </w:rPr>
              <w:t>kWh</w:t>
            </w:r>
          </w:p>
        </w:tc>
        <w:tc>
          <w:tcPr>
            <w:tcW w:w="1308" w:type="dxa"/>
            <w:tcBorders>
              <w:top w:val="single" w:sz="4" w:space="0" w:color="auto"/>
              <w:bottom w:val="single" w:sz="4" w:space="0" w:color="auto"/>
            </w:tcBorders>
          </w:tcPr>
          <w:p w14:paraId="2A29CAA4" w14:textId="442D2CDB" w:rsidR="002323E2" w:rsidRPr="00632E76" w:rsidRDefault="002323E2" w:rsidP="002323E2">
            <w:pPr>
              <w:pStyle w:val="a6"/>
              <w:spacing w:before="20" w:after="20"/>
              <w:jc w:val="right"/>
              <w:rPr>
                <w:sz w:val="18"/>
                <w:szCs w:val="18"/>
              </w:rPr>
            </w:pPr>
            <w:r>
              <w:rPr>
                <w:rFonts w:hint="eastAsia"/>
                <w:sz w:val="18"/>
                <w:szCs w:val="18"/>
              </w:rPr>
              <w:t>261.1/421.7</w:t>
            </w:r>
            <w:r w:rsidRPr="002323E2">
              <w:rPr>
                <w:rFonts w:hint="eastAsia"/>
                <w:sz w:val="18"/>
                <w:szCs w:val="18"/>
                <w:vertAlign w:val="superscript"/>
              </w:rPr>
              <w:t>*</w:t>
            </w:r>
          </w:p>
        </w:tc>
      </w:tr>
    </w:tbl>
    <w:p w14:paraId="79D20D13" w14:textId="503FEA0C" w:rsidR="002323E2" w:rsidRDefault="002323E2" w:rsidP="002323E2">
      <w:pPr>
        <w:rPr>
          <w:sz w:val="16"/>
        </w:rPr>
      </w:pPr>
      <w:r>
        <w:rPr>
          <w:rFonts w:hint="eastAsia"/>
          <w:sz w:val="18"/>
        </w:rPr>
        <w:t>*</w:t>
      </w:r>
      <w:r w:rsidRPr="002323E2">
        <w:rPr>
          <w:rFonts w:hint="eastAsia"/>
          <w:sz w:val="18"/>
        </w:rPr>
        <w:t>：</w:t>
      </w:r>
      <w:r w:rsidRPr="00425DAC">
        <w:rPr>
          <w:rFonts w:hint="eastAsia"/>
          <w:sz w:val="16"/>
        </w:rPr>
        <w:t>9円/</w:t>
      </w:r>
      <w:r w:rsidRPr="00425DAC">
        <w:rPr>
          <w:sz w:val="16"/>
        </w:rPr>
        <w:t>kWh</w:t>
      </w:r>
      <w:r w:rsidRPr="00425DAC">
        <w:rPr>
          <w:rFonts w:hint="eastAsia"/>
          <w:sz w:val="16"/>
        </w:rPr>
        <w:t>での計算結果</w:t>
      </w:r>
    </w:p>
    <w:p w14:paraId="3108CA3B" w14:textId="0061556D" w:rsidR="00FB6C91" w:rsidRDefault="00FB6C91" w:rsidP="00197E3A">
      <w:pPr>
        <w:pStyle w:val="af2"/>
        <w:numPr>
          <w:ilvl w:val="0"/>
          <w:numId w:val="5"/>
        </w:numPr>
        <w:ind w:left="284" w:hanging="284"/>
      </w:pPr>
      <w:r>
        <w:rPr>
          <w:rFonts w:hint="eastAsia"/>
        </w:rPr>
        <w:t>再エネ</w:t>
      </w:r>
      <w:r>
        <w:t>拠点</w:t>
      </w:r>
      <w:r>
        <w:rPr>
          <w:rFonts w:hint="eastAsia"/>
        </w:rPr>
        <w:t>で</w:t>
      </w:r>
      <w:r>
        <w:t>水素</w:t>
      </w:r>
      <w:r>
        <w:rPr>
          <w:rFonts w:hint="eastAsia"/>
        </w:rPr>
        <w:t>を</w:t>
      </w:r>
      <w:r>
        <w:t>製造した場合</w:t>
      </w:r>
      <w:r w:rsidR="00D905F0">
        <w:rPr>
          <w:rFonts w:hint="eastAsia"/>
        </w:rPr>
        <w:t>（B1 約406</w:t>
      </w:r>
      <w:r w:rsidR="00D905F0">
        <w:t>円/N㎥</w:t>
      </w:r>
      <w:r w:rsidR="00D905F0">
        <w:rPr>
          <w:rFonts w:hint="eastAsia"/>
        </w:rPr>
        <w:t>）</w:t>
      </w:r>
      <w:r>
        <w:t>、再エネ</w:t>
      </w:r>
      <w:r>
        <w:rPr>
          <w:rFonts w:hint="eastAsia"/>
        </w:rPr>
        <w:t>電力を</w:t>
      </w:r>
      <w:r>
        <w:t>送電して</w:t>
      </w:r>
      <w:r>
        <w:rPr>
          <w:rFonts w:hint="eastAsia"/>
        </w:rPr>
        <w:t>需要地で</w:t>
      </w:r>
      <w:r>
        <w:t>水素製造した場合</w:t>
      </w:r>
      <w:r w:rsidR="00D905F0">
        <w:rPr>
          <w:rFonts w:hint="eastAsia"/>
        </w:rPr>
        <w:t>（約253</w:t>
      </w:r>
      <w:r w:rsidR="00D905F0">
        <w:t>円/N㎥</w:t>
      </w:r>
      <w:r w:rsidR="00D905F0">
        <w:rPr>
          <w:rFonts w:hint="eastAsia"/>
        </w:rPr>
        <w:t>）</w:t>
      </w:r>
      <w:r>
        <w:t>よりも</w:t>
      </w:r>
      <w:r>
        <w:rPr>
          <w:rFonts w:hint="eastAsia"/>
        </w:rPr>
        <w:t>、</w:t>
      </w:r>
      <w:r>
        <w:t>単価</w:t>
      </w:r>
      <w:r>
        <w:rPr>
          <w:rFonts w:hint="eastAsia"/>
        </w:rPr>
        <w:t>は1</w:t>
      </w:r>
      <w:r w:rsidR="002323E2">
        <w:rPr>
          <w:rFonts w:hint="eastAsia"/>
        </w:rPr>
        <w:t>50</w:t>
      </w:r>
      <w:r>
        <w:t>円/N㎥程度高く</w:t>
      </w:r>
      <w:r>
        <w:rPr>
          <w:rFonts w:hint="eastAsia"/>
        </w:rPr>
        <w:t>なる</w:t>
      </w:r>
      <w:r>
        <w:t>。</w:t>
      </w:r>
    </w:p>
    <w:p w14:paraId="39430BDB" w14:textId="44B49298" w:rsidR="00FB6C91" w:rsidRDefault="00FB6C91" w:rsidP="00197E3A">
      <w:pPr>
        <w:pStyle w:val="af2"/>
        <w:numPr>
          <w:ilvl w:val="0"/>
          <w:numId w:val="5"/>
        </w:numPr>
        <w:ind w:left="284" w:hanging="284"/>
      </w:pPr>
      <w:r>
        <w:rPr>
          <w:rFonts w:hint="eastAsia"/>
        </w:rPr>
        <w:t>但し</w:t>
      </w:r>
      <w:r>
        <w:t>、</w:t>
      </w:r>
      <w:r w:rsidR="00FD0124">
        <w:rPr>
          <w:rFonts w:hint="eastAsia"/>
        </w:rPr>
        <w:t>再エネ電力を託送した</w:t>
      </w:r>
      <w:r>
        <w:t>場合でも、</w:t>
      </w:r>
      <w:r>
        <w:rPr>
          <w:rFonts w:hint="eastAsia"/>
        </w:rPr>
        <w:t>現在</w:t>
      </w:r>
      <w:r>
        <w:t>、</w:t>
      </w:r>
      <w:r>
        <w:rPr>
          <w:rFonts w:hint="eastAsia"/>
        </w:rPr>
        <w:t>水素</w:t>
      </w:r>
      <w:r>
        <w:t>モビリティ用に販売されている水素単価</w:t>
      </w:r>
      <w:r>
        <w:rPr>
          <w:rFonts w:hint="eastAsia"/>
        </w:rPr>
        <w:t>(</w:t>
      </w:r>
      <w:r>
        <w:t>100円/N㎥</w:t>
      </w:r>
      <w:r>
        <w:rPr>
          <w:rFonts w:hint="eastAsia"/>
        </w:rPr>
        <w:t>)と</w:t>
      </w:r>
      <w:r>
        <w:t>比べ</w:t>
      </w:r>
      <w:r>
        <w:rPr>
          <w:rFonts w:hint="eastAsia"/>
        </w:rPr>
        <w:t>て</w:t>
      </w:r>
      <w:r>
        <w:t>非常に</w:t>
      </w:r>
      <w:r>
        <w:rPr>
          <w:rFonts w:hint="eastAsia"/>
        </w:rPr>
        <w:t>高価</w:t>
      </w:r>
      <w:r>
        <w:t>にな</w:t>
      </w:r>
      <w:r>
        <w:rPr>
          <w:rFonts w:hint="eastAsia"/>
        </w:rPr>
        <w:t>る。再エネ電力を</w:t>
      </w:r>
      <w:r>
        <w:t>電力のまま使用</w:t>
      </w:r>
      <w:r>
        <w:rPr>
          <w:rFonts w:hint="eastAsia"/>
        </w:rPr>
        <w:t>した方が経済的</w:t>
      </w:r>
      <w:r>
        <w:t>である。</w:t>
      </w:r>
    </w:p>
    <w:p w14:paraId="6AB869A8" w14:textId="35E004B7" w:rsidR="0021656C" w:rsidRDefault="0021656C" w:rsidP="00197E3A">
      <w:pPr>
        <w:pStyle w:val="af2"/>
        <w:numPr>
          <w:ilvl w:val="0"/>
          <w:numId w:val="5"/>
        </w:numPr>
        <w:ind w:left="284" w:hanging="284"/>
      </w:pPr>
      <w:r>
        <w:rPr>
          <w:rFonts w:hint="eastAsia"/>
        </w:rPr>
        <w:t>再エネ由来水素供給可能量と水素需要量を比較すると、関西圏内の太陽光発電（メガソーラー）であれば、需要量を賄うこうとができる。</w:t>
      </w:r>
    </w:p>
    <w:p w14:paraId="6E21AF14" w14:textId="18D48A8E" w:rsidR="00307494" w:rsidRPr="00FB6C91" w:rsidRDefault="00307494" w:rsidP="00197E3A">
      <w:pPr>
        <w:pStyle w:val="af2"/>
        <w:numPr>
          <w:ilvl w:val="0"/>
          <w:numId w:val="5"/>
        </w:numPr>
        <w:ind w:left="284" w:hanging="284"/>
      </w:pPr>
      <w:r>
        <w:rPr>
          <w:rFonts w:hint="eastAsia"/>
        </w:rPr>
        <w:t>下水消化ガスを用いた水素製造では、太陽光や風力などの他の再エネと比較して供給拠点でのコストが高い結果となった。</w:t>
      </w:r>
    </w:p>
    <w:p w14:paraId="60711FB5" w14:textId="1A03DFD0" w:rsidR="002323E2" w:rsidRDefault="002323E2" w:rsidP="00BD53EB">
      <w:pPr>
        <w:pStyle w:val="10"/>
      </w:pPr>
    </w:p>
    <w:p w14:paraId="08857649" w14:textId="6FA46FA0" w:rsidR="00FD0124" w:rsidRDefault="00FD0124" w:rsidP="00BD53EB">
      <w:pPr>
        <w:pStyle w:val="10"/>
      </w:pPr>
    </w:p>
    <w:p w14:paraId="125B3BCC" w14:textId="1CCD6411" w:rsidR="00FD0124" w:rsidRDefault="00FD0124" w:rsidP="00BD53EB">
      <w:pPr>
        <w:pStyle w:val="10"/>
      </w:pPr>
    </w:p>
    <w:p w14:paraId="0E8494B4" w14:textId="77777777" w:rsidR="006B23B0" w:rsidRPr="006B23B0" w:rsidRDefault="006B23B0" w:rsidP="00BD53EB">
      <w:pPr>
        <w:pStyle w:val="10"/>
      </w:pPr>
    </w:p>
    <w:p w14:paraId="526DC664" w14:textId="08F4EFEC" w:rsidR="002323E2" w:rsidRDefault="002323E2" w:rsidP="002323E2">
      <w:pPr>
        <w:pStyle w:val="10"/>
        <w:ind w:left="0" w:firstLine="0"/>
      </w:pPr>
    </w:p>
    <w:p w14:paraId="23C0EB0C" w14:textId="44EE8671" w:rsidR="002323E2" w:rsidRDefault="002323E2" w:rsidP="00BD53EB">
      <w:pPr>
        <w:pStyle w:val="10"/>
        <w:sectPr w:rsidR="002323E2" w:rsidSect="00FB6C91">
          <w:type w:val="continuous"/>
          <w:pgSz w:w="11906" w:h="16838" w:code="9"/>
          <w:pgMar w:top="1418" w:right="1418" w:bottom="1418" w:left="1418" w:header="284" w:footer="624" w:gutter="0"/>
          <w:cols w:num="2" w:space="425"/>
          <w:docGrid w:linePitch="360"/>
        </w:sectPr>
      </w:pPr>
    </w:p>
    <w:p w14:paraId="530B4487" w14:textId="55D30AC1" w:rsidR="002323E2" w:rsidRDefault="002323E2" w:rsidP="00FB6C91">
      <w:pPr>
        <w:pStyle w:val="10"/>
        <w:ind w:left="0" w:firstLine="0"/>
      </w:pPr>
    </w:p>
    <w:p w14:paraId="02A45513" w14:textId="7F645B6A" w:rsidR="00BD53EB" w:rsidRDefault="00BD53EB" w:rsidP="00EC62EB">
      <w:pPr>
        <w:pStyle w:val="10"/>
      </w:pPr>
      <w:r>
        <w:rPr>
          <w:rFonts w:hint="eastAsia"/>
        </w:rPr>
        <w:t>＜海外輸入水素＞</w:t>
      </w:r>
    </w:p>
    <w:p w14:paraId="75607ACA" w14:textId="77777777" w:rsidR="00FB6C91" w:rsidRDefault="00FB6C91" w:rsidP="00FB6C91">
      <w:pPr>
        <w:pStyle w:val="10"/>
        <w:ind w:left="0" w:firstLine="0"/>
        <w:sectPr w:rsidR="00FB6C91" w:rsidSect="00FD6ADF">
          <w:type w:val="continuous"/>
          <w:pgSz w:w="11906" w:h="16838" w:code="9"/>
          <w:pgMar w:top="1418" w:right="1418" w:bottom="1418" w:left="1418" w:header="284" w:footer="624" w:gutter="0"/>
          <w:cols w:space="425"/>
          <w:docGrid w:linePitch="360"/>
        </w:sectPr>
      </w:pPr>
    </w:p>
    <w:p w14:paraId="11537CC4" w14:textId="4F7DC7D4" w:rsidR="00381CCF" w:rsidRDefault="004F744D" w:rsidP="00FB6C91">
      <w:pPr>
        <w:pStyle w:val="10"/>
        <w:ind w:left="0" w:firstLine="0"/>
      </w:pPr>
      <w:r w:rsidRPr="004F744D">
        <w:rPr>
          <w:noProof/>
        </w:rPr>
        <w:drawing>
          <wp:inline distT="0" distB="0" distL="0" distR="0" wp14:anchorId="4AB26DDB" wp14:editId="16470648">
            <wp:extent cx="1400040" cy="1634400"/>
            <wp:effectExtent l="0" t="0" r="0" b="4445"/>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0040" cy="1634400"/>
                    </a:xfrm>
                    <a:prstGeom prst="rect">
                      <a:avLst/>
                    </a:prstGeom>
                    <a:noFill/>
                    <a:ln>
                      <a:noFill/>
                    </a:ln>
                  </pic:spPr>
                </pic:pic>
              </a:graphicData>
            </a:graphic>
          </wp:inline>
        </w:drawing>
      </w:r>
    </w:p>
    <w:p w14:paraId="4CFC0888" w14:textId="3D59D5B9" w:rsidR="00D905F0" w:rsidRDefault="00FB6C91" w:rsidP="00197E3A">
      <w:pPr>
        <w:pStyle w:val="af2"/>
        <w:numPr>
          <w:ilvl w:val="0"/>
          <w:numId w:val="5"/>
        </w:numPr>
        <w:ind w:left="284" w:hanging="284"/>
      </w:pPr>
      <w:r>
        <w:rPr>
          <w:rFonts w:hint="eastAsia"/>
        </w:rPr>
        <w:t>海外輸入水素をローリー</w:t>
      </w:r>
      <w:r>
        <w:t>または</w:t>
      </w:r>
      <w:r>
        <w:rPr>
          <w:rFonts w:hint="eastAsia"/>
        </w:rPr>
        <w:t>圧縮水素</w:t>
      </w:r>
      <w:r>
        <w:t>トレーラーで輸送</w:t>
      </w:r>
      <w:r>
        <w:rPr>
          <w:rFonts w:hint="eastAsia"/>
        </w:rPr>
        <w:t>した</w:t>
      </w:r>
      <w:r>
        <w:t>場合</w:t>
      </w:r>
      <w:r w:rsidR="00D905F0">
        <w:rPr>
          <w:rFonts w:hint="eastAsia"/>
        </w:rPr>
        <w:t>の水素単価は303～380円</w:t>
      </w:r>
      <w:r w:rsidR="00D905F0">
        <w:t>/N㎥</w:t>
      </w:r>
      <w:r w:rsidR="00D905F0">
        <w:rPr>
          <w:rFonts w:hint="eastAsia"/>
        </w:rPr>
        <w:t>程度と高価である。</w:t>
      </w:r>
    </w:p>
    <w:p w14:paraId="4AE62C77" w14:textId="24941358" w:rsidR="00FB6C91" w:rsidRDefault="00FB6C91" w:rsidP="00197E3A">
      <w:pPr>
        <w:pStyle w:val="af2"/>
        <w:numPr>
          <w:ilvl w:val="0"/>
          <w:numId w:val="5"/>
        </w:numPr>
        <w:ind w:left="284" w:hanging="284"/>
        <w:sectPr w:rsidR="00FB6C91" w:rsidSect="00FB6C91">
          <w:type w:val="continuous"/>
          <w:pgSz w:w="11906" w:h="16838" w:code="9"/>
          <w:pgMar w:top="1418" w:right="1418" w:bottom="1418" w:left="1418" w:header="284" w:footer="624" w:gutter="0"/>
          <w:cols w:num="2" w:space="425"/>
          <w:docGrid w:linePitch="360"/>
        </w:sectPr>
      </w:pPr>
      <w:r>
        <w:rPr>
          <w:rFonts w:hint="eastAsia"/>
        </w:rPr>
        <w:t>ローリー</w:t>
      </w:r>
      <w:r>
        <w:t>よりも</w:t>
      </w:r>
      <w:r>
        <w:rPr>
          <w:rFonts w:hint="eastAsia"/>
        </w:rPr>
        <w:t>圧縮水素トレーラー</w:t>
      </w:r>
      <w:r>
        <w:t>の方が</w:t>
      </w:r>
      <w:r w:rsidR="00A13C79">
        <w:rPr>
          <w:rFonts w:hint="eastAsia"/>
        </w:rPr>
        <w:t>単価は34～72円</w:t>
      </w:r>
      <w:r w:rsidR="00A13C79">
        <w:t>/N㎥</w:t>
      </w:r>
      <w:r>
        <w:t>安く</w:t>
      </w:r>
      <w:r>
        <w:rPr>
          <w:rFonts w:hint="eastAsia"/>
        </w:rPr>
        <w:t>なる</w:t>
      </w:r>
      <w:r w:rsidR="00F72028">
        <w:rPr>
          <w:rFonts w:hint="eastAsia"/>
        </w:rPr>
        <w:t>。</w:t>
      </w:r>
    </w:p>
    <w:p w14:paraId="7B44B315" w14:textId="3B5B82F0" w:rsidR="00A1188B" w:rsidRDefault="00A1188B" w:rsidP="00A1188B">
      <w:pPr>
        <w:pStyle w:val="20"/>
      </w:pPr>
    </w:p>
    <w:p w14:paraId="15973560" w14:textId="3FE3888B" w:rsidR="00EC62EB" w:rsidRDefault="00EC62EB" w:rsidP="00A1188B">
      <w:pPr>
        <w:pStyle w:val="2"/>
      </w:pPr>
      <w:r w:rsidRPr="00BA56DE">
        <w:rPr>
          <w:rFonts w:hint="eastAsia"/>
        </w:rPr>
        <w:t>②</w:t>
      </w:r>
      <w:r>
        <w:rPr>
          <w:rFonts w:hint="eastAsia"/>
        </w:rPr>
        <w:t>年間燃料コスト</w:t>
      </w:r>
    </w:p>
    <w:p w14:paraId="64E76A61" w14:textId="17CC4192" w:rsidR="00EC62EB" w:rsidRDefault="00ED39A5" w:rsidP="00E406FE">
      <w:pPr>
        <w:pStyle w:val="20"/>
        <w:ind w:left="0" w:firstLine="0"/>
      </w:pPr>
      <w:r>
        <w:rPr>
          <w:noProof/>
        </w:rPr>
        <mc:AlternateContent>
          <mc:Choice Requires="wps">
            <w:drawing>
              <wp:anchor distT="0" distB="0" distL="114300" distR="114300" simplePos="0" relativeHeight="251641856" behindDoc="0" locked="0" layoutInCell="1" allowOverlap="1" wp14:anchorId="272CF7E1" wp14:editId="2DA87F08">
                <wp:simplePos x="0" y="0"/>
                <wp:positionH relativeFrom="column">
                  <wp:posOffset>2946951</wp:posOffset>
                </wp:positionH>
                <wp:positionV relativeFrom="paragraph">
                  <wp:posOffset>6062</wp:posOffset>
                </wp:positionV>
                <wp:extent cx="2879725" cy="2268748"/>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2879725" cy="2268748"/>
                        </a:xfrm>
                        <a:prstGeom prst="rect">
                          <a:avLst/>
                        </a:prstGeom>
                        <a:noFill/>
                        <a:ln w="6350">
                          <a:noFill/>
                        </a:ln>
                      </wps:spPr>
                      <wps:txbx>
                        <w:txbxContent>
                          <w:p w14:paraId="63891DED" w14:textId="77777777" w:rsidR="00BB4876" w:rsidRDefault="00BB4876" w:rsidP="00197E3A">
                            <w:pPr>
                              <w:pStyle w:val="af2"/>
                              <w:numPr>
                                <w:ilvl w:val="0"/>
                                <w:numId w:val="5"/>
                              </w:numPr>
                              <w:ind w:left="284" w:hanging="284"/>
                            </w:pPr>
                            <w:r>
                              <w:rPr>
                                <w:rFonts w:hint="eastAsia"/>
                              </w:rPr>
                              <w:t>今回想定した小規模観光施設</w:t>
                            </w:r>
                            <w:r>
                              <w:t>では、水素需要の</w:t>
                            </w:r>
                            <w:r>
                              <w:rPr>
                                <w:rFonts w:hint="eastAsia"/>
                              </w:rPr>
                              <w:t>７割</w:t>
                            </w:r>
                            <w:r>
                              <w:t>を路線バスが占めて</w:t>
                            </w:r>
                            <w:r>
                              <w:rPr>
                                <w:rFonts w:hint="eastAsia"/>
                              </w:rPr>
                              <w:t>おり、ＦＣＶ</w:t>
                            </w:r>
                            <w:r>
                              <w:t>が２</w:t>
                            </w:r>
                            <w:r>
                              <w:rPr>
                                <w:rFonts w:hint="eastAsia"/>
                              </w:rPr>
                              <w:t>割、観光バスは４</w:t>
                            </w:r>
                            <w:r>
                              <w:t>％程度</w:t>
                            </w:r>
                            <w:r>
                              <w:rPr>
                                <w:rFonts w:hint="eastAsia"/>
                              </w:rPr>
                              <w:t>、</w:t>
                            </w:r>
                            <w:r>
                              <w:t>純水素型ＦＣは５％程度</w:t>
                            </w:r>
                            <w:r>
                              <w:rPr>
                                <w:rFonts w:hint="eastAsia"/>
                              </w:rPr>
                              <w:t>である</w:t>
                            </w:r>
                            <w:r>
                              <w:t>。</w:t>
                            </w:r>
                          </w:p>
                          <w:p w14:paraId="1E4E0091" w14:textId="6BB0F8BB" w:rsidR="00BB4876" w:rsidRDefault="00BB4876" w:rsidP="00197E3A">
                            <w:pPr>
                              <w:pStyle w:val="af2"/>
                              <w:numPr>
                                <w:ilvl w:val="0"/>
                                <w:numId w:val="5"/>
                              </w:numPr>
                              <w:ind w:left="284" w:hanging="284"/>
                            </w:pPr>
                            <w:r>
                              <w:rPr>
                                <w:rFonts w:hint="eastAsia"/>
                              </w:rPr>
                              <w:t>再エネ拠点では</w:t>
                            </w:r>
                            <w:r>
                              <w:t>、託送</w:t>
                            </w:r>
                            <w:r>
                              <w:rPr>
                                <w:rFonts w:hint="eastAsia"/>
                              </w:rPr>
                              <w:t>と圧縮水素</w:t>
                            </w:r>
                            <w:r>
                              <w:t>トレーラーで</w:t>
                            </w:r>
                            <w:r>
                              <w:rPr>
                                <w:rFonts w:hint="eastAsia"/>
                              </w:rPr>
                              <w:t>水素</w:t>
                            </w:r>
                            <w:r>
                              <w:t>単価に</w:t>
                            </w:r>
                            <w:r>
                              <w:rPr>
                                <w:rFonts w:hint="eastAsia"/>
                              </w:rPr>
                              <w:t>約</w:t>
                            </w:r>
                            <w:r>
                              <w:t>153円/N㎥</w:t>
                            </w:r>
                            <w:r>
                              <w:rPr>
                                <w:rFonts w:hint="eastAsia"/>
                              </w:rPr>
                              <w:t>の差が</w:t>
                            </w:r>
                            <w:r>
                              <w:t>あるとすると、年間燃料コストは約18百万円/年</w:t>
                            </w:r>
                            <w:r>
                              <w:rPr>
                                <w:rFonts w:hint="eastAsia"/>
                              </w:rPr>
                              <w:t>程の</w:t>
                            </w:r>
                            <w:r>
                              <w:t>差</w:t>
                            </w:r>
                            <w:r>
                              <w:rPr>
                                <w:rFonts w:hint="eastAsia"/>
                              </w:rPr>
                              <w:t>とな</w:t>
                            </w:r>
                            <w:r>
                              <w:t>る。</w:t>
                            </w:r>
                          </w:p>
                          <w:p w14:paraId="31786AA2" w14:textId="7093D0F7" w:rsidR="00BB4876" w:rsidRDefault="00BB4876" w:rsidP="00197E3A">
                            <w:pPr>
                              <w:pStyle w:val="af2"/>
                              <w:numPr>
                                <w:ilvl w:val="0"/>
                                <w:numId w:val="5"/>
                              </w:numPr>
                              <w:ind w:left="284" w:hanging="284"/>
                            </w:pPr>
                            <w:r>
                              <w:rPr>
                                <w:rFonts w:hint="eastAsia"/>
                              </w:rPr>
                              <w:t>海外輸入水素では、ローリー輸送と</w:t>
                            </w:r>
                            <w:r>
                              <w:t>圧縮水素</w:t>
                            </w:r>
                            <w:r>
                              <w:rPr>
                                <w:rFonts w:hint="eastAsia"/>
                              </w:rPr>
                              <w:t>で</w:t>
                            </w:r>
                            <w:r>
                              <w:t>水素単価に</w:t>
                            </w:r>
                            <w:r>
                              <w:rPr>
                                <w:rFonts w:hint="eastAsia"/>
                              </w:rPr>
                              <w:t>約</w:t>
                            </w:r>
                            <w:r>
                              <w:t>53円/N㎥</w:t>
                            </w:r>
                            <w:r>
                              <w:rPr>
                                <w:rFonts w:hint="eastAsia"/>
                              </w:rPr>
                              <w:t>程度</w:t>
                            </w:r>
                            <w:r>
                              <w:t>の</w:t>
                            </w:r>
                            <w:r>
                              <w:rPr>
                                <w:rFonts w:hint="eastAsia"/>
                              </w:rPr>
                              <w:t>差があるとすると</w:t>
                            </w:r>
                            <w:r>
                              <w:t>、</w:t>
                            </w:r>
                            <w:r>
                              <w:rPr>
                                <w:rFonts w:hint="eastAsia"/>
                              </w:rPr>
                              <w:t>年間</w:t>
                            </w:r>
                            <w:r>
                              <w:t>燃料コストでは</w:t>
                            </w:r>
                            <w:r>
                              <w:rPr>
                                <w:rFonts w:hint="eastAsia"/>
                              </w:rPr>
                              <w:t>約６</w:t>
                            </w:r>
                            <w:r>
                              <w:t>百万円/年</w:t>
                            </w:r>
                            <w:r>
                              <w:rPr>
                                <w:rFonts w:hint="eastAsia"/>
                              </w:rPr>
                              <w:t>の</w:t>
                            </w:r>
                            <w:r>
                              <w:t>差</w:t>
                            </w:r>
                            <w:r>
                              <w:rPr>
                                <w:rFonts w:hint="eastAsia"/>
                              </w:rPr>
                              <w:t>とな</w:t>
                            </w:r>
                            <w: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CF7E1" id="テキスト ボックス 57" o:spid="_x0000_s1039" type="#_x0000_t202" style="position:absolute;left:0;text-align:left;margin-left:232.05pt;margin-top:.5pt;width:226.75pt;height:178.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" filled="f" stroked="f" strokeweight=".5pt">
                <v:textbox>
                  <w:txbxContent>
                    <w:p w14:paraId="63891DED" w14:textId="77777777" w:rsidR="00BB4876" w:rsidRDefault="00BB4876" w:rsidP="00197E3A">
                      <w:pPr>
                        <w:pStyle w:val="af2"/>
                        <w:numPr>
                          <w:ilvl w:val="0"/>
                          <w:numId w:val="5"/>
                        </w:numPr>
                        <w:ind w:left="284" w:hanging="284"/>
                      </w:pPr>
                      <w:r>
                        <w:rPr>
                          <w:rFonts w:hint="eastAsia"/>
                        </w:rPr>
                        <w:t>今回想定した小規模観光施設</w:t>
                      </w:r>
                      <w:r>
                        <w:t>では、水素需要の</w:t>
                      </w:r>
                      <w:r>
                        <w:rPr>
                          <w:rFonts w:hint="eastAsia"/>
                        </w:rPr>
                        <w:t>７割</w:t>
                      </w:r>
                      <w:r>
                        <w:t>を路線バスが占めて</w:t>
                      </w:r>
                      <w:r>
                        <w:rPr>
                          <w:rFonts w:hint="eastAsia"/>
                        </w:rPr>
                        <w:t>おり、ＦＣＶ</w:t>
                      </w:r>
                      <w:r>
                        <w:t>が２</w:t>
                      </w:r>
                      <w:r>
                        <w:rPr>
                          <w:rFonts w:hint="eastAsia"/>
                        </w:rPr>
                        <w:t>割、観光バスは４</w:t>
                      </w:r>
                      <w:r>
                        <w:t>％程度</w:t>
                      </w:r>
                      <w:r>
                        <w:rPr>
                          <w:rFonts w:hint="eastAsia"/>
                        </w:rPr>
                        <w:t>、</w:t>
                      </w:r>
                      <w:r>
                        <w:t>純水素型ＦＣは５％程度</w:t>
                      </w:r>
                      <w:r>
                        <w:rPr>
                          <w:rFonts w:hint="eastAsia"/>
                        </w:rPr>
                        <w:t>である</w:t>
                      </w:r>
                      <w:r>
                        <w:t>。</w:t>
                      </w:r>
                    </w:p>
                    <w:p w14:paraId="1E4E0091" w14:textId="6BB0F8BB" w:rsidR="00BB4876" w:rsidRDefault="00BB4876" w:rsidP="00197E3A">
                      <w:pPr>
                        <w:pStyle w:val="af2"/>
                        <w:numPr>
                          <w:ilvl w:val="0"/>
                          <w:numId w:val="5"/>
                        </w:numPr>
                        <w:ind w:left="284" w:hanging="284"/>
                      </w:pPr>
                      <w:r>
                        <w:rPr>
                          <w:rFonts w:hint="eastAsia"/>
                        </w:rPr>
                        <w:t>再エネ拠点では</w:t>
                      </w:r>
                      <w:r>
                        <w:t>、託送</w:t>
                      </w:r>
                      <w:r>
                        <w:rPr>
                          <w:rFonts w:hint="eastAsia"/>
                        </w:rPr>
                        <w:t>と圧縮水素</w:t>
                      </w:r>
                      <w:r>
                        <w:t>トレーラーで</w:t>
                      </w:r>
                      <w:r>
                        <w:rPr>
                          <w:rFonts w:hint="eastAsia"/>
                        </w:rPr>
                        <w:t>水素</w:t>
                      </w:r>
                      <w:r>
                        <w:t>単価に</w:t>
                      </w:r>
                      <w:r>
                        <w:rPr>
                          <w:rFonts w:hint="eastAsia"/>
                        </w:rPr>
                        <w:t>約</w:t>
                      </w:r>
                      <w:r>
                        <w:t>153円/N㎥</w:t>
                      </w:r>
                      <w:r>
                        <w:rPr>
                          <w:rFonts w:hint="eastAsia"/>
                        </w:rPr>
                        <w:t>の差が</w:t>
                      </w:r>
                      <w:r>
                        <w:t>あるとすると、年間燃料コストは約18百万円/年</w:t>
                      </w:r>
                      <w:r>
                        <w:rPr>
                          <w:rFonts w:hint="eastAsia"/>
                        </w:rPr>
                        <w:t>程の</w:t>
                      </w:r>
                      <w:r>
                        <w:t>差</w:t>
                      </w:r>
                      <w:r>
                        <w:rPr>
                          <w:rFonts w:hint="eastAsia"/>
                        </w:rPr>
                        <w:t>とな</w:t>
                      </w:r>
                      <w:r>
                        <w:t>る。</w:t>
                      </w:r>
                    </w:p>
                    <w:p w14:paraId="31786AA2" w14:textId="7093D0F7" w:rsidR="00BB4876" w:rsidRDefault="00BB4876" w:rsidP="00197E3A">
                      <w:pPr>
                        <w:pStyle w:val="af2"/>
                        <w:numPr>
                          <w:ilvl w:val="0"/>
                          <w:numId w:val="5"/>
                        </w:numPr>
                        <w:ind w:left="284" w:hanging="284"/>
                      </w:pPr>
                      <w:r>
                        <w:rPr>
                          <w:rFonts w:hint="eastAsia"/>
                        </w:rPr>
                        <w:t>海外輸入水素では、ローリー輸送と</w:t>
                      </w:r>
                      <w:r>
                        <w:t>圧縮水素</w:t>
                      </w:r>
                      <w:r>
                        <w:rPr>
                          <w:rFonts w:hint="eastAsia"/>
                        </w:rPr>
                        <w:t>で</w:t>
                      </w:r>
                      <w:r>
                        <w:t>水素単価に</w:t>
                      </w:r>
                      <w:r>
                        <w:rPr>
                          <w:rFonts w:hint="eastAsia"/>
                        </w:rPr>
                        <w:t>約</w:t>
                      </w:r>
                      <w:r>
                        <w:t>53円/N㎥</w:t>
                      </w:r>
                      <w:r>
                        <w:rPr>
                          <w:rFonts w:hint="eastAsia"/>
                        </w:rPr>
                        <w:t>程度</w:t>
                      </w:r>
                      <w:r>
                        <w:t>の</w:t>
                      </w:r>
                      <w:r>
                        <w:rPr>
                          <w:rFonts w:hint="eastAsia"/>
                        </w:rPr>
                        <w:t>差があるとすると</w:t>
                      </w:r>
                      <w:r>
                        <w:t>、</w:t>
                      </w:r>
                      <w:r>
                        <w:rPr>
                          <w:rFonts w:hint="eastAsia"/>
                        </w:rPr>
                        <w:t>年間</w:t>
                      </w:r>
                      <w:r>
                        <w:t>燃料コストでは</w:t>
                      </w:r>
                      <w:r>
                        <w:rPr>
                          <w:rFonts w:hint="eastAsia"/>
                        </w:rPr>
                        <w:t>約６</w:t>
                      </w:r>
                      <w:r>
                        <w:t>百万円/年</w:t>
                      </w:r>
                      <w:r>
                        <w:rPr>
                          <w:rFonts w:hint="eastAsia"/>
                        </w:rPr>
                        <w:t>の</w:t>
                      </w:r>
                      <w:r>
                        <w:t>差</w:t>
                      </w:r>
                      <w:r>
                        <w:rPr>
                          <w:rFonts w:hint="eastAsia"/>
                        </w:rPr>
                        <w:t>とな</w:t>
                      </w:r>
                      <w:r>
                        <w:t>る。</w:t>
                      </w:r>
                    </w:p>
                  </w:txbxContent>
                </v:textbox>
              </v:shape>
            </w:pict>
          </mc:Fallback>
        </mc:AlternateContent>
      </w:r>
      <w:r w:rsidR="004F744D" w:rsidRPr="004F744D">
        <w:t xml:space="preserve"> </w:t>
      </w:r>
      <w:r w:rsidR="004F744D" w:rsidRPr="004F744D">
        <w:rPr>
          <w:noProof/>
        </w:rPr>
        <w:drawing>
          <wp:inline distT="0" distB="0" distL="0" distR="0" wp14:anchorId="756355AD" wp14:editId="2E11C396">
            <wp:extent cx="2691720" cy="1640160"/>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91720" cy="1640160"/>
                    </a:xfrm>
                    <a:prstGeom prst="rect">
                      <a:avLst/>
                    </a:prstGeom>
                    <a:noFill/>
                    <a:ln>
                      <a:noFill/>
                    </a:ln>
                  </pic:spPr>
                </pic:pic>
              </a:graphicData>
            </a:graphic>
          </wp:inline>
        </w:drawing>
      </w:r>
    </w:p>
    <w:p w14:paraId="312D84E7" w14:textId="5B65E4DE" w:rsidR="00EC62EB" w:rsidRDefault="00EC62EB" w:rsidP="00E406FE">
      <w:pPr>
        <w:pStyle w:val="20"/>
        <w:ind w:left="0" w:firstLine="0"/>
      </w:pPr>
    </w:p>
    <w:p w14:paraId="6F0A061E" w14:textId="45DD1ED1" w:rsidR="0078139F" w:rsidRDefault="0078139F" w:rsidP="00E406FE">
      <w:pPr>
        <w:pStyle w:val="20"/>
        <w:ind w:left="0" w:firstLine="0"/>
      </w:pPr>
    </w:p>
    <w:p w14:paraId="4EF41822" w14:textId="77777777" w:rsidR="0078139F" w:rsidRDefault="0078139F" w:rsidP="00E406FE">
      <w:pPr>
        <w:pStyle w:val="20"/>
        <w:ind w:left="0" w:firstLine="0"/>
      </w:pPr>
    </w:p>
    <w:p w14:paraId="3A504D90" w14:textId="081F736E" w:rsidR="00FE0762" w:rsidRDefault="00FE0762" w:rsidP="00761813">
      <w:pPr>
        <w:pStyle w:val="2"/>
      </w:pPr>
      <w:r>
        <w:rPr>
          <w:rFonts w:hint="eastAsia"/>
        </w:rPr>
        <w:t>③従来の燃料コストとの比較</w:t>
      </w:r>
    </w:p>
    <w:p w14:paraId="35BC5745" w14:textId="012315FF" w:rsidR="00F87DEB" w:rsidRPr="00CE3B68" w:rsidRDefault="00F87DEB" w:rsidP="00F87DEB">
      <w:pPr>
        <w:pStyle w:val="20"/>
      </w:pPr>
      <w:r>
        <w:rPr>
          <w:rFonts w:hint="eastAsia"/>
        </w:rPr>
        <w:t>＜小規模観光施設：純水素型ＦＣ、系統電力＋ＬＰＧ＞</w:t>
      </w:r>
    </w:p>
    <w:p w14:paraId="156CB043" w14:textId="0594F7DD" w:rsidR="00F87DEB" w:rsidRPr="000D17E5" w:rsidRDefault="00E518D3" w:rsidP="00F87DEB">
      <w:pPr>
        <w:pStyle w:val="10"/>
      </w:pPr>
      <w:r>
        <w:rPr>
          <w:noProof/>
        </w:rPr>
        <mc:AlternateContent>
          <mc:Choice Requires="wps">
            <w:drawing>
              <wp:anchor distT="0" distB="0" distL="114300" distR="114300" simplePos="0" relativeHeight="251691008" behindDoc="0" locked="0" layoutInCell="1" allowOverlap="1" wp14:anchorId="44F7544C" wp14:editId="4DBE7AAF">
                <wp:simplePos x="0" y="0"/>
                <wp:positionH relativeFrom="column">
                  <wp:posOffset>3067721</wp:posOffset>
                </wp:positionH>
                <wp:positionV relativeFrom="paragraph">
                  <wp:posOffset>82514</wp:posOffset>
                </wp:positionV>
                <wp:extent cx="2766060" cy="871268"/>
                <wp:effectExtent l="0" t="0" r="0" b="5080"/>
                <wp:wrapNone/>
                <wp:docPr id="93" name="テキスト ボックス 93"/>
                <wp:cNvGraphicFramePr/>
                <a:graphic xmlns:a="http://schemas.openxmlformats.org/drawingml/2006/main">
                  <a:graphicData uri="http://schemas.microsoft.com/office/word/2010/wordprocessingShape">
                    <wps:wsp>
                      <wps:cNvSpPr txBox="1"/>
                      <wps:spPr>
                        <a:xfrm>
                          <a:off x="0" y="0"/>
                          <a:ext cx="2766060" cy="871268"/>
                        </a:xfrm>
                        <a:prstGeom prst="rect">
                          <a:avLst/>
                        </a:prstGeom>
                        <a:noFill/>
                        <a:ln w="6350">
                          <a:noFill/>
                        </a:ln>
                      </wps:spPr>
                      <wps:txbx>
                        <w:txbxContent>
                          <w:p w14:paraId="49E163A2" w14:textId="3945B252" w:rsidR="00BB4876" w:rsidRDefault="00BB4876" w:rsidP="00197E3A">
                            <w:pPr>
                              <w:pStyle w:val="af2"/>
                              <w:numPr>
                                <w:ilvl w:val="0"/>
                                <w:numId w:val="5"/>
                              </w:numPr>
                              <w:ind w:left="284" w:hanging="284"/>
                            </w:pPr>
                            <w:r>
                              <w:t>エネルギー単価</w:t>
                            </w:r>
                            <w:r>
                              <w:rPr>
                                <w:rFonts w:hint="eastAsia"/>
                              </w:rPr>
                              <w:t>は</w:t>
                            </w:r>
                            <w:r>
                              <w:t>、</w:t>
                            </w:r>
                            <w:r>
                              <w:rPr>
                                <w:rFonts w:hint="eastAsia"/>
                              </w:rPr>
                              <w:t>再エネ託送電力利用及び海外輸入</w:t>
                            </w:r>
                            <w:r>
                              <w:t>水素</w:t>
                            </w:r>
                            <w:r>
                              <w:rPr>
                                <w:rFonts w:hint="eastAsia"/>
                              </w:rPr>
                              <w:t>の</w:t>
                            </w:r>
                            <w:r>
                              <w:t>圧縮水素</w:t>
                            </w:r>
                            <w:r>
                              <w:rPr>
                                <w:rFonts w:hint="eastAsia"/>
                              </w:rPr>
                              <w:t>トレーラー輸送共に、系統電力</w:t>
                            </w:r>
                            <w:r>
                              <w:t>＋</w:t>
                            </w:r>
                            <w:r>
                              <w:rPr>
                                <w:rFonts w:hint="eastAsia"/>
                              </w:rPr>
                              <w:t>ＬＰＧの</w:t>
                            </w:r>
                            <w:r>
                              <w:t>場合</w:t>
                            </w:r>
                            <w:r>
                              <w:rPr>
                                <w:rFonts w:hint="eastAsia"/>
                              </w:rPr>
                              <w:t>を大きく上回る</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544C" id="テキスト ボックス 93" o:spid="_x0000_s1040" type="#_x0000_t202" style="position:absolute;left:0;text-align:left;margin-left:241.55pt;margin-top:6.5pt;width:217.8pt;height:68.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" filled="f" stroked="f" strokeweight=".5pt">
                <v:textbox>
                  <w:txbxContent>
                    <w:p w14:paraId="49E163A2" w14:textId="3945B252" w:rsidR="00BB4876" w:rsidRDefault="00BB4876" w:rsidP="00197E3A">
                      <w:pPr>
                        <w:pStyle w:val="af2"/>
                        <w:numPr>
                          <w:ilvl w:val="0"/>
                          <w:numId w:val="5"/>
                        </w:numPr>
                        <w:ind w:left="284" w:hanging="284"/>
                      </w:pPr>
                      <w:r>
                        <w:t>エネルギー単価</w:t>
                      </w:r>
                      <w:r>
                        <w:rPr>
                          <w:rFonts w:hint="eastAsia"/>
                        </w:rPr>
                        <w:t>は</w:t>
                      </w:r>
                      <w:r>
                        <w:t>、</w:t>
                      </w:r>
                      <w:r>
                        <w:rPr>
                          <w:rFonts w:hint="eastAsia"/>
                        </w:rPr>
                        <w:t>再エネ託送電力利用及び海外輸入</w:t>
                      </w:r>
                      <w:r>
                        <w:t>水素</w:t>
                      </w:r>
                      <w:r>
                        <w:rPr>
                          <w:rFonts w:hint="eastAsia"/>
                        </w:rPr>
                        <w:t>の</w:t>
                      </w:r>
                      <w:r>
                        <w:t>圧縮水素</w:t>
                      </w:r>
                      <w:r>
                        <w:rPr>
                          <w:rFonts w:hint="eastAsia"/>
                        </w:rPr>
                        <w:t>トレーラー輸送共に、系統電力</w:t>
                      </w:r>
                      <w:r>
                        <w:t>＋</w:t>
                      </w:r>
                      <w:r>
                        <w:rPr>
                          <w:rFonts w:hint="eastAsia"/>
                        </w:rPr>
                        <w:t>ＬＰＧの</w:t>
                      </w:r>
                      <w:r>
                        <w:t>場合</w:t>
                      </w:r>
                      <w:r>
                        <w:rPr>
                          <w:rFonts w:hint="eastAsia"/>
                        </w:rPr>
                        <w:t>を大きく上回る</w:t>
                      </w:r>
                      <w:r>
                        <w:t>。</w:t>
                      </w:r>
                    </w:p>
                  </w:txbxContent>
                </v:textbox>
              </v:shape>
            </w:pict>
          </mc:Fallback>
        </mc:AlternateContent>
      </w:r>
      <w:r w:rsidR="004F744D" w:rsidRPr="004F744D">
        <w:t xml:space="preserve"> </w:t>
      </w:r>
      <w:r w:rsidR="004F744D" w:rsidRPr="004F744D">
        <w:rPr>
          <w:noProof/>
        </w:rPr>
        <w:drawing>
          <wp:anchor distT="0" distB="0" distL="114300" distR="114300" simplePos="0" relativeHeight="251899904" behindDoc="0" locked="0" layoutInCell="1" allowOverlap="1" wp14:anchorId="52C49712" wp14:editId="2F88BB4D">
            <wp:simplePos x="0" y="0"/>
            <wp:positionH relativeFrom="column">
              <wp:posOffset>337820</wp:posOffset>
            </wp:positionH>
            <wp:positionV relativeFrom="paragraph">
              <wp:posOffset>3175</wp:posOffset>
            </wp:positionV>
            <wp:extent cx="1937520" cy="1640160"/>
            <wp:effectExtent l="0" t="0" r="5715"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7520" cy="164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8D3">
        <w:t xml:space="preserve"> </w:t>
      </w:r>
    </w:p>
    <w:p w14:paraId="05B2A4AE" w14:textId="738E94C3" w:rsidR="00F87DEB" w:rsidRDefault="00F87DEB" w:rsidP="00F87DEB">
      <w:pPr>
        <w:pStyle w:val="10"/>
      </w:pPr>
    </w:p>
    <w:p w14:paraId="31644C60" w14:textId="1CC6EA85" w:rsidR="00F87DEB" w:rsidRDefault="00F87DEB" w:rsidP="00F87DEB">
      <w:pPr>
        <w:pStyle w:val="10"/>
      </w:pPr>
    </w:p>
    <w:p w14:paraId="6FD2DC4F" w14:textId="7B85BFEE" w:rsidR="00F87DEB" w:rsidRDefault="00F87DEB" w:rsidP="00F87DEB">
      <w:pPr>
        <w:pStyle w:val="10"/>
      </w:pPr>
    </w:p>
    <w:p w14:paraId="075AAFF3" w14:textId="77777777" w:rsidR="00F87DEB" w:rsidRDefault="00F87DEB" w:rsidP="00F87DEB">
      <w:pPr>
        <w:pStyle w:val="10"/>
      </w:pPr>
    </w:p>
    <w:p w14:paraId="3D1CAA76" w14:textId="77777777" w:rsidR="00F87DEB" w:rsidRDefault="00F87DEB" w:rsidP="00F87DEB">
      <w:pPr>
        <w:pStyle w:val="10"/>
      </w:pPr>
    </w:p>
    <w:p w14:paraId="0FC438A7" w14:textId="77777777" w:rsidR="00432C15" w:rsidRDefault="00432C15" w:rsidP="00F87DEB">
      <w:pPr>
        <w:pStyle w:val="10"/>
      </w:pPr>
    </w:p>
    <w:p w14:paraId="75BE1297" w14:textId="77777777" w:rsidR="00F87DEB" w:rsidRPr="00CE3B68" w:rsidRDefault="00F87DEB" w:rsidP="00F87DEB">
      <w:pPr>
        <w:pStyle w:val="20"/>
      </w:pPr>
      <w:r>
        <w:rPr>
          <w:rFonts w:hint="eastAsia"/>
        </w:rPr>
        <w:t>＜</w:t>
      </w:r>
      <w:r w:rsidR="00103B39">
        <w:rPr>
          <w:rFonts w:hint="eastAsia"/>
        </w:rPr>
        <w:t>路線バス・観光バス</w:t>
      </w:r>
      <w:r>
        <w:rPr>
          <w:rFonts w:hint="eastAsia"/>
        </w:rPr>
        <w:t>：ＦＣバス、軽油バス＞</w:t>
      </w:r>
    </w:p>
    <w:p w14:paraId="17DC2657" w14:textId="67870609" w:rsidR="00F87DEB" w:rsidRPr="000D17E5" w:rsidRDefault="00E84845" w:rsidP="00F87DEB">
      <w:pPr>
        <w:pStyle w:val="10"/>
      </w:pPr>
      <w:r>
        <w:rPr>
          <w:noProof/>
        </w:rPr>
        <mc:AlternateContent>
          <mc:Choice Requires="wps">
            <w:drawing>
              <wp:anchor distT="0" distB="0" distL="114300" distR="114300" simplePos="0" relativeHeight="251688960" behindDoc="0" locked="0" layoutInCell="1" allowOverlap="1" wp14:anchorId="5CE01F69" wp14:editId="5B5B1FC1">
                <wp:simplePos x="0" y="0"/>
                <wp:positionH relativeFrom="column">
                  <wp:posOffset>3067721</wp:posOffset>
                </wp:positionH>
                <wp:positionV relativeFrom="paragraph">
                  <wp:posOffset>53759</wp:posOffset>
                </wp:positionV>
                <wp:extent cx="2766060" cy="1199072"/>
                <wp:effectExtent l="0" t="0" r="0" b="1270"/>
                <wp:wrapNone/>
                <wp:docPr id="94" name="テキスト ボックス 94"/>
                <wp:cNvGraphicFramePr/>
                <a:graphic xmlns:a="http://schemas.openxmlformats.org/drawingml/2006/main">
                  <a:graphicData uri="http://schemas.microsoft.com/office/word/2010/wordprocessingShape">
                    <wps:wsp>
                      <wps:cNvSpPr txBox="1"/>
                      <wps:spPr>
                        <a:xfrm>
                          <a:off x="0" y="0"/>
                          <a:ext cx="2766060" cy="1199072"/>
                        </a:xfrm>
                        <a:prstGeom prst="rect">
                          <a:avLst/>
                        </a:prstGeom>
                        <a:noFill/>
                        <a:ln w="6350">
                          <a:noFill/>
                        </a:ln>
                      </wps:spPr>
                      <wps:txbx>
                        <w:txbxContent>
                          <w:p w14:paraId="40D622F0" w14:textId="4B319242" w:rsidR="00BB4876" w:rsidRDefault="00BB4876" w:rsidP="00197E3A">
                            <w:pPr>
                              <w:pStyle w:val="af2"/>
                              <w:numPr>
                                <w:ilvl w:val="0"/>
                                <w:numId w:val="5"/>
                              </w:numPr>
                              <w:ind w:left="284" w:hanging="284"/>
                            </w:pPr>
                            <w:r>
                              <w:rPr>
                                <w:rFonts w:hint="eastAsia"/>
                              </w:rPr>
                              <w:t>バス</w:t>
                            </w:r>
                            <w:r>
                              <w:t>が</w:t>
                            </w:r>
                            <w:r>
                              <w:rPr>
                                <w:rFonts w:hint="eastAsia"/>
                              </w:rPr>
                              <w:t>１km走行</w:t>
                            </w:r>
                            <w:r>
                              <w:t>するのにかかる</w:t>
                            </w:r>
                            <w:r>
                              <w:rPr>
                                <w:rFonts w:hint="eastAsia"/>
                              </w:rPr>
                              <w:t>エネルギー料金を比較</w:t>
                            </w:r>
                            <w:r>
                              <w:t>すると、</w:t>
                            </w:r>
                            <w:r>
                              <w:rPr>
                                <w:rFonts w:hint="eastAsia"/>
                              </w:rPr>
                              <w:t>ＦＣバス</w:t>
                            </w:r>
                            <w:r>
                              <w:t>は</w:t>
                            </w:r>
                            <w:r>
                              <w:rPr>
                                <w:rFonts w:hint="eastAsia"/>
                              </w:rPr>
                              <w:t>再エネ託送電力利用及び海外輸入</w:t>
                            </w:r>
                            <w:r>
                              <w:t>水素</w:t>
                            </w:r>
                            <w:r>
                              <w:rPr>
                                <w:rFonts w:hint="eastAsia"/>
                              </w:rPr>
                              <w:t>の</w:t>
                            </w:r>
                            <w:r>
                              <w:t>圧縮水素</w:t>
                            </w:r>
                            <w:r>
                              <w:rPr>
                                <w:rFonts w:hint="eastAsia"/>
                              </w:rPr>
                              <w:t>トレーラー輸送共に</w:t>
                            </w:r>
                            <w:r>
                              <w:t>、軽油</w:t>
                            </w:r>
                            <w:r>
                              <w:rPr>
                                <w:rFonts w:hint="eastAsia"/>
                              </w:rPr>
                              <w:t>バス(低燃費車)を大きく</w:t>
                            </w:r>
                            <w:r>
                              <w:t>上回る。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01F69" id="テキスト ボックス 94" o:spid="_x0000_s1041" type="#_x0000_t202" style="position:absolute;left:0;text-align:left;margin-left:241.55pt;margin-top:4.25pt;width:217.8pt;height:9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" filled="f" stroked="f" strokeweight=".5pt">
                <v:textbox>
                  <w:txbxContent>
                    <w:p w14:paraId="40D622F0" w14:textId="4B319242" w:rsidR="00BB4876" w:rsidRDefault="00BB4876" w:rsidP="00197E3A">
                      <w:pPr>
                        <w:pStyle w:val="af2"/>
                        <w:numPr>
                          <w:ilvl w:val="0"/>
                          <w:numId w:val="5"/>
                        </w:numPr>
                        <w:ind w:left="284" w:hanging="284"/>
                      </w:pPr>
                      <w:r>
                        <w:rPr>
                          <w:rFonts w:hint="eastAsia"/>
                        </w:rPr>
                        <w:t>バス</w:t>
                      </w:r>
                      <w:r>
                        <w:t>が</w:t>
                      </w:r>
                      <w:r>
                        <w:rPr>
                          <w:rFonts w:hint="eastAsia"/>
                        </w:rPr>
                        <w:t>１km走行</w:t>
                      </w:r>
                      <w:r>
                        <w:t>するのにかかる</w:t>
                      </w:r>
                      <w:r>
                        <w:rPr>
                          <w:rFonts w:hint="eastAsia"/>
                        </w:rPr>
                        <w:t>エネルギー料金を比較</w:t>
                      </w:r>
                      <w:r>
                        <w:t>すると、</w:t>
                      </w:r>
                      <w:r>
                        <w:rPr>
                          <w:rFonts w:hint="eastAsia"/>
                        </w:rPr>
                        <w:t>ＦＣバス</w:t>
                      </w:r>
                      <w:r>
                        <w:t>は</w:t>
                      </w:r>
                      <w:r>
                        <w:rPr>
                          <w:rFonts w:hint="eastAsia"/>
                        </w:rPr>
                        <w:t>再エネ託送電力利用及び海外輸入</w:t>
                      </w:r>
                      <w:r>
                        <w:t>水素</w:t>
                      </w:r>
                      <w:r>
                        <w:rPr>
                          <w:rFonts w:hint="eastAsia"/>
                        </w:rPr>
                        <w:t>の</w:t>
                      </w:r>
                      <w:r>
                        <w:t>圧縮水素</w:t>
                      </w:r>
                      <w:r>
                        <w:rPr>
                          <w:rFonts w:hint="eastAsia"/>
                        </w:rPr>
                        <w:t>トレーラー輸送共に</w:t>
                      </w:r>
                      <w:r>
                        <w:t>、軽油</w:t>
                      </w:r>
                      <w:r>
                        <w:rPr>
                          <w:rFonts w:hint="eastAsia"/>
                        </w:rPr>
                        <w:t>バス(低燃費車)を大きく</w:t>
                      </w:r>
                      <w:r>
                        <w:t>上回る。</w:t>
                      </w:r>
                    </w:p>
                  </w:txbxContent>
                </v:textbox>
              </v:shape>
            </w:pict>
          </mc:Fallback>
        </mc:AlternateContent>
      </w:r>
      <w:r w:rsidR="00AE62FE" w:rsidRPr="00AE62FE">
        <w:t xml:space="preserve"> </w:t>
      </w:r>
      <w:r w:rsidR="004F744D" w:rsidRPr="004F744D">
        <w:rPr>
          <w:noProof/>
        </w:rPr>
        <w:drawing>
          <wp:inline distT="0" distB="0" distL="0" distR="0" wp14:anchorId="2CB91660" wp14:editId="62476DFF">
            <wp:extent cx="1937520" cy="1640160"/>
            <wp:effectExtent l="0" t="0" r="5715"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7520" cy="1640160"/>
                    </a:xfrm>
                    <a:prstGeom prst="rect">
                      <a:avLst/>
                    </a:prstGeom>
                    <a:noFill/>
                    <a:ln>
                      <a:noFill/>
                    </a:ln>
                  </pic:spPr>
                </pic:pic>
              </a:graphicData>
            </a:graphic>
          </wp:inline>
        </w:drawing>
      </w:r>
    </w:p>
    <w:p w14:paraId="7297C362" w14:textId="50728255" w:rsidR="00F87DEB" w:rsidRDefault="00F87DEB" w:rsidP="00E406FE">
      <w:pPr>
        <w:pStyle w:val="10"/>
        <w:ind w:left="0" w:firstLine="0"/>
      </w:pPr>
    </w:p>
    <w:p w14:paraId="3FAE030D" w14:textId="2E4B25C1" w:rsidR="00E406FE" w:rsidRDefault="00E406FE" w:rsidP="00E406FE">
      <w:pPr>
        <w:pStyle w:val="10"/>
        <w:ind w:left="0" w:firstLine="0"/>
      </w:pPr>
    </w:p>
    <w:p w14:paraId="13F429C5" w14:textId="7EBB98AD" w:rsidR="00E406FE" w:rsidRDefault="00E406FE" w:rsidP="00E406FE">
      <w:pPr>
        <w:pStyle w:val="10"/>
        <w:ind w:left="0" w:firstLine="0"/>
      </w:pPr>
    </w:p>
    <w:p w14:paraId="7DDD2559" w14:textId="0B89E8A1" w:rsidR="00E406FE" w:rsidRDefault="00E406FE" w:rsidP="00E406FE">
      <w:pPr>
        <w:pStyle w:val="10"/>
        <w:ind w:left="0" w:firstLine="0"/>
      </w:pPr>
    </w:p>
    <w:p w14:paraId="44AE130C" w14:textId="4B0F5FD1" w:rsidR="00E406FE" w:rsidRDefault="00E406FE" w:rsidP="00E406FE">
      <w:pPr>
        <w:pStyle w:val="10"/>
        <w:ind w:left="0" w:firstLine="0"/>
      </w:pPr>
    </w:p>
    <w:p w14:paraId="27DBAEC4" w14:textId="77777777" w:rsidR="00E406FE" w:rsidRDefault="00E406FE" w:rsidP="00E406FE">
      <w:pPr>
        <w:pStyle w:val="10"/>
        <w:ind w:left="0" w:firstLine="0"/>
      </w:pPr>
    </w:p>
    <w:p w14:paraId="432F7738" w14:textId="0F236DB8" w:rsidR="00F87DEB" w:rsidRPr="00CE3B68" w:rsidRDefault="00F87DEB" w:rsidP="00F87DEB">
      <w:pPr>
        <w:pStyle w:val="20"/>
      </w:pPr>
      <w:r>
        <w:rPr>
          <w:rFonts w:hint="eastAsia"/>
        </w:rPr>
        <w:t>＜</w:t>
      </w:r>
      <w:r w:rsidR="00ED75C5">
        <w:rPr>
          <w:rFonts w:hint="eastAsia"/>
        </w:rPr>
        <w:t>乗用車</w:t>
      </w:r>
      <w:r>
        <w:rPr>
          <w:rFonts w:hint="eastAsia"/>
        </w:rPr>
        <w:t>：ＦＣＶ、ガソリン車＞</w:t>
      </w:r>
    </w:p>
    <w:p w14:paraId="0EFD797C" w14:textId="762A9385" w:rsidR="00F87DEB" w:rsidRDefault="002B49E7" w:rsidP="00F87DEB">
      <w:pPr>
        <w:pStyle w:val="10"/>
      </w:pPr>
      <w:r>
        <w:rPr>
          <w:noProof/>
        </w:rPr>
        <mc:AlternateContent>
          <mc:Choice Requires="wps">
            <w:drawing>
              <wp:anchor distT="0" distB="0" distL="114300" distR="114300" simplePos="0" relativeHeight="251689984" behindDoc="0" locked="0" layoutInCell="1" allowOverlap="1" wp14:anchorId="5242BDC6" wp14:editId="11A6D8A8">
                <wp:simplePos x="0" y="0"/>
                <wp:positionH relativeFrom="column">
                  <wp:posOffset>3067721</wp:posOffset>
                </wp:positionH>
                <wp:positionV relativeFrom="paragraph">
                  <wp:posOffset>118205</wp:posOffset>
                </wp:positionV>
                <wp:extent cx="2766060" cy="1190445"/>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2766060" cy="1190445"/>
                        </a:xfrm>
                        <a:prstGeom prst="rect">
                          <a:avLst/>
                        </a:prstGeom>
                        <a:noFill/>
                        <a:ln w="6350">
                          <a:noFill/>
                        </a:ln>
                      </wps:spPr>
                      <wps:txbx>
                        <w:txbxContent>
                          <w:p w14:paraId="1621D334" w14:textId="0D05FFC8" w:rsidR="00BB4876" w:rsidRDefault="00BB4876" w:rsidP="00197E3A">
                            <w:pPr>
                              <w:pStyle w:val="af2"/>
                              <w:numPr>
                                <w:ilvl w:val="0"/>
                                <w:numId w:val="5"/>
                              </w:numPr>
                            </w:pPr>
                            <w:r w:rsidRPr="00D84107">
                              <w:rPr>
                                <w:rFonts w:hint="eastAsia"/>
                              </w:rPr>
                              <w:t>乗用車が１</w:t>
                            </w:r>
                            <w:r w:rsidRPr="00D84107">
                              <w:t>km</w:t>
                            </w:r>
                            <w:r w:rsidRPr="00D84107">
                              <w:rPr>
                                <w:rFonts w:hint="eastAsia"/>
                              </w:rPr>
                              <w:t>走行するのにかかるエネルギー料金を比較すると、ＦＣＶは</w:t>
                            </w:r>
                            <w:r>
                              <w:rPr>
                                <w:rFonts w:hint="eastAsia"/>
                              </w:rPr>
                              <w:t>再エネ託送電力利用及び海外輸入</w:t>
                            </w:r>
                            <w:r>
                              <w:t>水素</w:t>
                            </w:r>
                            <w:r>
                              <w:rPr>
                                <w:rFonts w:hint="eastAsia"/>
                              </w:rPr>
                              <w:t>の</w:t>
                            </w:r>
                            <w:r>
                              <w:t>圧縮水素</w:t>
                            </w:r>
                            <w:r>
                              <w:rPr>
                                <w:rFonts w:hint="eastAsia"/>
                              </w:rPr>
                              <w:t>トレーラー輸送共に</w:t>
                            </w:r>
                            <w:r>
                              <w:t>、</w:t>
                            </w:r>
                            <w:r w:rsidRPr="00D84107">
                              <w:rPr>
                                <w:rFonts w:hint="eastAsia"/>
                              </w:rPr>
                              <w:t>ガソリン車</w:t>
                            </w:r>
                            <w:r>
                              <w:rPr>
                                <w:rFonts w:hint="eastAsia"/>
                              </w:rPr>
                              <w:t>(ハイブリッド車)を大きく上回る</w:t>
                            </w:r>
                            <w:r w:rsidRPr="00D84107">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2BDC6" id="テキスト ボックス 95" o:spid="_x0000_s1042" type="#_x0000_t202" style="position:absolute;left:0;text-align:left;margin-left:241.55pt;margin-top:9.3pt;width:217.8pt;height:9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" filled="f" stroked="f" strokeweight=".5pt">
                <v:textbox>
                  <w:txbxContent>
                    <w:p w14:paraId="1621D334" w14:textId="0D05FFC8" w:rsidR="00BB4876" w:rsidRDefault="00BB4876" w:rsidP="00197E3A">
                      <w:pPr>
                        <w:pStyle w:val="af2"/>
                        <w:numPr>
                          <w:ilvl w:val="0"/>
                          <w:numId w:val="5"/>
                        </w:numPr>
                      </w:pPr>
                      <w:r w:rsidRPr="00D84107">
                        <w:rPr>
                          <w:rFonts w:hint="eastAsia"/>
                        </w:rPr>
                        <w:t>乗用車が１</w:t>
                      </w:r>
                      <w:r w:rsidRPr="00D84107">
                        <w:t>km</w:t>
                      </w:r>
                      <w:r w:rsidRPr="00D84107">
                        <w:rPr>
                          <w:rFonts w:hint="eastAsia"/>
                        </w:rPr>
                        <w:t>走行するのにかかるエネルギー料金を比較すると、ＦＣＶは</w:t>
                      </w:r>
                      <w:r>
                        <w:rPr>
                          <w:rFonts w:hint="eastAsia"/>
                        </w:rPr>
                        <w:t>再エネ託送電力利用及び海外輸入</w:t>
                      </w:r>
                      <w:r>
                        <w:t>水素</w:t>
                      </w:r>
                      <w:r>
                        <w:rPr>
                          <w:rFonts w:hint="eastAsia"/>
                        </w:rPr>
                        <w:t>の</w:t>
                      </w:r>
                      <w:r>
                        <w:t>圧縮水素</w:t>
                      </w:r>
                      <w:r>
                        <w:rPr>
                          <w:rFonts w:hint="eastAsia"/>
                        </w:rPr>
                        <w:t>トレーラー輸送共に</w:t>
                      </w:r>
                      <w:r>
                        <w:t>、</w:t>
                      </w:r>
                      <w:r w:rsidRPr="00D84107">
                        <w:rPr>
                          <w:rFonts w:hint="eastAsia"/>
                        </w:rPr>
                        <w:t>ガソリン車</w:t>
                      </w:r>
                      <w:r>
                        <w:rPr>
                          <w:rFonts w:hint="eastAsia"/>
                        </w:rPr>
                        <w:t>(ハイブリッド車)を大きく上回る</w:t>
                      </w:r>
                      <w:r w:rsidRPr="00D84107">
                        <w:rPr>
                          <w:rFonts w:hint="eastAsia"/>
                        </w:rPr>
                        <w:t>。</w:t>
                      </w:r>
                    </w:p>
                  </w:txbxContent>
                </v:textbox>
              </v:shape>
            </w:pict>
          </mc:Fallback>
        </mc:AlternateContent>
      </w:r>
      <w:r w:rsidR="004F744D" w:rsidRPr="004F744D">
        <w:t xml:space="preserve"> </w:t>
      </w:r>
      <w:r w:rsidR="004F744D" w:rsidRPr="004F744D">
        <w:rPr>
          <w:noProof/>
        </w:rPr>
        <w:drawing>
          <wp:anchor distT="0" distB="0" distL="114300" distR="114300" simplePos="0" relativeHeight="251900928" behindDoc="0" locked="0" layoutInCell="1" allowOverlap="1" wp14:anchorId="3D116D72" wp14:editId="02629961">
            <wp:simplePos x="0" y="0"/>
            <wp:positionH relativeFrom="column">
              <wp:posOffset>337820</wp:posOffset>
            </wp:positionH>
            <wp:positionV relativeFrom="paragraph">
              <wp:posOffset>4445</wp:posOffset>
            </wp:positionV>
            <wp:extent cx="1937520" cy="1640160"/>
            <wp:effectExtent l="0" t="0" r="5715"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7520" cy="164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A513B" w14:textId="77777777" w:rsidR="00F87DEB" w:rsidRDefault="00F87DEB" w:rsidP="00F87DEB">
      <w:pPr>
        <w:pStyle w:val="10"/>
      </w:pPr>
    </w:p>
    <w:p w14:paraId="4B7B0D57" w14:textId="77777777" w:rsidR="00F87DEB" w:rsidRDefault="00F87DEB" w:rsidP="00F87DEB">
      <w:pPr>
        <w:pStyle w:val="10"/>
      </w:pPr>
    </w:p>
    <w:p w14:paraId="4ABB9254" w14:textId="77777777" w:rsidR="00F87DEB" w:rsidRDefault="00F87DEB" w:rsidP="00F87DEB">
      <w:pPr>
        <w:pStyle w:val="10"/>
      </w:pPr>
    </w:p>
    <w:p w14:paraId="18E9848C" w14:textId="77777777" w:rsidR="00F87DEB" w:rsidRDefault="00F87DEB" w:rsidP="00F87DEB">
      <w:pPr>
        <w:pStyle w:val="10"/>
      </w:pPr>
    </w:p>
    <w:p w14:paraId="518EB524" w14:textId="77777777" w:rsidR="00F87DEB" w:rsidRDefault="00F87DEB" w:rsidP="00F87DEB">
      <w:pPr>
        <w:pStyle w:val="10"/>
      </w:pPr>
    </w:p>
    <w:p w14:paraId="6AC80E73" w14:textId="77777777" w:rsidR="00F87DEB" w:rsidRDefault="00F87DEB" w:rsidP="00F87DEB">
      <w:pPr>
        <w:pStyle w:val="10"/>
      </w:pPr>
    </w:p>
    <w:p w14:paraId="6D7E3A2C" w14:textId="013C68D4" w:rsidR="00432C15" w:rsidRDefault="00432C15">
      <w:pPr>
        <w:widowControl/>
        <w:jc w:val="left"/>
        <w:rPr>
          <w:rFonts w:ascii="ＭＳ ゴシック" w:eastAsia="ＭＳ ゴシック"/>
          <w:kern w:val="0"/>
        </w:rPr>
      </w:pPr>
    </w:p>
    <w:p w14:paraId="1E8A9A87" w14:textId="77777777" w:rsidR="0045583F" w:rsidRPr="00213544" w:rsidRDefault="00FE0762" w:rsidP="0089637F">
      <w:pPr>
        <w:pStyle w:val="3"/>
      </w:pPr>
      <w:r>
        <w:rPr>
          <w:rFonts w:hint="eastAsia"/>
        </w:rPr>
        <w:t>④</w:t>
      </w:r>
      <w:r w:rsidR="0045583F">
        <w:rPr>
          <w:rFonts w:hint="eastAsia"/>
        </w:rPr>
        <w:t>輸送距離による水素単価の推移</w:t>
      </w:r>
      <w:r w:rsidR="0045583F" w:rsidRPr="00213544">
        <w:rPr>
          <w:rFonts w:hint="eastAsia"/>
        </w:rPr>
        <w:t>（</w:t>
      </w:r>
      <w:r w:rsidR="009955CC">
        <w:rPr>
          <w:rFonts w:hint="eastAsia"/>
        </w:rPr>
        <w:t>水素需要量：11t/年</w:t>
      </w:r>
      <w:r w:rsidR="0045583F" w:rsidRPr="00213544">
        <w:rPr>
          <w:rFonts w:hint="eastAsia"/>
        </w:rPr>
        <w:t>）</w:t>
      </w:r>
    </w:p>
    <w:p w14:paraId="4657004A" w14:textId="7E30A0D2" w:rsidR="0045583F" w:rsidRDefault="004F744D" w:rsidP="0045583F">
      <w:pPr>
        <w:pStyle w:val="10"/>
      </w:pPr>
      <w:r w:rsidRPr="004F744D">
        <w:rPr>
          <w:noProof/>
        </w:rPr>
        <w:drawing>
          <wp:inline distT="0" distB="0" distL="0" distR="0" wp14:anchorId="79B686C0" wp14:editId="34BE4080">
            <wp:extent cx="5759450" cy="2236755"/>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2236755"/>
                    </a:xfrm>
                    <a:prstGeom prst="rect">
                      <a:avLst/>
                    </a:prstGeom>
                    <a:noFill/>
                    <a:ln>
                      <a:noFill/>
                    </a:ln>
                  </pic:spPr>
                </pic:pic>
              </a:graphicData>
            </a:graphic>
          </wp:inline>
        </w:drawing>
      </w:r>
    </w:p>
    <w:p w14:paraId="12B2E928" w14:textId="77777777" w:rsidR="00AA42F2" w:rsidRDefault="00AA42F2" w:rsidP="006713CD">
      <w:pPr>
        <w:pStyle w:val="A"/>
      </w:pPr>
      <w:r>
        <w:rPr>
          <w:rFonts w:hint="eastAsia"/>
        </w:rPr>
        <w:t>再エネ</w:t>
      </w:r>
      <w:r w:rsidR="002E595A">
        <w:rPr>
          <w:rFonts w:hint="eastAsia"/>
        </w:rPr>
        <w:t>電力を託送する</w:t>
      </w:r>
      <w:r>
        <w:rPr>
          <w:rFonts w:hint="eastAsia"/>
        </w:rPr>
        <w:t>場合</w:t>
      </w:r>
      <w:r>
        <w:t>、</w:t>
      </w:r>
      <w:r>
        <w:rPr>
          <w:rFonts w:hint="eastAsia"/>
        </w:rPr>
        <w:t>輸送距離</w:t>
      </w:r>
      <w:r>
        <w:t>が</w:t>
      </w:r>
      <w:r>
        <w:rPr>
          <w:rFonts w:hint="eastAsia"/>
        </w:rPr>
        <w:t>長く</w:t>
      </w:r>
      <w:r>
        <w:t>なっても単価が変わらないため、</w:t>
      </w:r>
      <w:r w:rsidR="00C516FB">
        <w:rPr>
          <w:rFonts w:hint="eastAsia"/>
        </w:rPr>
        <w:t>水素需要量が小さい</w:t>
      </w:r>
      <w:r>
        <w:rPr>
          <w:rFonts w:hint="eastAsia"/>
        </w:rPr>
        <w:t>モデルでは</w:t>
      </w:r>
      <w:r>
        <w:t>長距離</w:t>
      </w:r>
      <w:r>
        <w:rPr>
          <w:rFonts w:hint="eastAsia"/>
        </w:rPr>
        <w:t>間の取り組みに優位である</w:t>
      </w:r>
      <w:r>
        <w:t>。</w:t>
      </w:r>
    </w:p>
    <w:p w14:paraId="74A767F0" w14:textId="316F3BE3" w:rsidR="00AA42F2" w:rsidRDefault="00AA42F2" w:rsidP="006713CD">
      <w:pPr>
        <w:pStyle w:val="A"/>
      </w:pPr>
      <w:r>
        <w:rPr>
          <w:rFonts w:hint="eastAsia"/>
        </w:rPr>
        <w:t>輸送距離が1</w:t>
      </w:r>
      <w:r>
        <w:t>50km</w:t>
      </w:r>
      <w:r>
        <w:rPr>
          <w:rFonts w:hint="eastAsia"/>
        </w:rPr>
        <w:t>を超えるとローリー</w:t>
      </w:r>
      <w:r w:rsidR="00DB5AA0">
        <w:rPr>
          <w:rFonts w:hint="eastAsia"/>
        </w:rPr>
        <w:t>輸送</w:t>
      </w:r>
      <w:r w:rsidR="00FB451B">
        <w:rPr>
          <w:rFonts w:hint="eastAsia"/>
        </w:rPr>
        <w:t>の</w:t>
      </w:r>
      <w:r>
        <w:rPr>
          <w:rFonts w:hint="eastAsia"/>
        </w:rPr>
        <w:t>価格上昇</w:t>
      </w:r>
      <w:r>
        <w:t>が</w:t>
      </w:r>
      <w:r w:rsidR="00DB5AA0">
        <w:rPr>
          <w:rFonts w:hint="eastAsia"/>
        </w:rPr>
        <w:t>特に</w:t>
      </w:r>
      <w:r>
        <w:t>大き</w:t>
      </w:r>
      <w:r w:rsidR="00DB5AA0">
        <w:rPr>
          <w:rFonts w:hint="eastAsia"/>
        </w:rPr>
        <w:t>くなる</w:t>
      </w:r>
      <w:r>
        <w:t>。</w:t>
      </w:r>
    </w:p>
    <w:p w14:paraId="554B5C2B" w14:textId="37F50798" w:rsidR="00AA42F2" w:rsidRPr="00CC57AE" w:rsidRDefault="00ED25B0" w:rsidP="006713CD">
      <w:pPr>
        <w:pStyle w:val="A"/>
      </w:pPr>
      <w:r>
        <w:rPr>
          <w:rFonts w:hint="eastAsia"/>
        </w:rPr>
        <w:t>輸送距離150</w:t>
      </w:r>
      <w:r>
        <w:t>km</w:t>
      </w:r>
      <w:r>
        <w:rPr>
          <w:rFonts w:hint="eastAsia"/>
        </w:rPr>
        <w:t>で、車両</w:t>
      </w:r>
      <w:r>
        <w:t>輸送</w:t>
      </w:r>
      <w:r>
        <w:rPr>
          <w:rFonts w:hint="eastAsia"/>
        </w:rPr>
        <w:t>のケースのグラフが非連続になっている理由は、運用体制が変わり人員と車両が増加するためである。</w:t>
      </w:r>
    </w:p>
    <w:p w14:paraId="471BD2BC" w14:textId="77777777" w:rsidR="00AA42F2" w:rsidRDefault="00AA42F2" w:rsidP="00AA42F2"/>
    <w:p w14:paraId="11704C78" w14:textId="77777777" w:rsidR="00D017D0" w:rsidRDefault="006713CD" w:rsidP="006713CD">
      <w:pPr>
        <w:pStyle w:val="1"/>
      </w:pPr>
      <w:r>
        <w:rPr>
          <w:rFonts w:hint="eastAsia"/>
        </w:rPr>
        <w:t>（</w:t>
      </w:r>
      <w:r w:rsidR="00AA42F2">
        <w:rPr>
          <w:rFonts w:hint="eastAsia"/>
        </w:rPr>
        <w:t>２</w:t>
      </w:r>
      <w:r>
        <w:rPr>
          <w:rFonts w:hint="eastAsia"/>
        </w:rPr>
        <w:t>）</w:t>
      </w:r>
      <w:r w:rsidR="00AA42F2">
        <w:rPr>
          <w:rFonts w:hint="eastAsia"/>
        </w:rPr>
        <w:t>ＣＯ２排出量</w:t>
      </w:r>
    </w:p>
    <w:p w14:paraId="4FD00AB6" w14:textId="77777777" w:rsidR="00AA42F2" w:rsidRDefault="00AA42F2" w:rsidP="00AA42F2">
      <w:pPr>
        <w:pStyle w:val="30"/>
        <w:ind w:left="0" w:firstLine="0"/>
        <w:sectPr w:rsidR="00AA42F2" w:rsidSect="00FD6ADF">
          <w:type w:val="continuous"/>
          <w:pgSz w:w="11906" w:h="16838" w:code="9"/>
          <w:pgMar w:top="1418" w:right="1418" w:bottom="1418" w:left="1418" w:header="284" w:footer="624" w:gutter="0"/>
          <w:cols w:space="425"/>
          <w:docGrid w:linePitch="360"/>
        </w:sectPr>
      </w:pPr>
    </w:p>
    <w:p w14:paraId="3491067B" w14:textId="673E63D5" w:rsidR="00104469" w:rsidRDefault="00443C87" w:rsidP="00AA42F2">
      <w:pPr>
        <w:pStyle w:val="30"/>
        <w:ind w:left="0" w:firstLine="0"/>
      </w:pPr>
      <w:r w:rsidRPr="00443C87">
        <w:rPr>
          <w:noProof/>
        </w:rPr>
        <w:drawing>
          <wp:inline distT="0" distB="0" distL="0" distR="0" wp14:anchorId="51909B06" wp14:editId="6D886BD5">
            <wp:extent cx="2628000" cy="1630080"/>
            <wp:effectExtent l="0" t="0" r="1270" b="825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8000" cy="1630080"/>
                    </a:xfrm>
                    <a:prstGeom prst="rect">
                      <a:avLst/>
                    </a:prstGeom>
                    <a:noFill/>
                    <a:ln>
                      <a:noFill/>
                    </a:ln>
                  </pic:spPr>
                </pic:pic>
              </a:graphicData>
            </a:graphic>
          </wp:inline>
        </w:drawing>
      </w:r>
    </w:p>
    <w:p w14:paraId="00A7A8E7" w14:textId="3D47A9E7" w:rsidR="00104469" w:rsidRDefault="00104469" w:rsidP="00197E3A">
      <w:pPr>
        <w:pStyle w:val="af2"/>
        <w:numPr>
          <w:ilvl w:val="0"/>
          <w:numId w:val="5"/>
        </w:numPr>
        <w:ind w:left="284" w:hanging="284"/>
      </w:pPr>
      <w:r>
        <w:rPr>
          <w:rFonts w:hint="eastAsia"/>
        </w:rPr>
        <w:t>従来では、需要家側の</w:t>
      </w:r>
      <w:r>
        <w:t>ＣＯ２排出量</w:t>
      </w:r>
      <w:r w:rsidR="004E6187">
        <w:rPr>
          <w:rFonts w:hint="eastAsia"/>
        </w:rPr>
        <w:t>のみである</w:t>
      </w:r>
      <w:r>
        <w:t>が、</w:t>
      </w:r>
      <w:r>
        <w:rPr>
          <w:rFonts w:hint="eastAsia"/>
        </w:rPr>
        <w:t>ＣＯ２</w:t>
      </w:r>
      <w:r>
        <w:t>フリー水素を利用することで</w:t>
      </w:r>
      <w:r>
        <w:rPr>
          <w:rFonts w:hint="eastAsia"/>
        </w:rPr>
        <w:t>需要家側</w:t>
      </w:r>
      <w:r>
        <w:t>のＣＯ２</w:t>
      </w:r>
      <w:r>
        <w:rPr>
          <w:rFonts w:hint="eastAsia"/>
        </w:rPr>
        <w:t>排出量</w:t>
      </w:r>
      <w:r>
        <w:t>が</w:t>
      </w:r>
      <w:r w:rsidR="004E6187">
        <w:rPr>
          <w:rFonts w:hint="eastAsia"/>
        </w:rPr>
        <w:t>ゼロとなり</w:t>
      </w:r>
      <w:r>
        <w:t>、</w:t>
      </w:r>
      <w:r>
        <w:rPr>
          <w:rFonts w:hint="eastAsia"/>
        </w:rPr>
        <w:t>供給～受入</w:t>
      </w:r>
      <w:r>
        <w:t>による</w:t>
      </w:r>
      <w:r>
        <w:rPr>
          <w:rFonts w:hint="eastAsia"/>
        </w:rPr>
        <w:t>排出量分が増加する</w:t>
      </w:r>
      <w:r>
        <w:t>。</w:t>
      </w:r>
    </w:p>
    <w:p w14:paraId="7C670B23" w14:textId="1BFDD1A8" w:rsidR="00AA42F2" w:rsidRPr="00AA42F2" w:rsidRDefault="00104469" w:rsidP="00197E3A">
      <w:pPr>
        <w:pStyle w:val="af2"/>
        <w:numPr>
          <w:ilvl w:val="0"/>
          <w:numId w:val="5"/>
        </w:numPr>
        <w:ind w:left="284" w:hanging="284"/>
      </w:pPr>
      <w:r>
        <w:rPr>
          <w:rFonts w:hint="eastAsia"/>
        </w:rPr>
        <w:t>ＣＯ２削減量は、再エネ</w:t>
      </w:r>
      <w:r w:rsidR="00DB5AA0">
        <w:rPr>
          <w:rFonts w:hint="eastAsia"/>
        </w:rPr>
        <w:t>由来</w:t>
      </w:r>
      <w:r>
        <w:rPr>
          <w:rFonts w:hint="eastAsia"/>
        </w:rPr>
        <w:t>水素で6</w:t>
      </w:r>
      <w:r w:rsidR="004E6187">
        <w:rPr>
          <w:rFonts w:hint="eastAsia"/>
        </w:rPr>
        <w:t>1</w:t>
      </w:r>
      <w:r>
        <w:rPr>
          <w:rFonts w:hint="eastAsia"/>
        </w:rPr>
        <w:t>～</w:t>
      </w:r>
      <w:r w:rsidR="004E6187">
        <w:rPr>
          <w:rFonts w:hint="eastAsia"/>
        </w:rPr>
        <w:t>68</w:t>
      </w:r>
      <w:r>
        <w:rPr>
          <w:rFonts w:hint="eastAsia"/>
        </w:rPr>
        <w:t>t-</w:t>
      </w:r>
      <w:r>
        <w:t>CO2/</w:t>
      </w:r>
      <w:r>
        <w:rPr>
          <w:rFonts w:hint="eastAsia"/>
        </w:rPr>
        <w:t>年（削減率</w:t>
      </w:r>
      <w:r w:rsidR="004E6187">
        <w:rPr>
          <w:rFonts w:hint="eastAsia"/>
        </w:rPr>
        <w:t>89</w:t>
      </w:r>
      <w:r>
        <w:rPr>
          <w:rFonts w:hint="eastAsia"/>
        </w:rPr>
        <w:t>～</w:t>
      </w:r>
      <w:r w:rsidR="004E6187">
        <w:rPr>
          <w:rFonts w:hint="eastAsia"/>
        </w:rPr>
        <w:t>100</w:t>
      </w:r>
      <w:r>
        <w:rPr>
          <w:rFonts w:hint="eastAsia"/>
        </w:rPr>
        <w:t>％）、海外輸入水素で4</w:t>
      </w:r>
      <w:r w:rsidR="004E6187">
        <w:rPr>
          <w:rFonts w:hint="eastAsia"/>
        </w:rPr>
        <w:t>0</w:t>
      </w:r>
      <w:r>
        <w:rPr>
          <w:rFonts w:hint="eastAsia"/>
        </w:rPr>
        <w:t>～</w:t>
      </w:r>
      <w:r w:rsidR="004E6187">
        <w:rPr>
          <w:rFonts w:hint="eastAsia"/>
        </w:rPr>
        <w:t>66</w:t>
      </w:r>
      <w:r>
        <w:rPr>
          <w:rFonts w:hint="eastAsia"/>
        </w:rPr>
        <w:t>t-</w:t>
      </w:r>
      <w:r>
        <w:t>CO2/</w:t>
      </w:r>
      <w:r>
        <w:rPr>
          <w:rFonts w:hint="eastAsia"/>
        </w:rPr>
        <w:t>年（削減率</w:t>
      </w:r>
      <w:r w:rsidR="004E6187">
        <w:rPr>
          <w:rFonts w:hint="eastAsia"/>
        </w:rPr>
        <w:t>58～97</w:t>
      </w:r>
      <w:r>
        <w:rPr>
          <w:rFonts w:hint="eastAsia"/>
        </w:rPr>
        <w:t>％）である</w:t>
      </w:r>
      <w:r>
        <w:t>。</w:t>
      </w:r>
    </w:p>
    <w:p w14:paraId="182343D7" w14:textId="77777777" w:rsidR="00AA42F2" w:rsidRDefault="00AA42F2" w:rsidP="00D017D0">
      <w:pPr>
        <w:widowControl/>
        <w:jc w:val="left"/>
        <w:sectPr w:rsidR="00AA42F2" w:rsidSect="00AA42F2">
          <w:type w:val="continuous"/>
          <w:pgSz w:w="11906" w:h="16838" w:code="9"/>
          <w:pgMar w:top="1418" w:right="1418" w:bottom="1418" w:left="1418" w:header="284" w:footer="624" w:gutter="0"/>
          <w:cols w:num="2" w:space="425"/>
          <w:docGrid w:linePitch="360"/>
        </w:sectPr>
      </w:pPr>
    </w:p>
    <w:p w14:paraId="1BEE47FB" w14:textId="77990C18" w:rsidR="00D34B32" w:rsidRDefault="00D017D0" w:rsidP="006713CD">
      <w:pPr>
        <w:pStyle w:val="1"/>
      </w:pPr>
      <w:r>
        <w:br w:type="page"/>
      </w:r>
      <w:r w:rsidR="00042C9F">
        <w:rPr>
          <w:rFonts w:hint="eastAsia"/>
        </w:rPr>
        <w:t>３-</w:t>
      </w:r>
      <w:r w:rsidR="006713CD">
        <w:rPr>
          <w:rFonts w:hint="eastAsia"/>
        </w:rPr>
        <w:t>２-４</w:t>
      </w:r>
      <w:r w:rsidR="0089637F">
        <w:rPr>
          <w:rFonts w:hint="eastAsia"/>
        </w:rPr>
        <w:t xml:space="preserve">　</w:t>
      </w:r>
      <w:r w:rsidR="00D34B32" w:rsidRPr="00D34B32">
        <w:rPr>
          <w:rFonts w:hint="eastAsia"/>
        </w:rPr>
        <w:t>サプライチェーンⅣ：新規開発エリア（輸送距離150kmの場合）</w:t>
      </w:r>
    </w:p>
    <w:p w14:paraId="1F4C167E" w14:textId="77777777" w:rsidR="00917D27" w:rsidRPr="00917D27" w:rsidRDefault="00917D27" w:rsidP="009C6EDB">
      <w:pPr>
        <w:pStyle w:val="2"/>
      </w:pPr>
      <w:r>
        <w:rPr>
          <w:rFonts w:hint="eastAsia"/>
        </w:rPr>
        <w:t>＜水素需要量（水素ステーション）：270t/年＞</w:t>
      </w:r>
    </w:p>
    <w:p w14:paraId="45079CFD" w14:textId="03C84499" w:rsidR="00D34B32" w:rsidRPr="00D34B32" w:rsidRDefault="00D34B32" w:rsidP="00D34B32">
      <w:pPr>
        <w:pStyle w:val="a4"/>
      </w:pPr>
      <w:r>
        <w:rPr>
          <w:rFonts w:hint="eastAsia"/>
        </w:rPr>
        <w:t>表</w:t>
      </w:r>
      <w:r w:rsidR="000139B2">
        <w:rPr>
          <w:rFonts w:hint="eastAsia"/>
        </w:rPr>
        <w:t>3-2-</w:t>
      </w:r>
      <w:r w:rsidR="000139B2">
        <w:t>4</w:t>
      </w:r>
      <w:r w:rsidR="000139B2">
        <w:rPr>
          <w:rFonts w:hint="eastAsia"/>
        </w:rPr>
        <w:t>.1</w:t>
      </w:r>
      <w:r>
        <w:rPr>
          <w:rFonts w:hint="eastAsia"/>
        </w:rPr>
        <w:t xml:space="preserve">　サプライチェーンイメージ</w:t>
      </w:r>
    </w:p>
    <w:p w14:paraId="501E7F1C" w14:textId="792ADBE2" w:rsidR="007F1C2E" w:rsidRPr="00D34B32" w:rsidRDefault="00BF1B8F" w:rsidP="00D34B32">
      <w:r w:rsidRPr="00BF1B8F">
        <w:rPr>
          <w:noProof/>
        </w:rPr>
        <w:drawing>
          <wp:inline distT="0" distB="0" distL="0" distR="0" wp14:anchorId="1C730BAB" wp14:editId="57E1AB15">
            <wp:extent cx="5759450" cy="6405639"/>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6405639"/>
                    </a:xfrm>
                    <a:prstGeom prst="rect">
                      <a:avLst/>
                    </a:prstGeom>
                    <a:noFill/>
                    <a:ln>
                      <a:noFill/>
                    </a:ln>
                  </pic:spPr>
                </pic:pic>
              </a:graphicData>
            </a:graphic>
          </wp:inline>
        </w:drawing>
      </w:r>
    </w:p>
    <w:p w14:paraId="3CFF2FE9" w14:textId="77777777" w:rsidR="00094A1B" w:rsidRDefault="00094A1B" w:rsidP="00C14797">
      <w:r>
        <w:br w:type="page"/>
      </w:r>
    </w:p>
    <w:p w14:paraId="29C7DC60" w14:textId="44E830A0" w:rsidR="00721C3A" w:rsidRDefault="00721C3A" w:rsidP="00721C3A">
      <w:pPr>
        <w:pStyle w:val="3"/>
      </w:pPr>
      <w:r>
        <w:rPr>
          <w:rFonts w:hint="eastAsia"/>
        </w:rPr>
        <w:t>■サプライチェーンⅣの試算結果概要</w:t>
      </w:r>
    </w:p>
    <w:p w14:paraId="735E0C50" w14:textId="188D2156" w:rsidR="00721C3A" w:rsidRDefault="00721C3A" w:rsidP="00721C3A">
      <w:pPr>
        <w:pStyle w:val="3"/>
      </w:pPr>
      <w:r>
        <w:rPr>
          <w:rFonts w:hint="eastAsia"/>
          <w:noProof/>
        </w:rPr>
        <mc:AlternateContent>
          <mc:Choice Requires="wps">
            <w:drawing>
              <wp:anchor distT="0" distB="0" distL="114300" distR="114300" simplePos="0" relativeHeight="251896832" behindDoc="0" locked="0" layoutInCell="1" allowOverlap="1" wp14:anchorId="7DD05FB6" wp14:editId="5D6EE422">
                <wp:simplePos x="0" y="0"/>
                <wp:positionH relativeFrom="column">
                  <wp:posOffset>137795</wp:posOffset>
                </wp:positionH>
                <wp:positionV relativeFrom="paragraph">
                  <wp:posOffset>61595</wp:posOffset>
                </wp:positionV>
                <wp:extent cx="5621427" cy="3676650"/>
                <wp:effectExtent l="0" t="0" r="17780" b="19050"/>
                <wp:wrapNone/>
                <wp:docPr id="232" name="正方形/長方形 232"/>
                <wp:cNvGraphicFramePr/>
                <a:graphic xmlns:a="http://schemas.openxmlformats.org/drawingml/2006/main">
                  <a:graphicData uri="http://schemas.microsoft.com/office/word/2010/wordprocessingShape">
                    <wps:wsp>
                      <wps:cNvSpPr/>
                      <wps:spPr>
                        <a:xfrm>
                          <a:off x="0" y="0"/>
                          <a:ext cx="5621427" cy="367665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73F56" id="正方形/長方形 232" o:spid="_x0000_s1026" style="position:absolute;left:0;text-align:left;margin-left:10.85pt;margin-top:4.85pt;width:442.65pt;height:28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" filled="f" strokecolor="#a5a5a5 [2092]" strokeweight="2pt"/>
            </w:pict>
          </mc:Fallback>
        </mc:AlternateContent>
      </w:r>
      <w:r>
        <w:rPr>
          <w:rFonts w:hint="eastAsia"/>
        </w:rPr>
        <w:t>＜水素単価</w:t>
      </w:r>
      <w:r w:rsidR="00B65E17">
        <w:rPr>
          <w:rFonts w:hint="eastAsia"/>
        </w:rPr>
        <w:t>、ＣＯ２削減量</w:t>
      </w:r>
      <w:r>
        <w:rPr>
          <w:rFonts w:hint="eastAsia"/>
        </w:rPr>
        <w:t>＞</w:t>
      </w:r>
    </w:p>
    <w:p w14:paraId="201BDB13" w14:textId="76FDE5E2" w:rsidR="00721C3A" w:rsidRDefault="00721C3A" w:rsidP="00721C3A">
      <w:pPr>
        <w:pStyle w:val="A"/>
        <w:spacing w:line="360" w:lineRule="atLeast"/>
        <w:ind w:left="851" w:right="281"/>
      </w:pPr>
      <w:r>
        <w:rPr>
          <w:rFonts w:hint="eastAsia"/>
        </w:rPr>
        <w:t>再エネ由来水素…再エネ電力</w:t>
      </w:r>
      <w:r w:rsidRPr="0060572D">
        <w:rPr>
          <w:rFonts w:hint="eastAsia"/>
        </w:rPr>
        <w:t>託送は輸送距離が長くなっても水素単価は変わらな</w:t>
      </w:r>
      <w:r>
        <w:rPr>
          <w:rFonts w:hint="eastAsia"/>
        </w:rPr>
        <w:t>いため</w:t>
      </w:r>
      <w:r w:rsidRPr="0060572D">
        <w:rPr>
          <w:rFonts w:hint="eastAsia"/>
        </w:rPr>
        <w:t>、</w:t>
      </w:r>
      <w:r w:rsidR="0099731C">
        <w:rPr>
          <w:rFonts w:hint="eastAsia"/>
        </w:rPr>
        <w:t>4</w:t>
      </w:r>
      <w:r w:rsidRPr="0060572D">
        <w:rPr>
          <w:rFonts w:hint="eastAsia"/>
        </w:rPr>
        <w:t>0kmあたりから託送の方が圧縮水素トレーラー輸送よりも安価</w:t>
      </w:r>
      <w:r>
        <w:rPr>
          <w:rFonts w:hint="eastAsia"/>
        </w:rPr>
        <w:t>となる。</w:t>
      </w:r>
    </w:p>
    <w:p w14:paraId="67B02245" w14:textId="77777777" w:rsidR="00721C3A" w:rsidRDefault="00721C3A" w:rsidP="00721C3A">
      <w:pPr>
        <w:pStyle w:val="A"/>
        <w:spacing w:line="360" w:lineRule="atLeast"/>
        <w:ind w:left="851" w:right="281"/>
      </w:pPr>
      <w:r>
        <w:rPr>
          <w:rFonts w:hint="eastAsia"/>
        </w:rPr>
        <w:t>海外輸入水素…１台で多くの水素量を輸送できる</w:t>
      </w:r>
      <w:r w:rsidRPr="0060572D">
        <w:rPr>
          <w:rFonts w:hint="eastAsia"/>
        </w:rPr>
        <w:t>ローリーの方が圧縮水素トレーラーよりも安価</w:t>
      </w:r>
      <w:r>
        <w:rPr>
          <w:rFonts w:hint="eastAsia"/>
        </w:rPr>
        <w:t>となる。</w:t>
      </w:r>
    </w:p>
    <w:p w14:paraId="73675687" w14:textId="77777777" w:rsidR="00316386" w:rsidRDefault="00316386" w:rsidP="00316386"/>
    <w:tbl>
      <w:tblPr>
        <w:tblStyle w:val="af5"/>
        <w:tblW w:w="0" w:type="auto"/>
        <w:tblInd w:w="714" w:type="dxa"/>
        <w:tblLook w:val="04A0" w:firstRow="1" w:lastRow="0" w:firstColumn="1" w:lastColumn="0" w:noHBand="0" w:noVBand="1"/>
      </w:tblPr>
      <w:tblGrid>
        <w:gridCol w:w="1301"/>
        <w:gridCol w:w="1471"/>
        <w:gridCol w:w="1471"/>
        <w:gridCol w:w="1874"/>
        <w:gridCol w:w="1874"/>
      </w:tblGrid>
      <w:tr w:rsidR="00316386" w:rsidRPr="00965D97" w14:paraId="7C459833" w14:textId="77777777" w:rsidTr="003E51AE">
        <w:trPr>
          <w:trHeight w:val="266"/>
        </w:trPr>
        <w:tc>
          <w:tcPr>
            <w:tcW w:w="1301" w:type="dxa"/>
            <w:shd w:val="clear" w:color="auto" w:fill="D9D9D9" w:themeFill="background1" w:themeFillShade="D9"/>
            <w:vAlign w:val="center"/>
          </w:tcPr>
          <w:p w14:paraId="5E6F6F0E" w14:textId="77777777" w:rsidR="00316386" w:rsidRPr="00965D97" w:rsidRDefault="00316386" w:rsidP="003E51AE">
            <w:pPr>
              <w:pStyle w:val="a6"/>
              <w:spacing w:before="20" w:after="20"/>
              <w:jc w:val="center"/>
              <w:rPr>
                <w:rFonts w:ascii="ＭＳ ゴシック" w:eastAsia="ＭＳ ゴシック" w:hAnsi="ＭＳ ゴシック"/>
                <w:sz w:val="18"/>
                <w:szCs w:val="18"/>
              </w:rPr>
            </w:pPr>
          </w:p>
        </w:tc>
        <w:tc>
          <w:tcPr>
            <w:tcW w:w="1471" w:type="dxa"/>
            <w:shd w:val="clear" w:color="auto" w:fill="D9D9D9" w:themeFill="background1" w:themeFillShade="D9"/>
            <w:vAlign w:val="center"/>
          </w:tcPr>
          <w:p w14:paraId="74044938" w14:textId="4EF246E3" w:rsidR="00316386" w:rsidRPr="00965D97" w:rsidRDefault="00316386" w:rsidP="003E51AE">
            <w:pPr>
              <w:pStyle w:val="a6"/>
              <w:spacing w:before="20" w:after="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再ｴﾈ電力託送</w:t>
            </w:r>
            <w:r w:rsidR="003E51AE">
              <w:rPr>
                <w:rFonts w:ascii="ＭＳ ゴシック" w:eastAsia="ＭＳ ゴシック" w:hAnsi="ＭＳ ゴシック"/>
                <w:sz w:val="18"/>
                <w:szCs w:val="18"/>
              </w:rPr>
              <w:br/>
            </w:r>
            <w:r w:rsidR="003E51AE">
              <w:rPr>
                <w:rFonts w:ascii="ＭＳ ゴシック" w:eastAsia="ＭＳ ゴシック" w:hAnsi="ＭＳ ゴシック" w:hint="eastAsia"/>
                <w:sz w:val="18"/>
                <w:szCs w:val="18"/>
              </w:rPr>
              <w:t>(太陽光発電)</w:t>
            </w:r>
          </w:p>
        </w:tc>
        <w:tc>
          <w:tcPr>
            <w:tcW w:w="1471" w:type="dxa"/>
            <w:shd w:val="clear" w:color="auto" w:fill="D9D9D9" w:themeFill="background1" w:themeFillShade="D9"/>
            <w:vAlign w:val="center"/>
          </w:tcPr>
          <w:p w14:paraId="6379E114" w14:textId="43E27AB7" w:rsidR="00316386" w:rsidRPr="00965D97" w:rsidRDefault="00316386" w:rsidP="003E51AE">
            <w:pPr>
              <w:pStyle w:val="a6"/>
              <w:spacing w:before="20" w:after="2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再ｴﾈ圧縮水素</w:t>
            </w:r>
            <w:r w:rsidR="003E51AE">
              <w:rPr>
                <w:rFonts w:ascii="ＭＳ ゴシック" w:eastAsia="ＭＳ ゴシック" w:hAnsi="ＭＳ ゴシック"/>
                <w:sz w:val="18"/>
                <w:szCs w:val="18"/>
              </w:rPr>
              <w:br/>
            </w:r>
            <w:r w:rsidR="003E51AE">
              <w:rPr>
                <w:rFonts w:ascii="ＭＳ ゴシック" w:eastAsia="ＭＳ ゴシック" w:hAnsi="ＭＳ ゴシック" w:hint="eastAsia"/>
                <w:sz w:val="18"/>
                <w:szCs w:val="18"/>
              </w:rPr>
              <w:t>(太陽光発電)</w:t>
            </w:r>
          </w:p>
        </w:tc>
        <w:tc>
          <w:tcPr>
            <w:tcW w:w="1874" w:type="dxa"/>
            <w:shd w:val="clear" w:color="auto" w:fill="D9D9D9" w:themeFill="background1" w:themeFillShade="D9"/>
            <w:vAlign w:val="center"/>
          </w:tcPr>
          <w:p w14:paraId="55BCA04B" w14:textId="77777777" w:rsidR="00316386" w:rsidRPr="00965D97" w:rsidRDefault="00316386" w:rsidP="003E51AE">
            <w:pPr>
              <w:pStyle w:val="a6"/>
              <w:spacing w:before="20" w:after="20"/>
              <w:jc w:val="center"/>
              <w:rPr>
                <w:rFonts w:ascii="ＭＳ ゴシック" w:eastAsia="ＭＳ ゴシック" w:hAnsi="ＭＳ ゴシック"/>
                <w:sz w:val="18"/>
                <w:szCs w:val="18"/>
              </w:rPr>
            </w:pPr>
            <w:r w:rsidRPr="00965D97">
              <w:rPr>
                <w:rFonts w:ascii="ＭＳ ゴシック" w:eastAsia="ＭＳ ゴシック" w:hAnsi="ＭＳ ゴシック" w:hint="eastAsia"/>
                <w:sz w:val="18"/>
                <w:szCs w:val="18"/>
              </w:rPr>
              <w:t>液水</w:t>
            </w:r>
            <w:r>
              <w:rPr>
                <w:rFonts w:ascii="ＭＳ ゴシック" w:eastAsia="ＭＳ ゴシック" w:hAnsi="ＭＳ ゴシック" w:hint="eastAsia"/>
                <w:sz w:val="18"/>
                <w:szCs w:val="18"/>
              </w:rPr>
              <w:t>･MCHﾛｰﾘｰ</w:t>
            </w:r>
          </w:p>
        </w:tc>
        <w:tc>
          <w:tcPr>
            <w:tcW w:w="1874" w:type="dxa"/>
            <w:shd w:val="clear" w:color="auto" w:fill="D9D9D9" w:themeFill="background1" w:themeFillShade="D9"/>
            <w:vAlign w:val="center"/>
          </w:tcPr>
          <w:p w14:paraId="405E49E4" w14:textId="77777777" w:rsidR="00316386" w:rsidRPr="00965D97" w:rsidRDefault="00316386" w:rsidP="003E51AE">
            <w:pPr>
              <w:pStyle w:val="a6"/>
              <w:spacing w:before="20" w:after="20"/>
              <w:jc w:val="center"/>
              <w:rPr>
                <w:rFonts w:ascii="ＭＳ ゴシック" w:eastAsia="ＭＳ ゴシック" w:hAnsi="ＭＳ ゴシック"/>
                <w:sz w:val="18"/>
                <w:szCs w:val="18"/>
              </w:rPr>
            </w:pPr>
            <w:r w:rsidRPr="00965D97">
              <w:rPr>
                <w:rFonts w:ascii="ＭＳ ゴシック" w:eastAsia="ＭＳ ゴシック" w:hAnsi="ＭＳ ゴシック" w:hint="eastAsia"/>
                <w:sz w:val="18"/>
                <w:szCs w:val="18"/>
              </w:rPr>
              <w:t>圧縮水素</w:t>
            </w:r>
            <w:r>
              <w:rPr>
                <w:rFonts w:ascii="ＭＳ ゴシック" w:eastAsia="ＭＳ ゴシック" w:hAnsi="ＭＳ ゴシック" w:hint="eastAsia"/>
                <w:sz w:val="18"/>
                <w:szCs w:val="18"/>
              </w:rPr>
              <w:t>ﾄﾚｰﾗｰ</w:t>
            </w:r>
          </w:p>
        </w:tc>
      </w:tr>
      <w:tr w:rsidR="00316386" w:rsidRPr="00965D97" w14:paraId="5E0907E8" w14:textId="77777777" w:rsidTr="00075C20">
        <w:trPr>
          <w:trHeight w:val="254"/>
        </w:trPr>
        <w:tc>
          <w:tcPr>
            <w:tcW w:w="1301" w:type="dxa"/>
          </w:tcPr>
          <w:p w14:paraId="14ECDDB5" w14:textId="77777777" w:rsidR="00316386" w:rsidRPr="00965D97" w:rsidRDefault="00316386" w:rsidP="00075C20">
            <w:pPr>
              <w:pStyle w:val="a6"/>
              <w:spacing w:before="20" w:after="20"/>
              <w:rPr>
                <w:sz w:val="18"/>
                <w:szCs w:val="18"/>
              </w:rPr>
            </w:pPr>
            <w:r w:rsidRPr="00965D97">
              <w:rPr>
                <w:rFonts w:hint="eastAsia"/>
                <w:sz w:val="18"/>
                <w:szCs w:val="18"/>
              </w:rPr>
              <w:t>水素単価</w:t>
            </w:r>
          </w:p>
        </w:tc>
        <w:tc>
          <w:tcPr>
            <w:tcW w:w="1471" w:type="dxa"/>
          </w:tcPr>
          <w:p w14:paraId="5E0221EC" w14:textId="77777777" w:rsidR="00316386" w:rsidRPr="00965D97" w:rsidRDefault="00316386" w:rsidP="00075C20">
            <w:pPr>
              <w:pStyle w:val="a6"/>
              <w:spacing w:before="20" w:after="20"/>
              <w:jc w:val="center"/>
              <w:rPr>
                <w:sz w:val="18"/>
                <w:szCs w:val="18"/>
              </w:rPr>
            </w:pPr>
            <w:r>
              <w:rPr>
                <w:rFonts w:hint="eastAsia"/>
                <w:sz w:val="18"/>
                <w:szCs w:val="18"/>
              </w:rPr>
              <w:t>63</w:t>
            </w:r>
            <w:r w:rsidRPr="00965D97">
              <w:rPr>
                <w:rFonts w:hint="eastAsia"/>
                <w:sz w:val="18"/>
                <w:szCs w:val="18"/>
              </w:rPr>
              <w:t>円/N㎥</w:t>
            </w:r>
          </w:p>
        </w:tc>
        <w:tc>
          <w:tcPr>
            <w:tcW w:w="1471" w:type="dxa"/>
          </w:tcPr>
          <w:p w14:paraId="12DC4B48" w14:textId="4CFD000F" w:rsidR="00316386" w:rsidRPr="00965D97" w:rsidRDefault="00316386" w:rsidP="00075C20">
            <w:pPr>
              <w:pStyle w:val="a6"/>
              <w:spacing w:before="20" w:after="20"/>
              <w:jc w:val="center"/>
              <w:rPr>
                <w:sz w:val="18"/>
                <w:szCs w:val="18"/>
              </w:rPr>
            </w:pPr>
            <w:r>
              <w:rPr>
                <w:rFonts w:hint="eastAsia"/>
                <w:sz w:val="18"/>
                <w:szCs w:val="18"/>
              </w:rPr>
              <w:t>7</w:t>
            </w:r>
            <w:r w:rsidR="00624B1C">
              <w:rPr>
                <w:rFonts w:hint="eastAsia"/>
                <w:sz w:val="18"/>
                <w:szCs w:val="18"/>
              </w:rPr>
              <w:t>1</w:t>
            </w:r>
            <w:r w:rsidRPr="00965D97">
              <w:rPr>
                <w:rFonts w:hint="eastAsia"/>
                <w:sz w:val="18"/>
                <w:szCs w:val="18"/>
              </w:rPr>
              <w:t>円/N㎥</w:t>
            </w:r>
          </w:p>
        </w:tc>
        <w:tc>
          <w:tcPr>
            <w:tcW w:w="1874" w:type="dxa"/>
          </w:tcPr>
          <w:p w14:paraId="2840B5E4" w14:textId="3C44E383" w:rsidR="00316386" w:rsidRPr="00965D97" w:rsidRDefault="00316386" w:rsidP="00624B1C">
            <w:pPr>
              <w:pStyle w:val="a6"/>
              <w:spacing w:before="20" w:after="20"/>
              <w:jc w:val="center"/>
              <w:rPr>
                <w:sz w:val="18"/>
                <w:szCs w:val="18"/>
              </w:rPr>
            </w:pPr>
            <w:r>
              <w:rPr>
                <w:rFonts w:hint="eastAsia"/>
                <w:sz w:val="18"/>
                <w:szCs w:val="18"/>
              </w:rPr>
              <w:t>5</w:t>
            </w:r>
            <w:r w:rsidR="00624B1C">
              <w:rPr>
                <w:rFonts w:hint="eastAsia"/>
                <w:sz w:val="18"/>
                <w:szCs w:val="18"/>
              </w:rPr>
              <w:t>0</w:t>
            </w:r>
            <w:r w:rsidRPr="00965D97">
              <w:rPr>
                <w:rFonts w:hint="eastAsia"/>
                <w:sz w:val="18"/>
                <w:szCs w:val="18"/>
              </w:rPr>
              <w:t>～</w:t>
            </w:r>
            <w:r w:rsidR="00624B1C">
              <w:rPr>
                <w:rFonts w:hint="eastAsia"/>
                <w:sz w:val="18"/>
                <w:szCs w:val="18"/>
              </w:rPr>
              <w:t>56</w:t>
            </w:r>
            <w:r w:rsidRPr="00965D97">
              <w:rPr>
                <w:rFonts w:hint="eastAsia"/>
                <w:sz w:val="18"/>
                <w:szCs w:val="18"/>
              </w:rPr>
              <w:t>円/N㎥</w:t>
            </w:r>
          </w:p>
        </w:tc>
        <w:tc>
          <w:tcPr>
            <w:tcW w:w="1874" w:type="dxa"/>
          </w:tcPr>
          <w:p w14:paraId="558EB029" w14:textId="758D03B3" w:rsidR="00316386" w:rsidRPr="00965D97" w:rsidRDefault="00316386" w:rsidP="00075C20">
            <w:pPr>
              <w:pStyle w:val="a6"/>
              <w:spacing w:before="20" w:after="20"/>
              <w:jc w:val="center"/>
              <w:rPr>
                <w:sz w:val="18"/>
                <w:szCs w:val="18"/>
              </w:rPr>
            </w:pPr>
            <w:r>
              <w:rPr>
                <w:rFonts w:hint="eastAsia"/>
                <w:sz w:val="18"/>
                <w:szCs w:val="18"/>
              </w:rPr>
              <w:t>6</w:t>
            </w:r>
            <w:r w:rsidR="00624B1C">
              <w:rPr>
                <w:rFonts w:hint="eastAsia"/>
                <w:sz w:val="18"/>
                <w:szCs w:val="18"/>
              </w:rPr>
              <w:t>4</w:t>
            </w:r>
            <w:r w:rsidRPr="00965D97">
              <w:rPr>
                <w:rFonts w:hint="eastAsia"/>
                <w:sz w:val="18"/>
                <w:szCs w:val="18"/>
              </w:rPr>
              <w:t>～</w:t>
            </w:r>
            <w:r>
              <w:rPr>
                <w:rFonts w:hint="eastAsia"/>
                <w:sz w:val="18"/>
                <w:szCs w:val="18"/>
              </w:rPr>
              <w:t>6</w:t>
            </w:r>
            <w:r w:rsidR="00624B1C">
              <w:rPr>
                <w:rFonts w:hint="eastAsia"/>
                <w:sz w:val="18"/>
                <w:szCs w:val="18"/>
              </w:rPr>
              <w:t>7</w:t>
            </w:r>
            <w:r w:rsidRPr="00965D97">
              <w:rPr>
                <w:rFonts w:hint="eastAsia"/>
                <w:sz w:val="18"/>
                <w:szCs w:val="18"/>
              </w:rPr>
              <w:t>円/N㎥</w:t>
            </w:r>
          </w:p>
        </w:tc>
      </w:tr>
      <w:tr w:rsidR="00316386" w:rsidRPr="00965D97" w14:paraId="7F934C80" w14:textId="77777777" w:rsidTr="00075C20">
        <w:trPr>
          <w:trHeight w:val="266"/>
        </w:trPr>
        <w:tc>
          <w:tcPr>
            <w:tcW w:w="1301" w:type="dxa"/>
          </w:tcPr>
          <w:p w14:paraId="1B814885" w14:textId="77777777" w:rsidR="00316386" w:rsidRPr="00965D97" w:rsidRDefault="00316386" w:rsidP="00075C20">
            <w:pPr>
              <w:pStyle w:val="a6"/>
              <w:spacing w:before="20" w:after="20"/>
              <w:rPr>
                <w:sz w:val="18"/>
                <w:szCs w:val="18"/>
              </w:rPr>
            </w:pPr>
            <w:r w:rsidRPr="00965D97">
              <w:rPr>
                <w:rFonts w:hint="eastAsia"/>
                <w:sz w:val="18"/>
                <w:szCs w:val="18"/>
              </w:rPr>
              <w:t>ＣＯ２削減量</w:t>
            </w:r>
            <w:r w:rsidRPr="00965D97">
              <w:rPr>
                <w:sz w:val="18"/>
                <w:szCs w:val="18"/>
              </w:rPr>
              <w:br/>
            </w:r>
            <w:r w:rsidRPr="00965D97">
              <w:rPr>
                <w:rFonts w:hint="eastAsia"/>
                <w:sz w:val="18"/>
                <w:szCs w:val="18"/>
              </w:rPr>
              <w:t>（削減率）</w:t>
            </w:r>
          </w:p>
        </w:tc>
        <w:tc>
          <w:tcPr>
            <w:tcW w:w="1471" w:type="dxa"/>
          </w:tcPr>
          <w:p w14:paraId="49C7C5BF" w14:textId="4E3D513A" w:rsidR="00316386" w:rsidRPr="00965D97" w:rsidRDefault="00624B1C" w:rsidP="00075C20">
            <w:pPr>
              <w:pStyle w:val="a6"/>
              <w:spacing w:before="20" w:after="20"/>
              <w:jc w:val="center"/>
              <w:rPr>
                <w:sz w:val="18"/>
                <w:szCs w:val="18"/>
              </w:rPr>
            </w:pPr>
            <w:r>
              <w:rPr>
                <w:rFonts w:hint="eastAsia"/>
                <w:sz w:val="18"/>
                <w:szCs w:val="18"/>
              </w:rPr>
              <w:t>2</w:t>
            </w:r>
            <w:r w:rsidR="00316386">
              <w:rPr>
                <w:rFonts w:hint="eastAsia"/>
                <w:sz w:val="18"/>
                <w:szCs w:val="18"/>
              </w:rPr>
              <w:t>.5</w:t>
            </w:r>
            <w:r w:rsidR="00316386" w:rsidRPr="00965D97">
              <w:rPr>
                <w:rFonts w:hint="eastAsia"/>
                <w:sz w:val="18"/>
                <w:szCs w:val="18"/>
              </w:rPr>
              <w:t>千t-CO2/年</w:t>
            </w:r>
            <w:r w:rsidR="00316386" w:rsidRPr="00965D97">
              <w:rPr>
                <w:sz w:val="18"/>
                <w:szCs w:val="18"/>
              </w:rPr>
              <w:br/>
            </w:r>
            <w:r w:rsidR="00316386" w:rsidRPr="00965D97">
              <w:rPr>
                <w:rFonts w:hint="eastAsia"/>
                <w:sz w:val="18"/>
                <w:szCs w:val="18"/>
              </w:rPr>
              <w:t>（</w:t>
            </w:r>
            <w:r w:rsidR="00316386">
              <w:rPr>
                <w:rFonts w:hint="eastAsia"/>
                <w:sz w:val="18"/>
                <w:szCs w:val="18"/>
              </w:rPr>
              <w:t>100</w:t>
            </w:r>
            <w:r w:rsidR="00316386" w:rsidRPr="00965D97">
              <w:rPr>
                <w:rFonts w:hint="eastAsia"/>
                <w:sz w:val="18"/>
                <w:szCs w:val="18"/>
              </w:rPr>
              <w:t>％）</w:t>
            </w:r>
          </w:p>
        </w:tc>
        <w:tc>
          <w:tcPr>
            <w:tcW w:w="1471" w:type="dxa"/>
          </w:tcPr>
          <w:p w14:paraId="0FFA0968" w14:textId="10E89BDA" w:rsidR="00316386" w:rsidRPr="00965D97" w:rsidRDefault="00624B1C" w:rsidP="00075C20">
            <w:pPr>
              <w:pStyle w:val="a6"/>
              <w:spacing w:before="20" w:after="20"/>
              <w:jc w:val="center"/>
              <w:rPr>
                <w:sz w:val="18"/>
                <w:szCs w:val="18"/>
              </w:rPr>
            </w:pPr>
            <w:r>
              <w:rPr>
                <w:rFonts w:hint="eastAsia"/>
                <w:sz w:val="18"/>
                <w:szCs w:val="18"/>
              </w:rPr>
              <w:t>2.</w:t>
            </w:r>
            <w:r w:rsidR="00FD0605">
              <w:rPr>
                <w:rFonts w:hint="eastAsia"/>
                <w:sz w:val="18"/>
                <w:szCs w:val="18"/>
              </w:rPr>
              <w:t>3</w:t>
            </w:r>
            <w:r w:rsidR="00316386" w:rsidRPr="00965D97">
              <w:rPr>
                <w:rFonts w:hint="eastAsia"/>
                <w:sz w:val="18"/>
                <w:szCs w:val="18"/>
              </w:rPr>
              <w:t>千t-CO2/年</w:t>
            </w:r>
            <w:r w:rsidR="00316386" w:rsidRPr="00965D97">
              <w:rPr>
                <w:sz w:val="18"/>
                <w:szCs w:val="18"/>
              </w:rPr>
              <w:br/>
            </w:r>
            <w:r w:rsidR="00316386" w:rsidRPr="00965D97">
              <w:rPr>
                <w:rFonts w:hint="eastAsia"/>
                <w:sz w:val="18"/>
                <w:szCs w:val="18"/>
              </w:rPr>
              <w:t>（</w:t>
            </w:r>
            <w:r>
              <w:rPr>
                <w:rFonts w:hint="eastAsia"/>
                <w:sz w:val="18"/>
                <w:szCs w:val="18"/>
              </w:rPr>
              <w:t>91</w:t>
            </w:r>
            <w:r w:rsidR="00316386" w:rsidRPr="00965D97">
              <w:rPr>
                <w:rFonts w:hint="eastAsia"/>
                <w:sz w:val="18"/>
                <w:szCs w:val="18"/>
              </w:rPr>
              <w:t>％）</w:t>
            </w:r>
          </w:p>
        </w:tc>
        <w:tc>
          <w:tcPr>
            <w:tcW w:w="1874" w:type="dxa"/>
          </w:tcPr>
          <w:p w14:paraId="0647862B" w14:textId="2AAA00F6" w:rsidR="00316386" w:rsidRPr="00965D97" w:rsidRDefault="00316386" w:rsidP="00075C20">
            <w:pPr>
              <w:pStyle w:val="a6"/>
              <w:spacing w:before="20" w:after="20"/>
              <w:jc w:val="center"/>
              <w:rPr>
                <w:sz w:val="18"/>
                <w:szCs w:val="18"/>
              </w:rPr>
            </w:pPr>
            <w:r w:rsidRPr="00965D97">
              <w:rPr>
                <w:rFonts w:hint="eastAsia"/>
                <w:sz w:val="18"/>
                <w:szCs w:val="18"/>
              </w:rPr>
              <w:t>1</w:t>
            </w:r>
            <w:r>
              <w:rPr>
                <w:sz w:val="18"/>
                <w:szCs w:val="18"/>
              </w:rPr>
              <w:t>.</w:t>
            </w:r>
            <w:r w:rsidR="00624B1C">
              <w:rPr>
                <w:rFonts w:hint="eastAsia"/>
                <w:sz w:val="18"/>
                <w:szCs w:val="18"/>
              </w:rPr>
              <w:t>9</w:t>
            </w:r>
            <w:r w:rsidRPr="00965D97">
              <w:rPr>
                <w:rFonts w:hint="eastAsia"/>
                <w:sz w:val="18"/>
                <w:szCs w:val="18"/>
              </w:rPr>
              <w:t>～</w:t>
            </w:r>
            <w:r w:rsidR="00624B1C">
              <w:rPr>
                <w:rFonts w:hint="eastAsia"/>
                <w:sz w:val="18"/>
                <w:szCs w:val="18"/>
              </w:rPr>
              <w:t>2.4</w:t>
            </w:r>
            <w:r w:rsidRPr="00965D97">
              <w:rPr>
                <w:rFonts w:hint="eastAsia"/>
                <w:sz w:val="18"/>
                <w:szCs w:val="18"/>
              </w:rPr>
              <w:t>千t-CO2/年</w:t>
            </w:r>
            <w:r w:rsidRPr="00965D97">
              <w:rPr>
                <w:sz w:val="18"/>
                <w:szCs w:val="18"/>
              </w:rPr>
              <w:br/>
            </w:r>
            <w:r w:rsidRPr="00965D97">
              <w:rPr>
                <w:rFonts w:hint="eastAsia"/>
                <w:sz w:val="18"/>
                <w:szCs w:val="18"/>
              </w:rPr>
              <w:t>（</w:t>
            </w:r>
            <w:r w:rsidR="00624B1C">
              <w:rPr>
                <w:rFonts w:hint="eastAsia"/>
                <w:sz w:val="18"/>
                <w:szCs w:val="18"/>
              </w:rPr>
              <w:t>78</w:t>
            </w:r>
            <w:r w:rsidRPr="00965D97">
              <w:rPr>
                <w:rFonts w:hint="eastAsia"/>
                <w:sz w:val="18"/>
                <w:szCs w:val="18"/>
              </w:rPr>
              <w:t>～</w:t>
            </w:r>
            <w:r>
              <w:rPr>
                <w:sz w:val="18"/>
                <w:szCs w:val="18"/>
              </w:rPr>
              <w:t>9</w:t>
            </w:r>
            <w:r w:rsidR="00624B1C">
              <w:rPr>
                <w:rFonts w:hint="eastAsia"/>
                <w:sz w:val="18"/>
                <w:szCs w:val="18"/>
              </w:rPr>
              <w:t>8</w:t>
            </w:r>
            <w:r w:rsidRPr="00965D97">
              <w:rPr>
                <w:rFonts w:hint="eastAsia"/>
                <w:sz w:val="18"/>
                <w:szCs w:val="18"/>
              </w:rPr>
              <w:t>％）</w:t>
            </w:r>
          </w:p>
        </w:tc>
        <w:tc>
          <w:tcPr>
            <w:tcW w:w="1874" w:type="dxa"/>
          </w:tcPr>
          <w:p w14:paraId="00F2D99F" w14:textId="474376EA" w:rsidR="00316386" w:rsidRPr="00965D97" w:rsidRDefault="00624B1C" w:rsidP="00075C20">
            <w:pPr>
              <w:pStyle w:val="a6"/>
              <w:spacing w:before="20" w:after="20"/>
              <w:jc w:val="center"/>
              <w:rPr>
                <w:sz w:val="18"/>
                <w:szCs w:val="18"/>
              </w:rPr>
            </w:pPr>
            <w:r>
              <w:rPr>
                <w:rFonts w:hint="eastAsia"/>
                <w:sz w:val="18"/>
                <w:szCs w:val="18"/>
              </w:rPr>
              <w:t>1.8</w:t>
            </w:r>
            <w:r w:rsidR="00316386" w:rsidRPr="00965D97">
              <w:rPr>
                <w:rFonts w:hint="eastAsia"/>
                <w:sz w:val="18"/>
                <w:szCs w:val="18"/>
              </w:rPr>
              <w:t>～</w:t>
            </w:r>
            <w:r>
              <w:rPr>
                <w:rFonts w:hint="eastAsia"/>
                <w:sz w:val="18"/>
                <w:szCs w:val="18"/>
              </w:rPr>
              <w:t>2.2</w:t>
            </w:r>
            <w:r w:rsidR="00316386" w:rsidRPr="00965D97">
              <w:rPr>
                <w:rFonts w:hint="eastAsia"/>
                <w:sz w:val="18"/>
                <w:szCs w:val="18"/>
              </w:rPr>
              <w:t>千t-CO2/年</w:t>
            </w:r>
            <w:r w:rsidR="00316386" w:rsidRPr="00965D97">
              <w:rPr>
                <w:sz w:val="18"/>
                <w:szCs w:val="18"/>
              </w:rPr>
              <w:br/>
            </w:r>
            <w:r w:rsidR="00316386" w:rsidRPr="00965D97">
              <w:rPr>
                <w:rFonts w:hint="eastAsia"/>
                <w:sz w:val="18"/>
                <w:szCs w:val="18"/>
              </w:rPr>
              <w:t>（</w:t>
            </w:r>
            <w:r>
              <w:rPr>
                <w:rFonts w:hint="eastAsia"/>
                <w:sz w:val="18"/>
                <w:szCs w:val="18"/>
              </w:rPr>
              <w:t>72</w:t>
            </w:r>
            <w:r w:rsidR="00316386" w:rsidRPr="00965D97">
              <w:rPr>
                <w:rFonts w:hint="eastAsia"/>
                <w:sz w:val="18"/>
                <w:szCs w:val="18"/>
              </w:rPr>
              <w:t>～</w:t>
            </w:r>
            <w:r>
              <w:rPr>
                <w:rFonts w:hint="eastAsia"/>
                <w:sz w:val="18"/>
                <w:szCs w:val="18"/>
              </w:rPr>
              <w:t>22</w:t>
            </w:r>
            <w:r w:rsidR="00316386" w:rsidRPr="00965D97">
              <w:rPr>
                <w:rFonts w:hint="eastAsia"/>
                <w:sz w:val="18"/>
                <w:szCs w:val="18"/>
              </w:rPr>
              <w:t>％）</w:t>
            </w:r>
          </w:p>
        </w:tc>
      </w:tr>
    </w:tbl>
    <w:p w14:paraId="50EABCFE" w14:textId="77777777" w:rsidR="00316386" w:rsidRPr="0007238F" w:rsidRDefault="00316386" w:rsidP="00316386"/>
    <w:p w14:paraId="388EF5B5" w14:textId="7B87FC58" w:rsidR="00721C3A" w:rsidRDefault="00721C3A" w:rsidP="00721C3A">
      <w:pPr>
        <w:pStyle w:val="3"/>
      </w:pPr>
      <w:r>
        <w:rPr>
          <w:rFonts w:hint="eastAsia"/>
        </w:rPr>
        <w:t>＜従来燃料コストとの比較＞</w:t>
      </w:r>
      <w:r w:rsidR="00282E6A">
        <w:rPr>
          <w:rFonts w:hint="eastAsia"/>
        </w:rPr>
        <w:t>（液化水素・ＭＣＨローリー）</w:t>
      </w:r>
    </w:p>
    <w:p w14:paraId="0C5A86EF" w14:textId="42CE55E5" w:rsidR="00721C3A" w:rsidRDefault="00721C3A" w:rsidP="00721C3A">
      <w:pPr>
        <w:pStyle w:val="A"/>
        <w:spacing w:line="360" w:lineRule="atLeast"/>
        <w:ind w:left="851" w:right="281"/>
      </w:pPr>
      <w:r>
        <w:rPr>
          <w:rFonts w:hint="eastAsia"/>
        </w:rPr>
        <w:t>純水素ＦＣ…</w:t>
      </w:r>
      <w:r w:rsidR="0099731C">
        <w:rPr>
          <w:rFonts w:hint="eastAsia"/>
        </w:rPr>
        <w:t>住宅(</w:t>
      </w:r>
      <w:r>
        <w:rPr>
          <w:rFonts w:hint="eastAsia"/>
        </w:rPr>
        <w:t>系統電力＋</w:t>
      </w:r>
      <w:r w:rsidR="0099731C">
        <w:rPr>
          <w:rFonts w:hint="eastAsia"/>
        </w:rPr>
        <w:t>都市ガス)と同程度、ショッピングセンター、病院、ホテル</w:t>
      </w:r>
      <w:r w:rsidRPr="00FD5BF7">
        <w:rPr>
          <w:rFonts w:hint="eastAsia"/>
        </w:rPr>
        <w:t>よりも</w:t>
      </w:r>
      <w:r w:rsidR="0099731C">
        <w:rPr>
          <w:rFonts w:hint="eastAsia"/>
        </w:rPr>
        <w:t>高価</w:t>
      </w:r>
    </w:p>
    <w:p w14:paraId="07F7421D" w14:textId="77777777" w:rsidR="00721C3A" w:rsidRDefault="00721C3A" w:rsidP="00721C3A">
      <w:pPr>
        <w:pStyle w:val="A"/>
        <w:spacing w:line="360" w:lineRule="atLeast"/>
        <w:ind w:left="851" w:right="281"/>
      </w:pPr>
      <w:r>
        <w:rPr>
          <w:rFonts w:hint="eastAsia"/>
        </w:rPr>
        <w:t>ＦＣバス…軽油バス(低燃費車)よりも高価</w:t>
      </w:r>
    </w:p>
    <w:p w14:paraId="33B00A5C" w14:textId="1CCA84FC" w:rsidR="00721C3A" w:rsidRDefault="00721C3A" w:rsidP="00721C3A">
      <w:pPr>
        <w:pStyle w:val="A"/>
        <w:spacing w:line="360" w:lineRule="atLeast"/>
        <w:ind w:left="851" w:right="281"/>
      </w:pPr>
      <w:r>
        <w:rPr>
          <w:rFonts w:hint="eastAsia"/>
        </w:rPr>
        <w:t>ＦＣ</w:t>
      </w:r>
      <w:r w:rsidR="00282E6A">
        <w:rPr>
          <w:rFonts w:hint="eastAsia"/>
        </w:rPr>
        <w:t>Ｖ</w:t>
      </w:r>
      <w:r>
        <w:rPr>
          <w:rFonts w:hint="eastAsia"/>
        </w:rPr>
        <w:t>…</w:t>
      </w:r>
      <w:r w:rsidRPr="00603F95">
        <w:rPr>
          <w:rFonts w:hint="eastAsia"/>
        </w:rPr>
        <w:t>ガソリン車(ハイブリッド車)よりも割高</w:t>
      </w:r>
    </w:p>
    <w:p w14:paraId="325DC0F7" w14:textId="77777777" w:rsidR="00721C3A" w:rsidRDefault="00721C3A" w:rsidP="00721C3A"/>
    <w:p w14:paraId="24DDD636" w14:textId="1C5DD25F" w:rsidR="0089637F" w:rsidRDefault="009C6EDB" w:rsidP="009C6EDB">
      <w:pPr>
        <w:pStyle w:val="1"/>
      </w:pPr>
      <w:r>
        <w:rPr>
          <w:rFonts w:hint="eastAsia"/>
        </w:rPr>
        <w:t>（</w:t>
      </w:r>
      <w:r w:rsidR="0089637F">
        <w:rPr>
          <w:rFonts w:hint="eastAsia"/>
        </w:rPr>
        <w:t>１</w:t>
      </w:r>
      <w:r>
        <w:rPr>
          <w:rFonts w:hint="eastAsia"/>
        </w:rPr>
        <w:t>）</w:t>
      </w:r>
      <w:r w:rsidR="0089637F">
        <w:rPr>
          <w:rFonts w:hint="eastAsia"/>
        </w:rPr>
        <w:t>サプライチェーンコスト</w:t>
      </w:r>
    </w:p>
    <w:p w14:paraId="6D6FA3EA" w14:textId="77777777" w:rsidR="00BF0B5D" w:rsidRDefault="00BF0B5D" w:rsidP="00BF0B5D">
      <w:pPr>
        <w:pStyle w:val="2"/>
      </w:pPr>
      <w:r>
        <w:rPr>
          <w:rFonts w:hint="eastAsia"/>
        </w:rPr>
        <w:t>①水素単価</w:t>
      </w:r>
    </w:p>
    <w:p w14:paraId="6EF04117" w14:textId="77777777" w:rsidR="00BF0B5D" w:rsidRDefault="00BF0B5D" w:rsidP="00BF0B5D">
      <w:pPr>
        <w:pStyle w:val="10"/>
      </w:pPr>
      <w:r>
        <w:rPr>
          <w:rFonts w:hint="eastAsia"/>
        </w:rPr>
        <w:t>＜再エネ拠点＞</w:t>
      </w:r>
    </w:p>
    <w:p w14:paraId="11FDFD94" w14:textId="77777777" w:rsidR="00094A1B" w:rsidRDefault="00094A1B" w:rsidP="00094A1B">
      <w:pPr>
        <w:pStyle w:val="10"/>
        <w:ind w:left="0" w:firstLine="0"/>
        <w:sectPr w:rsidR="00094A1B" w:rsidSect="00FD6ADF">
          <w:type w:val="continuous"/>
          <w:pgSz w:w="11906" w:h="16838" w:code="9"/>
          <w:pgMar w:top="1418" w:right="1418" w:bottom="1418" w:left="1418" w:header="284" w:footer="624" w:gutter="0"/>
          <w:cols w:space="425"/>
          <w:docGrid w:linePitch="360"/>
        </w:sectPr>
      </w:pPr>
    </w:p>
    <w:p w14:paraId="57F5D1BC" w14:textId="14E261A6" w:rsidR="00BF0B5D" w:rsidRDefault="00463200" w:rsidP="00094A1B">
      <w:pPr>
        <w:pStyle w:val="10"/>
        <w:ind w:left="0" w:firstLine="0"/>
      </w:pPr>
      <w:r w:rsidRPr="00463200">
        <w:rPr>
          <w:noProof/>
        </w:rPr>
        <w:drawing>
          <wp:inline distT="0" distB="0" distL="0" distR="0" wp14:anchorId="45EFE26E" wp14:editId="7B6C29A3">
            <wp:extent cx="1400040" cy="1640160"/>
            <wp:effectExtent l="0" t="0" r="0" b="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00040" cy="1640160"/>
                    </a:xfrm>
                    <a:prstGeom prst="rect">
                      <a:avLst/>
                    </a:prstGeom>
                    <a:noFill/>
                    <a:ln>
                      <a:noFill/>
                    </a:ln>
                  </pic:spPr>
                </pic:pic>
              </a:graphicData>
            </a:graphic>
          </wp:inline>
        </w:drawing>
      </w:r>
    </w:p>
    <w:p w14:paraId="0C7BF144" w14:textId="28C997F2" w:rsidR="00F12B63" w:rsidRDefault="00F12B63" w:rsidP="00F12B63">
      <w:pPr>
        <w:pStyle w:val="20"/>
        <w:ind w:left="0" w:firstLine="0"/>
      </w:pPr>
      <w:r>
        <w:rPr>
          <w:rFonts w:hint="eastAsia"/>
        </w:rPr>
        <w:t>（再エネ由来水素供給可能量と水素需要）</w:t>
      </w:r>
    </w:p>
    <w:tbl>
      <w:tblPr>
        <w:tblStyle w:val="af5"/>
        <w:tblW w:w="0" w:type="auto"/>
        <w:tblLook w:val="04A0" w:firstRow="1" w:lastRow="0" w:firstColumn="1" w:lastColumn="0" w:noHBand="0" w:noVBand="1"/>
      </w:tblPr>
      <w:tblGrid>
        <w:gridCol w:w="1696"/>
        <w:gridCol w:w="1308"/>
        <w:gridCol w:w="1308"/>
      </w:tblGrid>
      <w:tr w:rsidR="00F12B63" w:rsidRPr="00632E76" w14:paraId="4883DB1F" w14:textId="77777777" w:rsidTr="001C6281">
        <w:tc>
          <w:tcPr>
            <w:tcW w:w="1696" w:type="dxa"/>
            <w:shd w:val="clear" w:color="auto" w:fill="D9D9D9" w:themeFill="background1" w:themeFillShade="D9"/>
            <w:vAlign w:val="center"/>
          </w:tcPr>
          <w:p w14:paraId="09E37AA0" w14:textId="77777777" w:rsidR="00F12B63" w:rsidRPr="00632E76" w:rsidRDefault="00F12B63" w:rsidP="001C6281">
            <w:pPr>
              <w:pStyle w:val="a6"/>
              <w:spacing w:before="20" w:after="20"/>
              <w:jc w:val="center"/>
              <w:rPr>
                <w:sz w:val="18"/>
                <w:szCs w:val="18"/>
              </w:rPr>
            </w:pPr>
            <w:r w:rsidRPr="00632E76">
              <w:rPr>
                <w:rFonts w:hint="eastAsia"/>
                <w:sz w:val="18"/>
                <w:szCs w:val="18"/>
              </w:rPr>
              <w:t>再エネ拠点</w:t>
            </w:r>
          </w:p>
        </w:tc>
        <w:tc>
          <w:tcPr>
            <w:tcW w:w="1308" w:type="dxa"/>
            <w:shd w:val="clear" w:color="auto" w:fill="D9D9D9" w:themeFill="background1" w:themeFillShade="D9"/>
            <w:vAlign w:val="center"/>
          </w:tcPr>
          <w:p w14:paraId="76E3F316" w14:textId="621EC2E6" w:rsidR="00F12B63" w:rsidRPr="00632E76" w:rsidRDefault="00F12B63" w:rsidP="001C6281">
            <w:pPr>
              <w:pStyle w:val="a6"/>
              <w:spacing w:before="20" w:after="20"/>
              <w:jc w:val="center"/>
              <w:rPr>
                <w:sz w:val="18"/>
                <w:szCs w:val="18"/>
              </w:rPr>
            </w:pPr>
            <w:r>
              <w:rPr>
                <w:rFonts w:hint="eastAsia"/>
                <w:sz w:val="18"/>
                <w:szCs w:val="18"/>
              </w:rPr>
              <w:t>水素</w:t>
            </w:r>
            <w:r w:rsidRPr="00632E76">
              <w:rPr>
                <w:rFonts w:hint="eastAsia"/>
                <w:sz w:val="18"/>
                <w:szCs w:val="18"/>
              </w:rPr>
              <w:t>供給</w:t>
            </w:r>
            <w:r>
              <w:rPr>
                <w:sz w:val="18"/>
                <w:szCs w:val="18"/>
              </w:rPr>
              <w:br/>
            </w:r>
            <w:r w:rsidRPr="00632E76">
              <w:rPr>
                <w:rFonts w:hint="eastAsia"/>
                <w:sz w:val="18"/>
                <w:szCs w:val="18"/>
              </w:rPr>
              <w:t>可能量</w:t>
            </w:r>
          </w:p>
        </w:tc>
        <w:tc>
          <w:tcPr>
            <w:tcW w:w="1308" w:type="dxa"/>
            <w:tcBorders>
              <w:bottom w:val="single" w:sz="4" w:space="0" w:color="auto"/>
            </w:tcBorders>
            <w:shd w:val="clear" w:color="auto" w:fill="D9D9D9" w:themeFill="background1" w:themeFillShade="D9"/>
            <w:vAlign w:val="center"/>
          </w:tcPr>
          <w:p w14:paraId="21F17E37" w14:textId="77777777" w:rsidR="00F12B63" w:rsidRPr="00632E76" w:rsidRDefault="00F12B63" w:rsidP="001C6281">
            <w:pPr>
              <w:pStyle w:val="a6"/>
              <w:spacing w:before="20" w:after="20"/>
              <w:jc w:val="center"/>
              <w:rPr>
                <w:sz w:val="18"/>
                <w:szCs w:val="18"/>
              </w:rPr>
            </w:pPr>
            <w:r w:rsidRPr="00632E76">
              <w:rPr>
                <w:rFonts w:hint="eastAsia"/>
                <w:sz w:val="18"/>
                <w:szCs w:val="18"/>
              </w:rPr>
              <w:t>水素需要</w:t>
            </w:r>
            <w:r>
              <w:rPr>
                <w:rFonts w:hint="eastAsia"/>
                <w:sz w:val="18"/>
                <w:szCs w:val="18"/>
              </w:rPr>
              <w:t>量</w:t>
            </w:r>
            <w:r>
              <w:rPr>
                <w:sz w:val="18"/>
                <w:szCs w:val="18"/>
              </w:rPr>
              <w:br/>
            </w:r>
            <w:r>
              <w:rPr>
                <w:rFonts w:hint="eastAsia"/>
                <w:sz w:val="18"/>
                <w:szCs w:val="18"/>
              </w:rPr>
              <w:t>(270t/年)比</w:t>
            </w:r>
          </w:p>
        </w:tc>
      </w:tr>
      <w:tr w:rsidR="00F12B63" w:rsidRPr="00632E76" w14:paraId="46DD9BDC" w14:textId="77777777" w:rsidTr="001C6281">
        <w:tc>
          <w:tcPr>
            <w:tcW w:w="1696" w:type="dxa"/>
          </w:tcPr>
          <w:p w14:paraId="057A179F" w14:textId="53CC8D71" w:rsidR="00F12B63" w:rsidRPr="00632E76" w:rsidRDefault="00F12B63" w:rsidP="001C6281">
            <w:pPr>
              <w:pStyle w:val="a6"/>
              <w:spacing w:before="20" w:after="20"/>
              <w:rPr>
                <w:sz w:val="18"/>
                <w:szCs w:val="18"/>
              </w:rPr>
            </w:pPr>
            <w:r w:rsidRPr="00632E76">
              <w:rPr>
                <w:rFonts w:hint="eastAsia"/>
                <w:sz w:val="18"/>
                <w:szCs w:val="18"/>
              </w:rPr>
              <w:t>太陽光発電</w:t>
            </w:r>
          </w:p>
        </w:tc>
        <w:tc>
          <w:tcPr>
            <w:tcW w:w="1308" w:type="dxa"/>
          </w:tcPr>
          <w:p w14:paraId="37E8DCB2" w14:textId="2C59D163" w:rsidR="00F12B63" w:rsidRPr="00632E76" w:rsidRDefault="00F12B63" w:rsidP="001C6281">
            <w:pPr>
              <w:pStyle w:val="a6"/>
              <w:spacing w:before="20" w:after="20"/>
              <w:jc w:val="right"/>
              <w:rPr>
                <w:sz w:val="18"/>
                <w:szCs w:val="18"/>
              </w:rPr>
            </w:pPr>
            <w:r>
              <w:rPr>
                <w:rFonts w:hint="eastAsia"/>
                <w:sz w:val="18"/>
                <w:szCs w:val="18"/>
              </w:rPr>
              <w:t>29</w:t>
            </w:r>
            <w:r>
              <w:rPr>
                <w:sz w:val="18"/>
                <w:szCs w:val="18"/>
              </w:rPr>
              <w:t>t/</w:t>
            </w:r>
            <w:r>
              <w:rPr>
                <w:rFonts w:hint="eastAsia"/>
                <w:sz w:val="18"/>
                <w:szCs w:val="18"/>
              </w:rPr>
              <w:t>年</w:t>
            </w:r>
          </w:p>
        </w:tc>
        <w:tc>
          <w:tcPr>
            <w:tcW w:w="1308" w:type="dxa"/>
            <w:tcBorders>
              <w:bottom w:val="single" w:sz="4" w:space="0" w:color="auto"/>
            </w:tcBorders>
          </w:tcPr>
          <w:p w14:paraId="7B675966" w14:textId="77777777" w:rsidR="00F12B63" w:rsidRPr="00632E76" w:rsidRDefault="00F12B63" w:rsidP="001C6281">
            <w:pPr>
              <w:pStyle w:val="a6"/>
              <w:spacing w:before="20" w:after="20"/>
              <w:jc w:val="right"/>
              <w:rPr>
                <w:sz w:val="18"/>
                <w:szCs w:val="18"/>
              </w:rPr>
            </w:pPr>
            <w:r>
              <w:rPr>
                <w:rFonts w:hint="eastAsia"/>
                <w:sz w:val="18"/>
                <w:szCs w:val="18"/>
              </w:rPr>
              <w:t>11％</w:t>
            </w:r>
          </w:p>
        </w:tc>
      </w:tr>
      <w:tr w:rsidR="00F12B63" w:rsidRPr="00632E76" w14:paraId="6E6074F9" w14:textId="77777777" w:rsidTr="001C6281">
        <w:tc>
          <w:tcPr>
            <w:tcW w:w="1696" w:type="dxa"/>
          </w:tcPr>
          <w:p w14:paraId="3EB11FDD" w14:textId="1BB43365" w:rsidR="00F12B63" w:rsidRPr="00632E76" w:rsidRDefault="00F12B63" w:rsidP="001C6281">
            <w:pPr>
              <w:pStyle w:val="a6"/>
              <w:spacing w:before="20" w:after="20"/>
              <w:rPr>
                <w:sz w:val="18"/>
                <w:szCs w:val="18"/>
              </w:rPr>
            </w:pPr>
            <w:r w:rsidRPr="00632E76">
              <w:rPr>
                <w:rFonts w:hint="eastAsia"/>
                <w:sz w:val="18"/>
                <w:szCs w:val="18"/>
              </w:rPr>
              <w:t>風力発電</w:t>
            </w:r>
          </w:p>
        </w:tc>
        <w:tc>
          <w:tcPr>
            <w:tcW w:w="1308" w:type="dxa"/>
          </w:tcPr>
          <w:p w14:paraId="2C202C11" w14:textId="766F1A8D" w:rsidR="00F12B63" w:rsidRPr="00632E76" w:rsidRDefault="00F12B63" w:rsidP="001C6281">
            <w:pPr>
              <w:pStyle w:val="a6"/>
              <w:spacing w:before="20" w:after="20"/>
              <w:jc w:val="right"/>
              <w:rPr>
                <w:sz w:val="18"/>
                <w:szCs w:val="18"/>
              </w:rPr>
            </w:pPr>
            <w:r>
              <w:rPr>
                <w:rFonts w:hint="eastAsia"/>
                <w:sz w:val="18"/>
                <w:szCs w:val="18"/>
              </w:rPr>
              <w:t>495</w:t>
            </w:r>
            <w:r>
              <w:rPr>
                <w:sz w:val="18"/>
                <w:szCs w:val="18"/>
              </w:rPr>
              <w:t>t/</w:t>
            </w:r>
            <w:r>
              <w:rPr>
                <w:rFonts w:hint="eastAsia"/>
                <w:sz w:val="18"/>
                <w:szCs w:val="18"/>
              </w:rPr>
              <w:t>年</w:t>
            </w:r>
          </w:p>
        </w:tc>
        <w:tc>
          <w:tcPr>
            <w:tcW w:w="1308" w:type="dxa"/>
            <w:tcBorders>
              <w:top w:val="single" w:sz="4" w:space="0" w:color="auto"/>
              <w:bottom w:val="single" w:sz="4" w:space="0" w:color="auto"/>
            </w:tcBorders>
          </w:tcPr>
          <w:p w14:paraId="6947464A" w14:textId="77777777" w:rsidR="00F12B63" w:rsidRPr="00632E76" w:rsidRDefault="00F12B63" w:rsidP="001C6281">
            <w:pPr>
              <w:pStyle w:val="a6"/>
              <w:spacing w:before="20" w:after="20"/>
              <w:jc w:val="right"/>
              <w:rPr>
                <w:sz w:val="18"/>
                <w:szCs w:val="18"/>
              </w:rPr>
            </w:pPr>
            <w:r>
              <w:rPr>
                <w:rFonts w:hint="eastAsia"/>
                <w:sz w:val="18"/>
                <w:szCs w:val="18"/>
              </w:rPr>
              <w:t>183％</w:t>
            </w:r>
          </w:p>
        </w:tc>
      </w:tr>
      <w:tr w:rsidR="00F12B63" w:rsidRPr="00632E76" w14:paraId="2D9E5938" w14:textId="77777777" w:rsidTr="001C6281">
        <w:tc>
          <w:tcPr>
            <w:tcW w:w="1696" w:type="dxa"/>
          </w:tcPr>
          <w:p w14:paraId="05746A79" w14:textId="0CBFA2B2" w:rsidR="00F12B63" w:rsidRPr="00632E76" w:rsidRDefault="00F12B63" w:rsidP="001C6281">
            <w:pPr>
              <w:pStyle w:val="a6"/>
              <w:spacing w:before="20" w:after="20"/>
              <w:rPr>
                <w:sz w:val="18"/>
                <w:szCs w:val="18"/>
              </w:rPr>
            </w:pPr>
            <w:r w:rsidRPr="00632E76">
              <w:rPr>
                <w:rFonts w:hint="eastAsia"/>
                <w:sz w:val="18"/>
                <w:szCs w:val="18"/>
              </w:rPr>
              <w:t>木質ﾊﾞｲｵﾏｽ発電</w:t>
            </w:r>
          </w:p>
        </w:tc>
        <w:tc>
          <w:tcPr>
            <w:tcW w:w="1308" w:type="dxa"/>
          </w:tcPr>
          <w:p w14:paraId="5E255ABA" w14:textId="77777777" w:rsidR="00F12B63" w:rsidRPr="00632E76" w:rsidRDefault="00F12B63" w:rsidP="001C6281">
            <w:pPr>
              <w:pStyle w:val="a6"/>
              <w:spacing w:before="20" w:after="20"/>
              <w:jc w:val="right"/>
              <w:rPr>
                <w:sz w:val="18"/>
                <w:szCs w:val="18"/>
              </w:rPr>
            </w:pPr>
            <w:r>
              <w:rPr>
                <w:rFonts w:hint="eastAsia"/>
                <w:sz w:val="18"/>
                <w:szCs w:val="18"/>
              </w:rPr>
              <w:t>1,130t/年</w:t>
            </w:r>
          </w:p>
        </w:tc>
        <w:tc>
          <w:tcPr>
            <w:tcW w:w="1308" w:type="dxa"/>
            <w:tcBorders>
              <w:top w:val="single" w:sz="4" w:space="0" w:color="auto"/>
              <w:bottom w:val="single" w:sz="4" w:space="0" w:color="auto"/>
            </w:tcBorders>
          </w:tcPr>
          <w:p w14:paraId="5A16894E" w14:textId="77777777" w:rsidR="00F12B63" w:rsidRPr="00632E76" w:rsidRDefault="00F12B63" w:rsidP="001C6281">
            <w:pPr>
              <w:pStyle w:val="a6"/>
              <w:spacing w:before="20" w:after="20"/>
              <w:jc w:val="right"/>
              <w:rPr>
                <w:sz w:val="18"/>
                <w:szCs w:val="18"/>
              </w:rPr>
            </w:pPr>
            <w:r>
              <w:rPr>
                <w:rFonts w:hint="eastAsia"/>
                <w:sz w:val="18"/>
                <w:szCs w:val="18"/>
              </w:rPr>
              <w:t>419％</w:t>
            </w:r>
          </w:p>
        </w:tc>
      </w:tr>
      <w:tr w:rsidR="00F12B63" w:rsidRPr="00632E76" w14:paraId="3CBEC8E2" w14:textId="77777777" w:rsidTr="005D7C05">
        <w:tc>
          <w:tcPr>
            <w:tcW w:w="1696" w:type="dxa"/>
          </w:tcPr>
          <w:p w14:paraId="2ED171B1" w14:textId="037E3F7D" w:rsidR="00F12B63" w:rsidRPr="00632E76" w:rsidRDefault="00F12B63" w:rsidP="001C6281">
            <w:pPr>
              <w:pStyle w:val="a6"/>
              <w:spacing w:before="20" w:after="20"/>
              <w:rPr>
                <w:sz w:val="18"/>
                <w:szCs w:val="18"/>
              </w:rPr>
            </w:pPr>
            <w:r w:rsidRPr="00632E76">
              <w:rPr>
                <w:rFonts w:hint="eastAsia"/>
                <w:sz w:val="18"/>
                <w:szCs w:val="18"/>
              </w:rPr>
              <w:t>下水汚泥消化ｶﾞｽ</w:t>
            </w:r>
          </w:p>
        </w:tc>
        <w:tc>
          <w:tcPr>
            <w:tcW w:w="1308" w:type="dxa"/>
          </w:tcPr>
          <w:p w14:paraId="34035D8E" w14:textId="77777777" w:rsidR="00F12B63" w:rsidRPr="00632E76" w:rsidRDefault="00F12B63" w:rsidP="001C6281">
            <w:pPr>
              <w:pStyle w:val="a6"/>
              <w:spacing w:before="20" w:after="20"/>
              <w:jc w:val="right"/>
              <w:rPr>
                <w:sz w:val="18"/>
                <w:szCs w:val="18"/>
              </w:rPr>
            </w:pPr>
            <w:r>
              <w:rPr>
                <w:rFonts w:hint="eastAsia"/>
                <w:sz w:val="18"/>
                <w:szCs w:val="18"/>
              </w:rPr>
              <w:t>74</w:t>
            </w:r>
            <w:r>
              <w:rPr>
                <w:sz w:val="18"/>
                <w:szCs w:val="18"/>
              </w:rPr>
              <w:t>t/</w:t>
            </w:r>
            <w:r>
              <w:rPr>
                <w:rFonts w:hint="eastAsia"/>
                <w:sz w:val="18"/>
                <w:szCs w:val="18"/>
              </w:rPr>
              <w:t>年</w:t>
            </w:r>
          </w:p>
        </w:tc>
        <w:tc>
          <w:tcPr>
            <w:tcW w:w="1308" w:type="dxa"/>
            <w:tcBorders>
              <w:top w:val="single" w:sz="4" w:space="0" w:color="auto"/>
              <w:bottom w:val="single" w:sz="4" w:space="0" w:color="auto"/>
            </w:tcBorders>
          </w:tcPr>
          <w:p w14:paraId="0028EAA7" w14:textId="77777777" w:rsidR="00F12B63" w:rsidRPr="00632E76" w:rsidRDefault="00F12B63" w:rsidP="001C6281">
            <w:pPr>
              <w:pStyle w:val="a6"/>
              <w:spacing w:before="20" w:after="20"/>
              <w:jc w:val="right"/>
              <w:rPr>
                <w:sz w:val="18"/>
                <w:szCs w:val="18"/>
              </w:rPr>
            </w:pPr>
            <w:r>
              <w:rPr>
                <w:rFonts w:hint="eastAsia"/>
                <w:sz w:val="18"/>
                <w:szCs w:val="18"/>
              </w:rPr>
              <w:t>27％</w:t>
            </w:r>
          </w:p>
        </w:tc>
      </w:tr>
    </w:tbl>
    <w:p w14:paraId="77D626E3" w14:textId="77777777" w:rsidR="005D7C05" w:rsidRDefault="005D7C05" w:rsidP="005D7C05"/>
    <w:p w14:paraId="40398A23" w14:textId="16E3324C" w:rsidR="004E2103" w:rsidRDefault="005D7C05" w:rsidP="005D7C05">
      <w:r>
        <w:rPr>
          <w:rFonts w:hint="eastAsia"/>
        </w:rPr>
        <w:t>サプライチェーンⅢの大規模観光施設とほぼ同等の水素需要であるため</w:t>
      </w:r>
      <w:r w:rsidR="00E56415">
        <w:rPr>
          <w:rFonts w:hint="eastAsia"/>
        </w:rPr>
        <w:t>、</w:t>
      </w:r>
      <w:r w:rsidR="00E56415" w:rsidRPr="00E56415">
        <w:rPr>
          <w:rFonts w:hint="eastAsia"/>
        </w:rPr>
        <w:t>風力発電の場合のコストの試算結果もほぼ同等</w:t>
      </w:r>
    </w:p>
    <w:p w14:paraId="7E2D5320" w14:textId="248DD494" w:rsidR="00094A1B" w:rsidRDefault="00094A1B" w:rsidP="00197E3A">
      <w:pPr>
        <w:pStyle w:val="af2"/>
        <w:numPr>
          <w:ilvl w:val="0"/>
          <w:numId w:val="5"/>
        </w:numPr>
        <w:ind w:left="284" w:hanging="284"/>
      </w:pPr>
      <w:r>
        <w:rPr>
          <w:rFonts w:hint="eastAsia"/>
        </w:rPr>
        <w:t>再エネ</w:t>
      </w:r>
      <w:r>
        <w:t>拠点</w:t>
      </w:r>
      <w:r>
        <w:rPr>
          <w:rFonts w:hint="eastAsia"/>
        </w:rPr>
        <w:t>で</w:t>
      </w:r>
      <w:r>
        <w:t>水素</w:t>
      </w:r>
      <w:r>
        <w:rPr>
          <w:rFonts w:hint="eastAsia"/>
        </w:rPr>
        <w:t>を</w:t>
      </w:r>
      <w:r>
        <w:t>製造した場合</w:t>
      </w:r>
      <w:r w:rsidR="00E20D7B">
        <w:rPr>
          <w:rFonts w:hint="eastAsia"/>
        </w:rPr>
        <w:t>（71</w:t>
      </w:r>
      <w:r w:rsidR="00E20D7B">
        <w:t>円/N㎥</w:t>
      </w:r>
      <w:r w:rsidR="00E20D7B">
        <w:rPr>
          <w:rFonts w:hint="eastAsia"/>
        </w:rPr>
        <w:t>）</w:t>
      </w:r>
      <w:r>
        <w:t>、再エネ</w:t>
      </w:r>
      <w:r>
        <w:rPr>
          <w:rFonts w:hint="eastAsia"/>
        </w:rPr>
        <w:t>電力を</w:t>
      </w:r>
      <w:r w:rsidR="008A59B5">
        <w:rPr>
          <w:rFonts w:hint="eastAsia"/>
        </w:rPr>
        <w:t>託送</w:t>
      </w:r>
      <w:r>
        <w:t>して</w:t>
      </w:r>
      <w:r>
        <w:rPr>
          <w:rFonts w:hint="eastAsia"/>
        </w:rPr>
        <w:t>需要地で</w:t>
      </w:r>
      <w:r>
        <w:t>水素製造した場合</w:t>
      </w:r>
      <w:r w:rsidR="00E20D7B">
        <w:rPr>
          <w:rFonts w:hint="eastAsia"/>
        </w:rPr>
        <w:t>（63</w:t>
      </w:r>
      <w:r w:rsidR="00E20D7B">
        <w:t>円/N㎥</w:t>
      </w:r>
      <w:r w:rsidR="00E20D7B">
        <w:rPr>
          <w:rFonts w:hint="eastAsia"/>
        </w:rPr>
        <w:t>）</w:t>
      </w:r>
      <w:r>
        <w:t>よりも</w:t>
      </w:r>
      <w:r>
        <w:rPr>
          <w:rFonts w:hint="eastAsia"/>
        </w:rPr>
        <w:t>、</w:t>
      </w:r>
      <w:r>
        <w:t>単価が</w:t>
      </w:r>
      <w:r w:rsidR="008A59B5">
        <w:rPr>
          <w:rFonts w:hint="eastAsia"/>
        </w:rPr>
        <w:t>８</w:t>
      </w:r>
      <w:r>
        <w:t>円/N㎥程度</w:t>
      </w:r>
      <w:r w:rsidR="00612849">
        <w:rPr>
          <w:rFonts w:hint="eastAsia"/>
        </w:rPr>
        <w:t>高く</w:t>
      </w:r>
      <w:r>
        <w:rPr>
          <w:rFonts w:hint="eastAsia"/>
        </w:rPr>
        <w:t>なる</w:t>
      </w:r>
      <w:r>
        <w:t>。</w:t>
      </w:r>
    </w:p>
    <w:p w14:paraId="2BDAF6BA" w14:textId="455B1083" w:rsidR="00094A1B" w:rsidRDefault="008A59B5" w:rsidP="00197E3A">
      <w:pPr>
        <w:pStyle w:val="af2"/>
        <w:numPr>
          <w:ilvl w:val="0"/>
          <w:numId w:val="5"/>
        </w:numPr>
        <w:ind w:left="284" w:hanging="284"/>
      </w:pPr>
      <w:r>
        <w:rPr>
          <w:rFonts w:hint="eastAsia"/>
        </w:rPr>
        <w:t>また</w:t>
      </w:r>
      <w:r w:rsidR="00094A1B">
        <w:t>、</w:t>
      </w:r>
      <w:r w:rsidR="006A54FC">
        <w:t>再エネ</w:t>
      </w:r>
      <w:r w:rsidR="006A54FC">
        <w:rPr>
          <w:rFonts w:hint="eastAsia"/>
        </w:rPr>
        <w:t>電力を託送</w:t>
      </w:r>
      <w:r w:rsidR="006A54FC">
        <w:t>して</w:t>
      </w:r>
      <w:r w:rsidR="006A54FC">
        <w:rPr>
          <w:rFonts w:hint="eastAsia"/>
        </w:rPr>
        <w:t>需要地で</w:t>
      </w:r>
      <w:r w:rsidR="006A54FC">
        <w:t>水素製造した</w:t>
      </w:r>
      <w:r w:rsidR="00094A1B">
        <w:t>場合で</w:t>
      </w:r>
      <w:r w:rsidR="00094A1B">
        <w:rPr>
          <w:rFonts w:hint="eastAsia"/>
        </w:rPr>
        <w:t>も</w:t>
      </w:r>
      <w:r>
        <w:rPr>
          <w:rFonts w:hint="eastAsia"/>
        </w:rPr>
        <w:t>、</w:t>
      </w:r>
      <w:r w:rsidR="00094A1B">
        <w:rPr>
          <w:rFonts w:hint="eastAsia"/>
        </w:rPr>
        <w:t>現在</w:t>
      </w:r>
      <w:r w:rsidR="00094A1B">
        <w:t>、</w:t>
      </w:r>
      <w:r w:rsidR="00094A1B">
        <w:rPr>
          <w:rFonts w:hint="eastAsia"/>
        </w:rPr>
        <w:t>水素</w:t>
      </w:r>
      <w:r w:rsidR="00094A1B">
        <w:t>モビリティ用に販売されている水素単価</w:t>
      </w:r>
      <w:r w:rsidR="00094A1B">
        <w:rPr>
          <w:rFonts w:hint="eastAsia"/>
        </w:rPr>
        <w:t>(</w:t>
      </w:r>
      <w:r w:rsidR="00094A1B">
        <w:t>100円/N㎥</w:t>
      </w:r>
      <w:r w:rsidR="00094A1B">
        <w:rPr>
          <w:rFonts w:hint="eastAsia"/>
        </w:rPr>
        <w:t>)と</w:t>
      </w:r>
      <w:r w:rsidR="00094A1B">
        <w:t>比べ</w:t>
      </w:r>
      <w:r w:rsidR="00094A1B">
        <w:rPr>
          <w:rFonts w:hint="eastAsia"/>
        </w:rPr>
        <w:t>て</w:t>
      </w:r>
      <w:r>
        <w:rPr>
          <w:rFonts w:hint="eastAsia"/>
        </w:rPr>
        <w:t>安価となった</w:t>
      </w:r>
      <w:r w:rsidR="00094A1B">
        <w:rPr>
          <w:rFonts w:hint="eastAsia"/>
        </w:rPr>
        <w:t>。</w:t>
      </w:r>
    </w:p>
    <w:p w14:paraId="0A37FA0B" w14:textId="77777777" w:rsidR="00094A1B" w:rsidRDefault="008A59B5" w:rsidP="00197E3A">
      <w:pPr>
        <w:pStyle w:val="af2"/>
        <w:numPr>
          <w:ilvl w:val="0"/>
          <w:numId w:val="5"/>
        </w:numPr>
        <w:ind w:left="284" w:hanging="284"/>
      </w:pPr>
      <w:r>
        <w:rPr>
          <w:rFonts w:hint="eastAsia"/>
        </w:rPr>
        <w:t>なお、</w:t>
      </w:r>
      <w:r w:rsidR="00094A1B">
        <w:rPr>
          <w:rFonts w:hint="eastAsia"/>
        </w:rPr>
        <w:t>電力を</w:t>
      </w:r>
      <w:r w:rsidR="00094A1B">
        <w:t>水素に変換することでロスも発生する</w:t>
      </w:r>
      <w:r w:rsidR="00094A1B">
        <w:rPr>
          <w:rFonts w:hint="eastAsia"/>
        </w:rPr>
        <w:t>ことから、再エネ電力を</w:t>
      </w:r>
      <w:r w:rsidR="00094A1B">
        <w:t>電力のまま使用すること</w:t>
      </w:r>
      <w:r w:rsidR="00094A1B">
        <w:rPr>
          <w:rFonts w:hint="eastAsia"/>
        </w:rPr>
        <w:t>を優先</w:t>
      </w:r>
      <w:r w:rsidR="00094A1B">
        <w:t>することも考えられる。</w:t>
      </w:r>
    </w:p>
    <w:p w14:paraId="20801B84" w14:textId="77777777" w:rsidR="00F26790" w:rsidRDefault="00F26790" w:rsidP="00197E3A">
      <w:pPr>
        <w:pStyle w:val="af2"/>
        <w:numPr>
          <w:ilvl w:val="0"/>
          <w:numId w:val="5"/>
        </w:numPr>
        <w:ind w:left="284" w:hanging="284"/>
      </w:pPr>
      <w:r>
        <w:rPr>
          <w:rFonts w:hint="eastAsia"/>
        </w:rPr>
        <w:t>再エネ由来水素供給可能量と水素需要量を比較すると、風力発電と木質バイオマス発電であれば新規開発エリアの水素需要量を賄うことが可能であるが、太陽光発電では需要量に対して１割程度、下水汚泥消化ガスでは３割程度である。</w:t>
      </w:r>
    </w:p>
    <w:p w14:paraId="5B9AB828" w14:textId="7538951C" w:rsidR="005D7C05" w:rsidRDefault="005D7C05" w:rsidP="00BF0B5D">
      <w:pPr>
        <w:pStyle w:val="10"/>
      </w:pPr>
    </w:p>
    <w:p w14:paraId="16BD3D0C" w14:textId="22E5151E" w:rsidR="005D7C05" w:rsidRDefault="005D7C05" w:rsidP="00BF0B5D">
      <w:pPr>
        <w:pStyle w:val="10"/>
      </w:pPr>
    </w:p>
    <w:p w14:paraId="4967E43C" w14:textId="77777777" w:rsidR="00612849" w:rsidRPr="00094A1B" w:rsidRDefault="00612849" w:rsidP="00BF0B5D">
      <w:pPr>
        <w:pStyle w:val="10"/>
        <w:sectPr w:rsidR="00612849" w:rsidRPr="00094A1B" w:rsidSect="00094A1B">
          <w:type w:val="continuous"/>
          <w:pgSz w:w="11906" w:h="16838" w:code="9"/>
          <w:pgMar w:top="1418" w:right="1418" w:bottom="1418" w:left="1418" w:header="284" w:footer="624" w:gutter="0"/>
          <w:cols w:num="2" w:space="425"/>
          <w:docGrid w:linePitch="360"/>
        </w:sectPr>
      </w:pPr>
    </w:p>
    <w:p w14:paraId="063FE92C" w14:textId="77777777" w:rsidR="00BF0B5D" w:rsidRDefault="00BF0B5D" w:rsidP="00BF0B5D">
      <w:pPr>
        <w:pStyle w:val="40"/>
        <w:ind w:left="0" w:firstLine="0"/>
      </w:pPr>
    </w:p>
    <w:p w14:paraId="5CE0E1C6" w14:textId="5BBABEA1" w:rsidR="00094A1B" w:rsidRDefault="00094A1B" w:rsidP="00094A1B">
      <w:pPr>
        <w:pStyle w:val="10"/>
      </w:pPr>
      <w:r>
        <w:rPr>
          <w:rFonts w:hint="eastAsia"/>
        </w:rPr>
        <w:t>＜海外輸入水素＞</w:t>
      </w:r>
    </w:p>
    <w:p w14:paraId="3A4249E3" w14:textId="77777777" w:rsidR="00094A1B" w:rsidRDefault="00094A1B" w:rsidP="00BF0B5D">
      <w:pPr>
        <w:pStyle w:val="40"/>
        <w:ind w:left="0" w:firstLine="0"/>
        <w:sectPr w:rsidR="00094A1B" w:rsidSect="00FD6ADF">
          <w:type w:val="continuous"/>
          <w:pgSz w:w="11906" w:h="16838" w:code="9"/>
          <w:pgMar w:top="1418" w:right="1418" w:bottom="1418" w:left="1418" w:header="284" w:footer="624" w:gutter="0"/>
          <w:cols w:space="425"/>
          <w:docGrid w:linePitch="360"/>
        </w:sectPr>
      </w:pPr>
    </w:p>
    <w:p w14:paraId="1C1964F4" w14:textId="448E3FB4" w:rsidR="00094A1B" w:rsidRDefault="00463200" w:rsidP="00BF0B5D">
      <w:pPr>
        <w:pStyle w:val="40"/>
        <w:ind w:left="0" w:firstLine="0"/>
      </w:pPr>
      <w:r w:rsidRPr="00463200">
        <w:rPr>
          <w:noProof/>
        </w:rPr>
        <w:drawing>
          <wp:inline distT="0" distB="0" distL="0" distR="0" wp14:anchorId="3B2530BD" wp14:editId="38A78664">
            <wp:extent cx="1400040" cy="1634400"/>
            <wp:effectExtent l="0" t="0" r="0" b="4445"/>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00040" cy="1634400"/>
                    </a:xfrm>
                    <a:prstGeom prst="rect">
                      <a:avLst/>
                    </a:prstGeom>
                    <a:noFill/>
                    <a:ln>
                      <a:noFill/>
                    </a:ln>
                  </pic:spPr>
                </pic:pic>
              </a:graphicData>
            </a:graphic>
          </wp:inline>
        </w:drawing>
      </w:r>
    </w:p>
    <w:p w14:paraId="68F98CBF" w14:textId="77777777" w:rsidR="00857F26" w:rsidRDefault="00094A1B" w:rsidP="00197E3A">
      <w:pPr>
        <w:pStyle w:val="af2"/>
        <w:numPr>
          <w:ilvl w:val="0"/>
          <w:numId w:val="5"/>
        </w:numPr>
        <w:ind w:left="284" w:hanging="284"/>
      </w:pPr>
      <w:r>
        <w:rPr>
          <w:rFonts w:hint="eastAsia"/>
        </w:rPr>
        <w:t>海外輸入水素をローリー</w:t>
      </w:r>
      <w:r>
        <w:t>または</w:t>
      </w:r>
      <w:r>
        <w:rPr>
          <w:rFonts w:hint="eastAsia"/>
        </w:rPr>
        <w:t>圧縮水素</w:t>
      </w:r>
      <w:r>
        <w:t>トレーラーで輸送</w:t>
      </w:r>
      <w:r>
        <w:rPr>
          <w:rFonts w:hint="eastAsia"/>
        </w:rPr>
        <w:t>した</w:t>
      </w:r>
      <w:r>
        <w:t>場合</w:t>
      </w:r>
      <w:r w:rsidR="00857F26">
        <w:rPr>
          <w:rFonts w:hint="eastAsia"/>
        </w:rPr>
        <w:t>の水素単価は</w:t>
      </w:r>
      <w:r>
        <w:rPr>
          <w:rFonts w:hint="eastAsia"/>
        </w:rPr>
        <w:t>、</w:t>
      </w:r>
      <w:r w:rsidR="00857F26">
        <w:rPr>
          <w:rFonts w:hint="eastAsia"/>
        </w:rPr>
        <w:t>50～67</w:t>
      </w:r>
      <w:r w:rsidR="00857F26">
        <w:t>円/N㎥</w:t>
      </w:r>
      <w:r w:rsidR="00857F26">
        <w:rPr>
          <w:rFonts w:hint="eastAsia"/>
        </w:rPr>
        <w:t>程度。</w:t>
      </w:r>
    </w:p>
    <w:p w14:paraId="1542B62A" w14:textId="167A32BF" w:rsidR="00094A1B" w:rsidRDefault="00094A1B" w:rsidP="00197E3A">
      <w:pPr>
        <w:pStyle w:val="af2"/>
        <w:numPr>
          <w:ilvl w:val="0"/>
          <w:numId w:val="5"/>
        </w:numPr>
        <w:ind w:left="284" w:hanging="284"/>
      </w:pPr>
      <w:r>
        <w:rPr>
          <w:rFonts w:hint="eastAsia"/>
        </w:rPr>
        <w:t>ローリー</w:t>
      </w:r>
      <w:r>
        <w:t>の</w:t>
      </w:r>
      <w:r>
        <w:rPr>
          <w:rFonts w:hint="eastAsia"/>
        </w:rPr>
        <w:t>方が</w:t>
      </w:r>
      <w:r w:rsidR="00775C46">
        <w:rPr>
          <w:rFonts w:hint="eastAsia"/>
        </w:rPr>
        <w:t>11～</w:t>
      </w:r>
      <w:r>
        <w:t>14円/N㎥</w:t>
      </w:r>
      <w:r>
        <w:rPr>
          <w:rFonts w:hint="eastAsia"/>
        </w:rPr>
        <w:t>安価</w:t>
      </w:r>
      <w:r>
        <w:t>となる。</w:t>
      </w:r>
    </w:p>
    <w:p w14:paraId="3B5334B6" w14:textId="77777777" w:rsidR="00094A1B" w:rsidRPr="00094A1B" w:rsidRDefault="00094A1B" w:rsidP="00BF0B5D">
      <w:pPr>
        <w:pStyle w:val="40"/>
        <w:ind w:left="0" w:firstLine="0"/>
        <w:sectPr w:rsidR="00094A1B" w:rsidRPr="00094A1B" w:rsidSect="00094A1B">
          <w:type w:val="continuous"/>
          <w:pgSz w:w="11906" w:h="16838" w:code="9"/>
          <w:pgMar w:top="1418" w:right="1418" w:bottom="1418" w:left="1418" w:header="284" w:footer="624" w:gutter="0"/>
          <w:cols w:num="2" w:space="425"/>
          <w:docGrid w:linePitch="360"/>
        </w:sectPr>
      </w:pPr>
    </w:p>
    <w:p w14:paraId="5B5821B0" w14:textId="77777777" w:rsidR="00D52010" w:rsidRDefault="00D52010" w:rsidP="00BF0B5D">
      <w:pPr>
        <w:pStyle w:val="40"/>
        <w:ind w:left="0" w:firstLine="0"/>
      </w:pPr>
    </w:p>
    <w:p w14:paraId="3A95457F" w14:textId="0C63EF1E" w:rsidR="007C1B27" w:rsidRDefault="00E93282" w:rsidP="007C1B27">
      <w:pPr>
        <w:pStyle w:val="2"/>
      </w:pPr>
      <w:r>
        <w:rPr>
          <w:noProof/>
        </w:rPr>
        <mc:AlternateContent>
          <mc:Choice Requires="wps">
            <w:drawing>
              <wp:anchor distT="0" distB="0" distL="114300" distR="114300" simplePos="0" relativeHeight="251644928" behindDoc="0" locked="0" layoutInCell="1" allowOverlap="1" wp14:anchorId="1DD7EEEC" wp14:editId="51AFDA09">
                <wp:simplePos x="0" y="0"/>
                <wp:positionH relativeFrom="column">
                  <wp:posOffset>3033215</wp:posOffset>
                </wp:positionH>
                <wp:positionV relativeFrom="paragraph">
                  <wp:posOffset>264136</wp:posOffset>
                </wp:positionV>
                <wp:extent cx="2766060" cy="2277374"/>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2766060" cy="2277374"/>
                        </a:xfrm>
                        <a:prstGeom prst="rect">
                          <a:avLst/>
                        </a:prstGeom>
                        <a:noFill/>
                        <a:ln w="6350">
                          <a:noFill/>
                        </a:ln>
                      </wps:spPr>
                      <wps:txbx>
                        <w:txbxContent>
                          <w:p w14:paraId="44064844" w14:textId="77777777" w:rsidR="00BB4876" w:rsidRDefault="00BB4876" w:rsidP="00197E3A">
                            <w:pPr>
                              <w:pStyle w:val="af2"/>
                              <w:numPr>
                                <w:ilvl w:val="0"/>
                                <w:numId w:val="5"/>
                              </w:numPr>
                              <w:ind w:left="284" w:hanging="284"/>
                            </w:pPr>
                            <w:r>
                              <w:rPr>
                                <w:rFonts w:hint="eastAsia"/>
                              </w:rPr>
                              <w:t>今回想定した新規開発エリア</w:t>
                            </w:r>
                            <w:r>
                              <w:t>では、</w:t>
                            </w:r>
                            <w:r>
                              <w:rPr>
                                <w:rFonts w:hint="eastAsia"/>
                              </w:rPr>
                              <w:t>水素ステーション</w:t>
                            </w:r>
                            <w:r>
                              <w:t>と</w:t>
                            </w:r>
                            <w:r>
                              <w:rPr>
                                <w:rFonts w:hint="eastAsia"/>
                              </w:rPr>
                              <w:t>ショッピング</w:t>
                            </w:r>
                            <w:r>
                              <w:t>センターが</w:t>
                            </w:r>
                            <w:r>
                              <w:rPr>
                                <w:rFonts w:hint="eastAsia"/>
                              </w:rPr>
                              <w:t>それぞれ</w:t>
                            </w:r>
                            <w:r>
                              <w:t>水素需要の</w:t>
                            </w:r>
                            <w:r>
                              <w:rPr>
                                <w:rFonts w:hint="eastAsia"/>
                              </w:rPr>
                              <w:t>３割程度</w:t>
                            </w:r>
                            <w:r>
                              <w:t>を占めて</w:t>
                            </w:r>
                            <w:r>
                              <w:rPr>
                                <w:rFonts w:hint="eastAsia"/>
                              </w:rPr>
                              <w:t>いる</w:t>
                            </w:r>
                            <w:r>
                              <w:t>。</w:t>
                            </w:r>
                          </w:p>
                          <w:p w14:paraId="400F3BAF" w14:textId="5547FC9E" w:rsidR="00BB4876" w:rsidRDefault="00BB4876" w:rsidP="00197E3A">
                            <w:pPr>
                              <w:pStyle w:val="af2"/>
                              <w:numPr>
                                <w:ilvl w:val="0"/>
                                <w:numId w:val="5"/>
                              </w:numPr>
                              <w:ind w:left="284" w:hanging="284"/>
                            </w:pPr>
                            <w:r>
                              <w:rPr>
                                <w:rFonts w:hint="eastAsia"/>
                              </w:rPr>
                              <w:t>再エネ由来</w:t>
                            </w:r>
                            <w:r>
                              <w:t>水素</w:t>
                            </w:r>
                            <w:r>
                              <w:rPr>
                                <w:rFonts w:hint="eastAsia"/>
                              </w:rPr>
                              <w:t>では</w:t>
                            </w:r>
                            <w:r>
                              <w:t>、託送</w:t>
                            </w:r>
                            <w:r>
                              <w:rPr>
                                <w:rFonts w:hint="eastAsia"/>
                              </w:rPr>
                              <w:t>と圧縮水素</w:t>
                            </w:r>
                            <w:r>
                              <w:t>トレーラー</w:t>
                            </w:r>
                            <w:r>
                              <w:rPr>
                                <w:rFonts w:hint="eastAsia"/>
                              </w:rPr>
                              <w:t>で水素単価に約８円</w:t>
                            </w:r>
                            <w:r>
                              <w:t>/N㎥の差があり、年間燃料コストは</w:t>
                            </w:r>
                            <w:r>
                              <w:rPr>
                                <w:rFonts w:hint="eastAsia"/>
                              </w:rPr>
                              <w:t>約</w:t>
                            </w:r>
                            <w:r>
                              <w:t>24百万円/年の</w:t>
                            </w:r>
                            <w:r>
                              <w:rPr>
                                <w:rFonts w:hint="eastAsia"/>
                              </w:rPr>
                              <w:t>差</w:t>
                            </w:r>
                            <w:r>
                              <w:t>となる。</w:t>
                            </w:r>
                          </w:p>
                          <w:p w14:paraId="23718064" w14:textId="07D7E428" w:rsidR="00BB4876" w:rsidRDefault="00BB4876" w:rsidP="00197E3A">
                            <w:pPr>
                              <w:pStyle w:val="af2"/>
                              <w:numPr>
                                <w:ilvl w:val="0"/>
                                <w:numId w:val="5"/>
                              </w:numPr>
                              <w:ind w:left="284" w:hanging="284"/>
                            </w:pPr>
                            <w:r>
                              <w:rPr>
                                <w:rFonts w:hint="eastAsia"/>
                              </w:rPr>
                              <w:t>海外輸入水素では</w:t>
                            </w:r>
                            <w:r>
                              <w:t>、</w:t>
                            </w:r>
                            <w:r>
                              <w:rPr>
                                <w:rFonts w:hint="eastAsia"/>
                              </w:rPr>
                              <w:t>ローリ輸送と</w:t>
                            </w:r>
                            <w:r>
                              <w:t>圧縮水素トレーラー輸送で</w:t>
                            </w:r>
                            <w:r>
                              <w:rPr>
                                <w:rFonts w:hint="eastAsia"/>
                              </w:rPr>
                              <w:t>水素単価に</w:t>
                            </w:r>
                            <w:r>
                              <w:t>約</w:t>
                            </w:r>
                            <w:r>
                              <w:rPr>
                                <w:rFonts w:hint="eastAsia"/>
                              </w:rPr>
                              <w:t>12</w:t>
                            </w:r>
                            <w:r>
                              <w:t>円の差があるとすると</w:t>
                            </w:r>
                            <w:r>
                              <w:rPr>
                                <w:rFonts w:hint="eastAsia"/>
                              </w:rPr>
                              <w:t>、約3.7</w:t>
                            </w:r>
                            <w:r>
                              <w:t>百万円/年</w:t>
                            </w:r>
                            <w:r>
                              <w:rPr>
                                <w:rFonts w:hint="eastAsia"/>
                              </w:rPr>
                              <w:t>の</w:t>
                            </w:r>
                            <w:r>
                              <w:t>差となる。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7EEEC" id="テキスト ボックス 63" o:spid="_x0000_s1043" type="#_x0000_t202" style="position:absolute;left:0;text-align:left;margin-left:238.85pt;margin-top:20.8pt;width:217.8pt;height:179.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" filled="f" stroked="f" strokeweight=".5pt">
                <v:textbox>
                  <w:txbxContent>
                    <w:p w14:paraId="44064844" w14:textId="77777777" w:rsidR="00BB4876" w:rsidRDefault="00BB4876" w:rsidP="00197E3A">
                      <w:pPr>
                        <w:pStyle w:val="af2"/>
                        <w:numPr>
                          <w:ilvl w:val="0"/>
                          <w:numId w:val="5"/>
                        </w:numPr>
                        <w:ind w:left="284" w:hanging="284"/>
                      </w:pPr>
                      <w:r>
                        <w:rPr>
                          <w:rFonts w:hint="eastAsia"/>
                        </w:rPr>
                        <w:t>今回想定した新規開発エリア</w:t>
                      </w:r>
                      <w:r>
                        <w:t>では、</w:t>
                      </w:r>
                      <w:r>
                        <w:rPr>
                          <w:rFonts w:hint="eastAsia"/>
                        </w:rPr>
                        <w:t>水素ステーション</w:t>
                      </w:r>
                      <w:r>
                        <w:t>と</w:t>
                      </w:r>
                      <w:r>
                        <w:rPr>
                          <w:rFonts w:hint="eastAsia"/>
                        </w:rPr>
                        <w:t>ショッピング</w:t>
                      </w:r>
                      <w:r>
                        <w:t>センターが</w:t>
                      </w:r>
                      <w:r>
                        <w:rPr>
                          <w:rFonts w:hint="eastAsia"/>
                        </w:rPr>
                        <w:t>それぞれ</w:t>
                      </w:r>
                      <w:r>
                        <w:t>水素需要の</w:t>
                      </w:r>
                      <w:r>
                        <w:rPr>
                          <w:rFonts w:hint="eastAsia"/>
                        </w:rPr>
                        <w:t>３割程度</w:t>
                      </w:r>
                      <w:r>
                        <w:t>を占めて</w:t>
                      </w:r>
                      <w:r>
                        <w:rPr>
                          <w:rFonts w:hint="eastAsia"/>
                        </w:rPr>
                        <w:t>いる</w:t>
                      </w:r>
                      <w:r>
                        <w:t>。</w:t>
                      </w:r>
                    </w:p>
                    <w:p w14:paraId="400F3BAF" w14:textId="5547FC9E" w:rsidR="00BB4876" w:rsidRDefault="00BB4876" w:rsidP="00197E3A">
                      <w:pPr>
                        <w:pStyle w:val="af2"/>
                        <w:numPr>
                          <w:ilvl w:val="0"/>
                          <w:numId w:val="5"/>
                        </w:numPr>
                        <w:ind w:left="284" w:hanging="284"/>
                      </w:pPr>
                      <w:r>
                        <w:rPr>
                          <w:rFonts w:hint="eastAsia"/>
                        </w:rPr>
                        <w:t>再エネ由来</w:t>
                      </w:r>
                      <w:r>
                        <w:t>水素</w:t>
                      </w:r>
                      <w:r>
                        <w:rPr>
                          <w:rFonts w:hint="eastAsia"/>
                        </w:rPr>
                        <w:t>では</w:t>
                      </w:r>
                      <w:r>
                        <w:t>、託送</w:t>
                      </w:r>
                      <w:r>
                        <w:rPr>
                          <w:rFonts w:hint="eastAsia"/>
                        </w:rPr>
                        <w:t>と圧縮水素</w:t>
                      </w:r>
                      <w:r>
                        <w:t>トレーラー</w:t>
                      </w:r>
                      <w:r>
                        <w:rPr>
                          <w:rFonts w:hint="eastAsia"/>
                        </w:rPr>
                        <w:t>で水素単価に約８円</w:t>
                      </w:r>
                      <w:r>
                        <w:t>/N㎥の差があり、年間燃料コストは</w:t>
                      </w:r>
                      <w:r>
                        <w:rPr>
                          <w:rFonts w:hint="eastAsia"/>
                        </w:rPr>
                        <w:t>約</w:t>
                      </w:r>
                      <w:r>
                        <w:t>24百万円/年の</w:t>
                      </w:r>
                      <w:r>
                        <w:rPr>
                          <w:rFonts w:hint="eastAsia"/>
                        </w:rPr>
                        <w:t>差</w:t>
                      </w:r>
                      <w:r>
                        <w:t>となる。</w:t>
                      </w:r>
                    </w:p>
                    <w:p w14:paraId="23718064" w14:textId="07D7E428" w:rsidR="00BB4876" w:rsidRDefault="00BB4876" w:rsidP="00197E3A">
                      <w:pPr>
                        <w:pStyle w:val="af2"/>
                        <w:numPr>
                          <w:ilvl w:val="0"/>
                          <w:numId w:val="5"/>
                        </w:numPr>
                        <w:ind w:left="284" w:hanging="284"/>
                      </w:pPr>
                      <w:r>
                        <w:rPr>
                          <w:rFonts w:hint="eastAsia"/>
                        </w:rPr>
                        <w:t>海外輸入水素では</w:t>
                      </w:r>
                      <w:r>
                        <w:t>、</w:t>
                      </w:r>
                      <w:r>
                        <w:rPr>
                          <w:rFonts w:hint="eastAsia"/>
                        </w:rPr>
                        <w:t>ローリ輸送と</w:t>
                      </w:r>
                      <w:r>
                        <w:t>圧縮水素トレーラー輸送で</w:t>
                      </w:r>
                      <w:r>
                        <w:rPr>
                          <w:rFonts w:hint="eastAsia"/>
                        </w:rPr>
                        <w:t>水素単価に</w:t>
                      </w:r>
                      <w:r>
                        <w:t>約</w:t>
                      </w:r>
                      <w:r>
                        <w:rPr>
                          <w:rFonts w:hint="eastAsia"/>
                        </w:rPr>
                        <w:t>12</w:t>
                      </w:r>
                      <w:r>
                        <w:t>円の差があるとすると</w:t>
                      </w:r>
                      <w:r>
                        <w:rPr>
                          <w:rFonts w:hint="eastAsia"/>
                        </w:rPr>
                        <w:t>、約3.7</w:t>
                      </w:r>
                      <w:r>
                        <w:t>百万円/年</w:t>
                      </w:r>
                      <w:r>
                        <w:rPr>
                          <w:rFonts w:hint="eastAsia"/>
                        </w:rPr>
                        <w:t>の</w:t>
                      </w:r>
                      <w:r>
                        <w:t>差となる。</w:t>
                      </w:r>
                    </w:p>
                  </w:txbxContent>
                </v:textbox>
              </v:shape>
            </w:pict>
          </mc:Fallback>
        </mc:AlternateContent>
      </w:r>
      <w:r w:rsidR="007C1B27" w:rsidRPr="00BA56DE">
        <w:rPr>
          <w:rFonts w:hint="eastAsia"/>
        </w:rPr>
        <w:t>②</w:t>
      </w:r>
      <w:r w:rsidR="007C1B27">
        <w:rPr>
          <w:rFonts w:hint="eastAsia"/>
        </w:rPr>
        <w:t>年間燃料コスト</w:t>
      </w:r>
    </w:p>
    <w:p w14:paraId="0B97EC2A" w14:textId="4EB74CEC" w:rsidR="007C1B27" w:rsidRDefault="00463200" w:rsidP="00612849">
      <w:pPr>
        <w:pStyle w:val="20"/>
        <w:ind w:left="0" w:firstLine="0"/>
      </w:pPr>
      <w:r w:rsidRPr="00463200">
        <w:rPr>
          <w:noProof/>
        </w:rPr>
        <w:drawing>
          <wp:anchor distT="0" distB="0" distL="114300" distR="114300" simplePos="0" relativeHeight="251901952" behindDoc="0" locked="0" layoutInCell="1" allowOverlap="1" wp14:anchorId="1E0EDDE8" wp14:editId="6FC85E55">
            <wp:simplePos x="0" y="0"/>
            <wp:positionH relativeFrom="column">
              <wp:posOffset>4445</wp:posOffset>
            </wp:positionH>
            <wp:positionV relativeFrom="paragraph">
              <wp:posOffset>4445</wp:posOffset>
            </wp:positionV>
            <wp:extent cx="2748960" cy="1651680"/>
            <wp:effectExtent l="0" t="0" r="0" b="5715"/>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8960" cy="1651680"/>
                    </a:xfrm>
                    <a:prstGeom prst="rect">
                      <a:avLst/>
                    </a:prstGeom>
                    <a:noFill/>
                    <a:ln>
                      <a:noFill/>
                    </a:ln>
                  </pic:spPr>
                </pic:pic>
              </a:graphicData>
            </a:graphic>
          </wp:anchor>
        </w:drawing>
      </w:r>
      <w:r w:rsidR="00E93282" w:rsidRPr="00E93282">
        <w:t xml:space="preserve"> </w:t>
      </w:r>
    </w:p>
    <w:p w14:paraId="5E4BB543" w14:textId="1FFA12E2" w:rsidR="007C1B27" w:rsidRDefault="007C1B27" w:rsidP="007C1B27">
      <w:pPr>
        <w:pStyle w:val="20"/>
      </w:pPr>
    </w:p>
    <w:p w14:paraId="1975B96A" w14:textId="77777777" w:rsidR="007C1B27" w:rsidRDefault="007C1B27" w:rsidP="007C1B27">
      <w:pPr>
        <w:pStyle w:val="20"/>
      </w:pPr>
    </w:p>
    <w:p w14:paraId="5456C477" w14:textId="77777777" w:rsidR="007C1B27" w:rsidRDefault="007C1B27" w:rsidP="007C1B27">
      <w:pPr>
        <w:pStyle w:val="20"/>
      </w:pPr>
    </w:p>
    <w:p w14:paraId="1FBBE279" w14:textId="37C8DE58" w:rsidR="007C1B27" w:rsidRDefault="007C1B27" w:rsidP="007C1B27">
      <w:pPr>
        <w:pStyle w:val="20"/>
      </w:pPr>
    </w:p>
    <w:p w14:paraId="05EBFC40" w14:textId="7D771D40" w:rsidR="00094A1B" w:rsidRDefault="00094A1B" w:rsidP="007C1B27">
      <w:pPr>
        <w:pStyle w:val="20"/>
      </w:pPr>
    </w:p>
    <w:p w14:paraId="23B23955" w14:textId="77D454CB" w:rsidR="009D0F7B" w:rsidRDefault="009D0F7B" w:rsidP="007C1B27">
      <w:pPr>
        <w:pStyle w:val="20"/>
      </w:pPr>
    </w:p>
    <w:p w14:paraId="63457EDA" w14:textId="77777777" w:rsidR="00E93282" w:rsidRDefault="00E93282" w:rsidP="007C1B27">
      <w:pPr>
        <w:pStyle w:val="20"/>
      </w:pPr>
    </w:p>
    <w:p w14:paraId="074E3372" w14:textId="32BAD899" w:rsidR="00BD6DB2" w:rsidRDefault="00BD6DB2" w:rsidP="00BD6DB2">
      <w:pPr>
        <w:pStyle w:val="2"/>
      </w:pPr>
      <w:r>
        <w:rPr>
          <w:rFonts w:hint="eastAsia"/>
        </w:rPr>
        <w:t>③従来の燃料コストとの比較</w:t>
      </w:r>
    </w:p>
    <w:p w14:paraId="5E184D6A" w14:textId="17F2E4EA" w:rsidR="009C6EDB" w:rsidRPr="00CE3B68" w:rsidRDefault="009C6EDB" w:rsidP="009C6EDB">
      <w:pPr>
        <w:pStyle w:val="20"/>
      </w:pPr>
      <w:r>
        <w:rPr>
          <w:rFonts w:hint="eastAsia"/>
        </w:rPr>
        <w:t>＜各建物：純水素型ＦＣ、系統電力＋都市ガス＞</w:t>
      </w:r>
    </w:p>
    <w:p w14:paraId="655ED3C4" w14:textId="53E949CE" w:rsidR="00BD6DB2" w:rsidRPr="009C6EDB" w:rsidRDefault="000C0DDB" w:rsidP="00094A1B">
      <w:pPr>
        <w:pStyle w:val="20"/>
        <w:ind w:left="0" w:firstLine="0"/>
        <w:rPr>
          <w:noProof/>
        </w:rPr>
      </w:pPr>
      <w:r w:rsidRPr="000C0DDB">
        <w:rPr>
          <w:noProof/>
        </w:rPr>
        <w:drawing>
          <wp:anchor distT="0" distB="0" distL="114300" distR="114300" simplePos="0" relativeHeight="251902976" behindDoc="0" locked="0" layoutInCell="1" allowOverlap="1" wp14:anchorId="5858933C" wp14:editId="5BE715E6">
            <wp:simplePos x="0" y="0"/>
            <wp:positionH relativeFrom="column">
              <wp:posOffset>4445</wp:posOffset>
            </wp:positionH>
            <wp:positionV relativeFrom="paragraph">
              <wp:posOffset>4445</wp:posOffset>
            </wp:positionV>
            <wp:extent cx="2800440" cy="164592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044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849">
        <w:rPr>
          <w:noProof/>
        </w:rPr>
        <mc:AlternateContent>
          <mc:Choice Requires="wps">
            <w:drawing>
              <wp:anchor distT="0" distB="0" distL="114300" distR="114300" simplePos="0" relativeHeight="251787264" behindDoc="0" locked="0" layoutInCell="1" allowOverlap="1" wp14:anchorId="715F8B6A" wp14:editId="5F5B21CF">
                <wp:simplePos x="0" y="0"/>
                <wp:positionH relativeFrom="column">
                  <wp:posOffset>2955290</wp:posOffset>
                </wp:positionH>
                <wp:positionV relativeFrom="paragraph">
                  <wp:posOffset>152400</wp:posOffset>
                </wp:positionV>
                <wp:extent cx="2879725" cy="1216025"/>
                <wp:effectExtent l="0" t="0" r="0" b="3175"/>
                <wp:wrapNone/>
                <wp:docPr id="30" name="テキスト ボックス 30"/>
                <wp:cNvGraphicFramePr/>
                <a:graphic xmlns:a="http://schemas.openxmlformats.org/drawingml/2006/main">
                  <a:graphicData uri="http://schemas.microsoft.com/office/word/2010/wordprocessingShape">
                    <wps:wsp>
                      <wps:cNvSpPr txBox="1"/>
                      <wps:spPr>
                        <a:xfrm>
                          <a:off x="0" y="0"/>
                          <a:ext cx="2879725" cy="1216025"/>
                        </a:xfrm>
                        <a:prstGeom prst="rect">
                          <a:avLst/>
                        </a:prstGeom>
                        <a:noFill/>
                        <a:ln w="6350">
                          <a:noFill/>
                        </a:ln>
                      </wps:spPr>
                      <wps:txbx>
                        <w:txbxContent>
                          <w:p w14:paraId="34E5090E" w14:textId="37584774" w:rsidR="00BB4876" w:rsidRDefault="00BB4876" w:rsidP="00197E3A">
                            <w:pPr>
                              <w:pStyle w:val="af2"/>
                              <w:numPr>
                                <w:ilvl w:val="0"/>
                                <w:numId w:val="5"/>
                              </w:numPr>
                              <w:ind w:left="284" w:hanging="284"/>
                            </w:pPr>
                            <w:r>
                              <w:rPr>
                                <w:rFonts w:hint="eastAsia"/>
                              </w:rPr>
                              <w:t>海外輸入水素を</w:t>
                            </w:r>
                            <w:r>
                              <w:t>ローリー</w:t>
                            </w:r>
                            <w:r>
                              <w:rPr>
                                <w:rFonts w:hint="eastAsia"/>
                              </w:rPr>
                              <w:t>輸送した場合の</w:t>
                            </w:r>
                            <w:r>
                              <w:t>エネルギー単価</w:t>
                            </w:r>
                            <w:r>
                              <w:rPr>
                                <w:rFonts w:hint="eastAsia"/>
                              </w:rPr>
                              <w:t>（５～</w:t>
                            </w:r>
                            <w:r>
                              <w:t>６円/MJ</w:t>
                            </w:r>
                            <w:r>
                              <w:rPr>
                                <w:rFonts w:hint="eastAsia"/>
                              </w:rPr>
                              <w:t>）は</w:t>
                            </w:r>
                            <w:r>
                              <w:t>、</w:t>
                            </w:r>
                            <w:r>
                              <w:rPr>
                                <w:rFonts w:hint="eastAsia"/>
                              </w:rPr>
                              <w:t>住宅</w:t>
                            </w:r>
                            <w:r>
                              <w:t>（</w:t>
                            </w:r>
                            <w:r>
                              <w:rPr>
                                <w:rFonts w:hint="eastAsia"/>
                              </w:rPr>
                              <w:t>系統電力</w:t>
                            </w:r>
                            <w:r>
                              <w:t>＋</w:t>
                            </w:r>
                            <w:r>
                              <w:rPr>
                                <w:rFonts w:hint="eastAsia"/>
                              </w:rPr>
                              <w:t>都市ガス）と同</w:t>
                            </w:r>
                            <w:r>
                              <w:t>程度</w:t>
                            </w:r>
                            <w:r>
                              <w:rPr>
                                <w:rFonts w:hint="eastAsia"/>
                              </w:rPr>
                              <w:t>であり</w:t>
                            </w:r>
                            <w:r>
                              <w:t>、ショッピングセンター、病院、ホテル</w:t>
                            </w:r>
                            <w:r>
                              <w:rPr>
                                <w:rFonts w:hint="eastAsia"/>
                              </w:rPr>
                              <w:t>よりは高価</w:t>
                            </w:r>
                            <w:r>
                              <w:t>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F8B6A" id="テキスト ボックス 30" o:spid="_x0000_s1044" type="#_x0000_t202" style="position:absolute;left:0;text-align:left;margin-left:232.7pt;margin-top:12pt;width:226.75pt;height:95.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" filled="f" stroked="f" strokeweight=".5pt">
                <v:textbox>
                  <w:txbxContent>
                    <w:p w14:paraId="34E5090E" w14:textId="37584774" w:rsidR="00BB4876" w:rsidRDefault="00BB4876" w:rsidP="00197E3A">
                      <w:pPr>
                        <w:pStyle w:val="af2"/>
                        <w:numPr>
                          <w:ilvl w:val="0"/>
                          <w:numId w:val="5"/>
                        </w:numPr>
                        <w:ind w:left="284" w:hanging="284"/>
                      </w:pPr>
                      <w:r>
                        <w:rPr>
                          <w:rFonts w:hint="eastAsia"/>
                        </w:rPr>
                        <w:t>海外輸入水素を</w:t>
                      </w:r>
                      <w:r>
                        <w:t>ローリー</w:t>
                      </w:r>
                      <w:r>
                        <w:rPr>
                          <w:rFonts w:hint="eastAsia"/>
                        </w:rPr>
                        <w:t>輸送した場合の</w:t>
                      </w:r>
                      <w:r>
                        <w:t>エネルギー単価</w:t>
                      </w:r>
                      <w:r>
                        <w:rPr>
                          <w:rFonts w:hint="eastAsia"/>
                        </w:rPr>
                        <w:t>（５～</w:t>
                      </w:r>
                      <w:r>
                        <w:t>６円/MJ</w:t>
                      </w:r>
                      <w:r>
                        <w:rPr>
                          <w:rFonts w:hint="eastAsia"/>
                        </w:rPr>
                        <w:t>）は</w:t>
                      </w:r>
                      <w:r>
                        <w:t>、</w:t>
                      </w:r>
                      <w:r>
                        <w:rPr>
                          <w:rFonts w:hint="eastAsia"/>
                        </w:rPr>
                        <w:t>住宅</w:t>
                      </w:r>
                      <w:r>
                        <w:t>（</w:t>
                      </w:r>
                      <w:r>
                        <w:rPr>
                          <w:rFonts w:hint="eastAsia"/>
                        </w:rPr>
                        <w:t>系統電力</w:t>
                      </w:r>
                      <w:r>
                        <w:t>＋</w:t>
                      </w:r>
                      <w:r>
                        <w:rPr>
                          <w:rFonts w:hint="eastAsia"/>
                        </w:rPr>
                        <w:t>都市ガス）と同</w:t>
                      </w:r>
                      <w:r>
                        <w:t>程度</w:t>
                      </w:r>
                      <w:r>
                        <w:rPr>
                          <w:rFonts w:hint="eastAsia"/>
                        </w:rPr>
                        <w:t>であり</w:t>
                      </w:r>
                      <w:r>
                        <w:t>、ショッピングセンター、病院、ホテル</w:t>
                      </w:r>
                      <w:r>
                        <w:rPr>
                          <w:rFonts w:hint="eastAsia"/>
                        </w:rPr>
                        <w:t>よりは高価</w:t>
                      </w:r>
                      <w:r>
                        <w:t>である。</w:t>
                      </w:r>
                    </w:p>
                  </w:txbxContent>
                </v:textbox>
              </v:shape>
            </w:pict>
          </mc:Fallback>
        </mc:AlternateContent>
      </w:r>
    </w:p>
    <w:p w14:paraId="01EEF480" w14:textId="0F05B067" w:rsidR="009C6EDB" w:rsidRDefault="009C6EDB" w:rsidP="00094A1B">
      <w:pPr>
        <w:pStyle w:val="20"/>
        <w:ind w:left="0" w:firstLine="0"/>
        <w:rPr>
          <w:noProof/>
        </w:rPr>
      </w:pPr>
    </w:p>
    <w:p w14:paraId="4726945D" w14:textId="265AF708" w:rsidR="009C6EDB" w:rsidRDefault="009C6EDB" w:rsidP="00094A1B">
      <w:pPr>
        <w:pStyle w:val="20"/>
        <w:ind w:left="0" w:firstLine="0"/>
        <w:rPr>
          <w:noProof/>
        </w:rPr>
      </w:pPr>
    </w:p>
    <w:p w14:paraId="2E1680AA" w14:textId="09DF1B27" w:rsidR="009C6EDB" w:rsidRDefault="009C6EDB" w:rsidP="00094A1B">
      <w:pPr>
        <w:pStyle w:val="20"/>
        <w:ind w:left="0" w:firstLine="0"/>
        <w:rPr>
          <w:noProof/>
        </w:rPr>
      </w:pPr>
    </w:p>
    <w:p w14:paraId="3052D22D" w14:textId="28C332BC" w:rsidR="009C6EDB" w:rsidRDefault="009C6EDB" w:rsidP="00094A1B">
      <w:pPr>
        <w:pStyle w:val="20"/>
        <w:ind w:left="0" w:firstLine="0"/>
        <w:rPr>
          <w:noProof/>
        </w:rPr>
      </w:pPr>
    </w:p>
    <w:p w14:paraId="7455C8B5" w14:textId="42B7727B" w:rsidR="009C6EDB" w:rsidRDefault="009C6EDB" w:rsidP="00094A1B">
      <w:pPr>
        <w:pStyle w:val="20"/>
        <w:ind w:left="0" w:firstLine="0"/>
        <w:rPr>
          <w:noProof/>
        </w:rPr>
      </w:pPr>
    </w:p>
    <w:p w14:paraId="1A01C915" w14:textId="4E7864B6" w:rsidR="009C6EDB" w:rsidRDefault="009C6EDB" w:rsidP="00094A1B">
      <w:pPr>
        <w:pStyle w:val="20"/>
        <w:ind w:left="0" w:firstLine="0"/>
        <w:rPr>
          <w:noProof/>
        </w:rPr>
      </w:pPr>
    </w:p>
    <w:p w14:paraId="7BBC6830" w14:textId="77777777" w:rsidR="00075C20" w:rsidRDefault="00075C20" w:rsidP="00094A1B">
      <w:pPr>
        <w:pStyle w:val="20"/>
        <w:ind w:left="0" w:firstLine="0"/>
        <w:rPr>
          <w:noProof/>
        </w:rPr>
      </w:pPr>
    </w:p>
    <w:p w14:paraId="0AC40DEF" w14:textId="77777777" w:rsidR="00075C20" w:rsidRDefault="00075C20">
      <w:pPr>
        <w:widowControl/>
        <w:jc w:val="left"/>
        <w:rPr>
          <w:kern w:val="0"/>
        </w:rPr>
      </w:pPr>
      <w:r>
        <w:br w:type="page"/>
      </w:r>
    </w:p>
    <w:p w14:paraId="518BF1E3" w14:textId="498B9446" w:rsidR="004B5650" w:rsidRPr="00CE3B68" w:rsidRDefault="004B5650" w:rsidP="004B5650">
      <w:pPr>
        <w:pStyle w:val="20"/>
      </w:pPr>
      <w:r>
        <w:rPr>
          <w:rFonts w:hint="eastAsia"/>
        </w:rPr>
        <w:t>＜路線バス：ＦＣバス、軽油バス＞</w:t>
      </w:r>
    </w:p>
    <w:p w14:paraId="00CB6158" w14:textId="4151998A" w:rsidR="004B5650" w:rsidRPr="004B5650" w:rsidRDefault="00273B13" w:rsidP="00094A1B">
      <w:pPr>
        <w:pStyle w:val="20"/>
        <w:ind w:left="0" w:firstLine="0"/>
        <w:rPr>
          <w:noProof/>
        </w:rPr>
      </w:pPr>
      <w:r w:rsidRPr="00273B13">
        <w:rPr>
          <w:noProof/>
        </w:rPr>
        <w:drawing>
          <wp:anchor distT="0" distB="0" distL="114300" distR="114300" simplePos="0" relativeHeight="251904000" behindDoc="0" locked="0" layoutInCell="1" allowOverlap="1" wp14:anchorId="523B7EF2" wp14:editId="7E0FAA64">
            <wp:simplePos x="0" y="0"/>
            <wp:positionH relativeFrom="column">
              <wp:posOffset>4445</wp:posOffset>
            </wp:positionH>
            <wp:positionV relativeFrom="paragraph">
              <wp:posOffset>4445</wp:posOffset>
            </wp:positionV>
            <wp:extent cx="1937520" cy="1640160"/>
            <wp:effectExtent l="0" t="0" r="5715"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7520" cy="164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849">
        <w:rPr>
          <w:noProof/>
        </w:rPr>
        <mc:AlternateContent>
          <mc:Choice Requires="wps">
            <w:drawing>
              <wp:anchor distT="0" distB="0" distL="114300" distR="114300" simplePos="0" relativeHeight="251790336" behindDoc="0" locked="0" layoutInCell="1" allowOverlap="1" wp14:anchorId="782E4243" wp14:editId="6CE60F27">
                <wp:simplePos x="0" y="0"/>
                <wp:positionH relativeFrom="column">
                  <wp:posOffset>3067685</wp:posOffset>
                </wp:positionH>
                <wp:positionV relativeFrom="paragraph">
                  <wp:posOffset>109064</wp:posOffset>
                </wp:positionV>
                <wp:extent cx="2766060" cy="9398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766060" cy="939800"/>
                        </a:xfrm>
                        <a:prstGeom prst="rect">
                          <a:avLst/>
                        </a:prstGeom>
                        <a:noFill/>
                        <a:ln w="6350">
                          <a:noFill/>
                        </a:ln>
                      </wps:spPr>
                      <wps:txbx>
                        <w:txbxContent>
                          <w:p w14:paraId="7AC1B645" w14:textId="0502EB6F" w:rsidR="00BB4876" w:rsidRDefault="00BB4876" w:rsidP="00197E3A">
                            <w:pPr>
                              <w:pStyle w:val="af2"/>
                              <w:numPr>
                                <w:ilvl w:val="0"/>
                                <w:numId w:val="5"/>
                              </w:numPr>
                              <w:ind w:left="284" w:hanging="284"/>
                            </w:pPr>
                            <w:r>
                              <w:rPr>
                                <w:rFonts w:hint="eastAsia"/>
                              </w:rPr>
                              <w:t>バス</w:t>
                            </w:r>
                            <w:r>
                              <w:t>が</w:t>
                            </w:r>
                            <w:r>
                              <w:rPr>
                                <w:rFonts w:hint="eastAsia"/>
                              </w:rPr>
                              <w:t>１km走行</w:t>
                            </w:r>
                            <w:r>
                              <w:t>するのにかかる</w:t>
                            </w:r>
                            <w:r>
                              <w:rPr>
                                <w:rFonts w:hint="eastAsia"/>
                              </w:rPr>
                              <w:t>エネルギー料金を比較</w:t>
                            </w:r>
                            <w:r>
                              <w:t>すると、</w:t>
                            </w:r>
                            <w:r>
                              <w:rPr>
                                <w:rFonts w:hint="eastAsia"/>
                              </w:rPr>
                              <w:t>ＦＣバス</w:t>
                            </w:r>
                            <w:r>
                              <w:t>は軽油</w:t>
                            </w:r>
                            <w:r>
                              <w:rPr>
                                <w:rFonts w:hint="eastAsia"/>
                              </w:rPr>
                              <w:t>バス(低燃費車)よりも高価</w:t>
                            </w:r>
                            <w:r>
                              <w:t>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E4243" id="テキスト ボックス 33" o:spid="_x0000_s1045" type="#_x0000_t202" style="position:absolute;left:0;text-align:left;margin-left:241.55pt;margin-top:8.6pt;width:217.8pt;height:7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" filled="f" stroked="f" strokeweight=".5pt">
                <v:textbox>
                  <w:txbxContent>
                    <w:p w14:paraId="7AC1B645" w14:textId="0502EB6F" w:rsidR="00BB4876" w:rsidRDefault="00BB4876" w:rsidP="00197E3A">
                      <w:pPr>
                        <w:pStyle w:val="af2"/>
                        <w:numPr>
                          <w:ilvl w:val="0"/>
                          <w:numId w:val="5"/>
                        </w:numPr>
                        <w:ind w:left="284" w:hanging="284"/>
                      </w:pPr>
                      <w:r>
                        <w:rPr>
                          <w:rFonts w:hint="eastAsia"/>
                        </w:rPr>
                        <w:t>バス</w:t>
                      </w:r>
                      <w:r>
                        <w:t>が</w:t>
                      </w:r>
                      <w:r>
                        <w:rPr>
                          <w:rFonts w:hint="eastAsia"/>
                        </w:rPr>
                        <w:t>１km走行</w:t>
                      </w:r>
                      <w:r>
                        <w:t>するのにかかる</w:t>
                      </w:r>
                      <w:r>
                        <w:rPr>
                          <w:rFonts w:hint="eastAsia"/>
                        </w:rPr>
                        <w:t>エネルギー料金を比較</w:t>
                      </w:r>
                      <w:r>
                        <w:t>すると、</w:t>
                      </w:r>
                      <w:r>
                        <w:rPr>
                          <w:rFonts w:hint="eastAsia"/>
                        </w:rPr>
                        <w:t>ＦＣバス</w:t>
                      </w:r>
                      <w:r>
                        <w:t>は軽油</w:t>
                      </w:r>
                      <w:r>
                        <w:rPr>
                          <w:rFonts w:hint="eastAsia"/>
                        </w:rPr>
                        <w:t>バス(低燃費車)よりも高価</w:t>
                      </w:r>
                      <w:r>
                        <w:t>である。</w:t>
                      </w:r>
                    </w:p>
                  </w:txbxContent>
                </v:textbox>
              </v:shape>
            </w:pict>
          </mc:Fallback>
        </mc:AlternateContent>
      </w:r>
      <w:r w:rsidR="00612849" w:rsidRPr="00612849">
        <w:t xml:space="preserve"> </w:t>
      </w:r>
    </w:p>
    <w:p w14:paraId="15621236" w14:textId="5416CC03" w:rsidR="004B5650" w:rsidRPr="007E5988" w:rsidRDefault="004B5650" w:rsidP="00094A1B">
      <w:pPr>
        <w:pStyle w:val="20"/>
        <w:ind w:left="0" w:firstLine="0"/>
        <w:rPr>
          <w:noProof/>
        </w:rPr>
      </w:pPr>
    </w:p>
    <w:p w14:paraId="6E615FA8" w14:textId="64BA9AEA" w:rsidR="004B5650" w:rsidRDefault="004B5650" w:rsidP="00094A1B">
      <w:pPr>
        <w:pStyle w:val="20"/>
        <w:ind w:left="0" w:firstLine="0"/>
        <w:rPr>
          <w:noProof/>
        </w:rPr>
      </w:pPr>
    </w:p>
    <w:p w14:paraId="289FA4A9" w14:textId="77777777" w:rsidR="004B5650" w:rsidRDefault="004B5650" w:rsidP="00094A1B">
      <w:pPr>
        <w:pStyle w:val="20"/>
        <w:ind w:left="0" w:firstLine="0"/>
        <w:rPr>
          <w:noProof/>
        </w:rPr>
      </w:pPr>
    </w:p>
    <w:p w14:paraId="0F7CA391" w14:textId="77777777" w:rsidR="004B5650" w:rsidRDefault="004B5650" w:rsidP="00094A1B">
      <w:pPr>
        <w:pStyle w:val="20"/>
        <w:ind w:left="0" w:firstLine="0"/>
        <w:rPr>
          <w:noProof/>
        </w:rPr>
      </w:pPr>
    </w:p>
    <w:p w14:paraId="3B9B9FAF" w14:textId="73EF1B87" w:rsidR="009C6EDB" w:rsidRDefault="009C6EDB" w:rsidP="00094A1B">
      <w:pPr>
        <w:pStyle w:val="20"/>
        <w:ind w:left="0" w:firstLine="0"/>
        <w:rPr>
          <w:noProof/>
        </w:rPr>
      </w:pPr>
    </w:p>
    <w:p w14:paraId="36FFF9E9" w14:textId="77777777" w:rsidR="00075C20" w:rsidRDefault="00075C20" w:rsidP="00094A1B">
      <w:pPr>
        <w:pStyle w:val="20"/>
        <w:ind w:left="0" w:firstLine="0"/>
        <w:rPr>
          <w:noProof/>
        </w:rPr>
      </w:pPr>
    </w:p>
    <w:p w14:paraId="5C49C447" w14:textId="77777777" w:rsidR="00ED75C5" w:rsidRDefault="00ED75C5" w:rsidP="00094A1B">
      <w:pPr>
        <w:pStyle w:val="20"/>
        <w:ind w:left="0" w:firstLine="0"/>
        <w:rPr>
          <w:noProof/>
        </w:rPr>
      </w:pPr>
    </w:p>
    <w:p w14:paraId="14FBD17B" w14:textId="77777777" w:rsidR="00ED75C5" w:rsidRPr="00CE3B68" w:rsidRDefault="00ED75C5" w:rsidP="00ED75C5">
      <w:pPr>
        <w:pStyle w:val="20"/>
      </w:pPr>
      <w:r>
        <w:rPr>
          <w:rFonts w:hint="eastAsia"/>
        </w:rPr>
        <w:t>＜乗用車：ＦＣＶ、ガソリン車＞</w:t>
      </w:r>
    </w:p>
    <w:p w14:paraId="1BA00E90" w14:textId="685B1F6E" w:rsidR="00ED75C5" w:rsidRPr="00ED75C5" w:rsidRDefault="00273B13" w:rsidP="00094A1B">
      <w:pPr>
        <w:pStyle w:val="20"/>
        <w:ind w:left="0" w:firstLine="0"/>
        <w:rPr>
          <w:noProof/>
        </w:rPr>
      </w:pPr>
      <w:r w:rsidRPr="00273B13">
        <w:rPr>
          <w:noProof/>
        </w:rPr>
        <w:drawing>
          <wp:anchor distT="0" distB="0" distL="114300" distR="114300" simplePos="0" relativeHeight="251905024" behindDoc="0" locked="0" layoutInCell="1" allowOverlap="1" wp14:anchorId="53E51319" wp14:editId="35BD3FF4">
            <wp:simplePos x="0" y="0"/>
            <wp:positionH relativeFrom="column">
              <wp:posOffset>4445</wp:posOffset>
            </wp:positionH>
            <wp:positionV relativeFrom="paragraph">
              <wp:posOffset>4445</wp:posOffset>
            </wp:positionV>
            <wp:extent cx="1937520" cy="1640160"/>
            <wp:effectExtent l="0" t="0" r="571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7520" cy="164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849" w:rsidRPr="00612849">
        <w:t xml:space="preserve"> </w:t>
      </w:r>
      <w:r w:rsidR="00ED75C5">
        <w:rPr>
          <w:noProof/>
        </w:rPr>
        <mc:AlternateContent>
          <mc:Choice Requires="wps">
            <w:drawing>
              <wp:anchor distT="0" distB="0" distL="114300" distR="114300" simplePos="0" relativeHeight="251793408" behindDoc="0" locked="0" layoutInCell="1" allowOverlap="1" wp14:anchorId="5376FC7E" wp14:editId="16C14CC9">
                <wp:simplePos x="0" y="0"/>
                <wp:positionH relativeFrom="column">
                  <wp:posOffset>3069207</wp:posOffset>
                </wp:positionH>
                <wp:positionV relativeFrom="paragraph">
                  <wp:posOffset>78153</wp:posOffset>
                </wp:positionV>
                <wp:extent cx="2766060" cy="1026544"/>
                <wp:effectExtent l="0" t="0" r="0" b="2540"/>
                <wp:wrapNone/>
                <wp:docPr id="42" name="テキスト ボックス 42"/>
                <wp:cNvGraphicFramePr/>
                <a:graphic xmlns:a="http://schemas.openxmlformats.org/drawingml/2006/main">
                  <a:graphicData uri="http://schemas.microsoft.com/office/word/2010/wordprocessingShape">
                    <wps:wsp>
                      <wps:cNvSpPr txBox="1"/>
                      <wps:spPr>
                        <a:xfrm>
                          <a:off x="0" y="0"/>
                          <a:ext cx="2766060" cy="1026544"/>
                        </a:xfrm>
                        <a:prstGeom prst="rect">
                          <a:avLst/>
                        </a:prstGeom>
                        <a:noFill/>
                        <a:ln w="6350">
                          <a:noFill/>
                        </a:ln>
                      </wps:spPr>
                      <wps:txbx>
                        <w:txbxContent>
                          <w:p w14:paraId="19C0A081" w14:textId="51C54AD4" w:rsidR="00BB4876" w:rsidRDefault="00BB4876" w:rsidP="00197E3A">
                            <w:pPr>
                              <w:pStyle w:val="af2"/>
                              <w:numPr>
                                <w:ilvl w:val="0"/>
                                <w:numId w:val="5"/>
                              </w:numPr>
                            </w:pPr>
                            <w:r w:rsidRPr="00D84107">
                              <w:rPr>
                                <w:rFonts w:hint="eastAsia"/>
                              </w:rPr>
                              <w:t>乗用車が１</w:t>
                            </w:r>
                            <w:r w:rsidRPr="00D84107">
                              <w:t>km</w:t>
                            </w:r>
                            <w:r w:rsidRPr="00D84107">
                              <w:rPr>
                                <w:rFonts w:hint="eastAsia"/>
                              </w:rPr>
                              <w:t>走行するのにかかるエネルギー料金を比較すると、ガソリン車</w:t>
                            </w:r>
                            <w:r>
                              <w:rPr>
                                <w:rFonts w:hint="eastAsia"/>
                              </w:rPr>
                              <w:t>(ハイブリッド車)よりも</w:t>
                            </w:r>
                            <w:r>
                              <w:t>割高</w:t>
                            </w:r>
                            <w:r w:rsidRPr="00D84107">
                              <w:rPr>
                                <w:rFonts w:hint="eastAsia"/>
                              </w:rPr>
                              <w:t>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6FC7E" id="テキスト ボックス 42" o:spid="_x0000_s1046" type="#_x0000_t202" style="position:absolute;left:0;text-align:left;margin-left:241.65pt;margin-top:6.15pt;width:217.8pt;height:80.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" filled="f" stroked="f" strokeweight=".5pt">
                <v:textbox>
                  <w:txbxContent>
                    <w:p w14:paraId="19C0A081" w14:textId="51C54AD4" w:rsidR="00BB4876" w:rsidRDefault="00BB4876" w:rsidP="00197E3A">
                      <w:pPr>
                        <w:pStyle w:val="af2"/>
                        <w:numPr>
                          <w:ilvl w:val="0"/>
                          <w:numId w:val="5"/>
                        </w:numPr>
                      </w:pPr>
                      <w:r w:rsidRPr="00D84107">
                        <w:rPr>
                          <w:rFonts w:hint="eastAsia"/>
                        </w:rPr>
                        <w:t>乗用車が１</w:t>
                      </w:r>
                      <w:r w:rsidRPr="00D84107">
                        <w:t>km</w:t>
                      </w:r>
                      <w:r w:rsidRPr="00D84107">
                        <w:rPr>
                          <w:rFonts w:hint="eastAsia"/>
                        </w:rPr>
                        <w:t>走行するのにかかるエネルギー料金を比較すると、ガソリン車</w:t>
                      </w:r>
                      <w:r>
                        <w:rPr>
                          <w:rFonts w:hint="eastAsia"/>
                        </w:rPr>
                        <w:t>(ハイブリッド車)よりも</w:t>
                      </w:r>
                      <w:r>
                        <w:t>割高</w:t>
                      </w:r>
                      <w:r w:rsidRPr="00D84107">
                        <w:rPr>
                          <w:rFonts w:hint="eastAsia"/>
                        </w:rPr>
                        <w:t>である。</w:t>
                      </w:r>
                    </w:p>
                  </w:txbxContent>
                </v:textbox>
              </v:shape>
            </w:pict>
          </mc:Fallback>
        </mc:AlternateContent>
      </w:r>
    </w:p>
    <w:p w14:paraId="665B6A99" w14:textId="77777777" w:rsidR="00ED75C5" w:rsidRDefault="00ED75C5" w:rsidP="00094A1B">
      <w:pPr>
        <w:pStyle w:val="20"/>
        <w:ind w:left="0" w:firstLine="0"/>
        <w:rPr>
          <w:noProof/>
        </w:rPr>
      </w:pPr>
    </w:p>
    <w:p w14:paraId="5C1569F0" w14:textId="77777777" w:rsidR="00ED75C5" w:rsidRDefault="00ED75C5" w:rsidP="00094A1B">
      <w:pPr>
        <w:pStyle w:val="20"/>
        <w:ind w:left="0" w:firstLine="0"/>
        <w:rPr>
          <w:noProof/>
        </w:rPr>
      </w:pPr>
    </w:p>
    <w:p w14:paraId="3C8E0DC8" w14:textId="77777777" w:rsidR="00ED75C5" w:rsidRDefault="00ED75C5" w:rsidP="00094A1B">
      <w:pPr>
        <w:pStyle w:val="20"/>
        <w:ind w:left="0" w:firstLine="0"/>
        <w:rPr>
          <w:noProof/>
        </w:rPr>
      </w:pPr>
    </w:p>
    <w:p w14:paraId="30B37338" w14:textId="77777777" w:rsidR="00ED75C5" w:rsidRDefault="00ED75C5" w:rsidP="00094A1B">
      <w:pPr>
        <w:pStyle w:val="20"/>
        <w:ind w:left="0" w:firstLine="0"/>
        <w:rPr>
          <w:noProof/>
        </w:rPr>
      </w:pPr>
    </w:p>
    <w:p w14:paraId="6F5802B5" w14:textId="1B4A23C4" w:rsidR="00ED75C5" w:rsidRDefault="00ED75C5" w:rsidP="00094A1B">
      <w:pPr>
        <w:pStyle w:val="20"/>
        <w:ind w:left="0" w:firstLine="0"/>
        <w:rPr>
          <w:noProof/>
        </w:rPr>
      </w:pPr>
    </w:p>
    <w:p w14:paraId="064ADD17" w14:textId="77777777" w:rsidR="00075C20" w:rsidRDefault="00075C20" w:rsidP="00094A1B">
      <w:pPr>
        <w:pStyle w:val="20"/>
        <w:ind w:left="0" w:firstLine="0"/>
        <w:rPr>
          <w:noProof/>
        </w:rPr>
      </w:pPr>
    </w:p>
    <w:p w14:paraId="2A3119C9" w14:textId="77777777" w:rsidR="007C1B27" w:rsidRPr="00213544" w:rsidRDefault="007C1B27" w:rsidP="007C1B27">
      <w:pPr>
        <w:pStyle w:val="2"/>
      </w:pPr>
      <w:r>
        <w:rPr>
          <w:rFonts w:hint="eastAsia"/>
        </w:rPr>
        <w:t>③輸送距離による水素単価の推移（水素需要量：2</w:t>
      </w:r>
      <w:r w:rsidR="006D0D53">
        <w:rPr>
          <w:rFonts w:hint="eastAsia"/>
        </w:rPr>
        <w:t>7</w:t>
      </w:r>
      <w:r w:rsidR="006845C6">
        <w:rPr>
          <w:rFonts w:hint="eastAsia"/>
        </w:rPr>
        <w:t>2</w:t>
      </w:r>
      <w:r>
        <w:rPr>
          <w:rFonts w:hint="eastAsia"/>
        </w:rPr>
        <w:t>t/年）</w:t>
      </w:r>
    </w:p>
    <w:p w14:paraId="38B6F5CF" w14:textId="5F4521AE" w:rsidR="007C1B27" w:rsidRDefault="00273B13" w:rsidP="00A864CD">
      <w:pPr>
        <w:pStyle w:val="10"/>
        <w:ind w:left="0" w:firstLine="0"/>
        <w:jc w:val="right"/>
      </w:pPr>
      <w:r w:rsidRPr="00273B13">
        <w:rPr>
          <w:noProof/>
        </w:rPr>
        <w:drawing>
          <wp:inline distT="0" distB="0" distL="0" distR="0" wp14:anchorId="142DA8C6" wp14:editId="51F9A9CC">
            <wp:extent cx="5759450" cy="223675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9450" cy="2236755"/>
                    </a:xfrm>
                    <a:prstGeom prst="rect">
                      <a:avLst/>
                    </a:prstGeom>
                    <a:noFill/>
                    <a:ln>
                      <a:noFill/>
                    </a:ln>
                  </pic:spPr>
                </pic:pic>
              </a:graphicData>
            </a:graphic>
          </wp:inline>
        </w:drawing>
      </w:r>
    </w:p>
    <w:p w14:paraId="5E00CC1B" w14:textId="2295534D" w:rsidR="0055315A" w:rsidRDefault="0055315A" w:rsidP="00E51653">
      <w:pPr>
        <w:pStyle w:val="A"/>
      </w:pPr>
      <w:r>
        <w:rPr>
          <w:rFonts w:hint="eastAsia"/>
        </w:rPr>
        <w:t>再エネ</w:t>
      </w:r>
      <w:r w:rsidR="00A30B54">
        <w:rPr>
          <w:rFonts w:hint="eastAsia"/>
        </w:rPr>
        <w:t>由来水素</w:t>
      </w:r>
      <w:r>
        <w:t>の場合、</w:t>
      </w:r>
      <w:r w:rsidR="00A864CD">
        <w:rPr>
          <w:rFonts w:hint="eastAsia"/>
        </w:rPr>
        <w:t>4</w:t>
      </w:r>
      <w:r>
        <w:t>0km</w:t>
      </w:r>
      <w:r w:rsidR="00612849">
        <w:rPr>
          <w:rFonts w:hint="eastAsia"/>
        </w:rPr>
        <w:t>付近</w:t>
      </w:r>
      <w:r>
        <w:rPr>
          <w:rFonts w:hint="eastAsia"/>
        </w:rPr>
        <w:t>までは託送よりも圧縮水素</w:t>
      </w:r>
      <w:r>
        <w:t>トレーラー</w:t>
      </w:r>
      <w:r w:rsidR="00A864CD">
        <w:rPr>
          <w:rFonts w:hint="eastAsia"/>
        </w:rPr>
        <w:t>輸送</w:t>
      </w:r>
      <w:r>
        <w:rPr>
          <w:rFonts w:hint="eastAsia"/>
        </w:rPr>
        <w:t>の方が安価</w:t>
      </w:r>
      <w:r>
        <w:t>となる。</w:t>
      </w:r>
    </w:p>
    <w:p w14:paraId="5FA313B4" w14:textId="013B5B16" w:rsidR="0055315A" w:rsidRDefault="0055315A" w:rsidP="00E51653">
      <w:pPr>
        <w:pStyle w:val="A"/>
      </w:pPr>
      <w:r>
        <w:rPr>
          <w:rFonts w:hint="eastAsia"/>
        </w:rPr>
        <w:t>海外輸入</w:t>
      </w:r>
      <w:r>
        <w:t>水素の場合</w:t>
      </w:r>
      <w:r>
        <w:rPr>
          <w:rFonts w:hint="eastAsia"/>
        </w:rPr>
        <w:t>は</w:t>
      </w:r>
      <w:r>
        <w:t>、</w:t>
      </w:r>
      <w:r w:rsidR="009A3EA6">
        <w:rPr>
          <w:rFonts w:hint="eastAsia"/>
        </w:rPr>
        <w:t>ローリー輸送の方が圧縮水素トレーラーよりも安価であり、</w:t>
      </w:r>
      <w:r>
        <w:rPr>
          <w:rFonts w:hint="eastAsia"/>
        </w:rPr>
        <w:t>輸送距離が</w:t>
      </w:r>
      <w:r w:rsidR="009A3EA6">
        <w:rPr>
          <w:rFonts w:hint="eastAsia"/>
        </w:rPr>
        <w:t>長くなるほどその差は大きくなる</w:t>
      </w:r>
      <w:r>
        <w:t>。</w:t>
      </w:r>
    </w:p>
    <w:p w14:paraId="4222CE44" w14:textId="18F472A8" w:rsidR="00A864CD" w:rsidRDefault="00A864CD" w:rsidP="00E51653">
      <w:pPr>
        <w:pStyle w:val="A"/>
      </w:pPr>
      <w:r>
        <w:rPr>
          <w:rFonts w:hint="eastAsia"/>
        </w:rPr>
        <w:t>輸送距離150</w:t>
      </w:r>
      <w:r>
        <w:t>km</w:t>
      </w:r>
      <w:r>
        <w:rPr>
          <w:rFonts w:hint="eastAsia"/>
        </w:rPr>
        <w:t>で、車両</w:t>
      </w:r>
      <w:r>
        <w:t>輸送</w:t>
      </w:r>
      <w:r>
        <w:rPr>
          <w:rFonts w:hint="eastAsia"/>
        </w:rPr>
        <w:t>のケースのグラフが非連続になっている理由は、運用体制が変わり人員と車両が増加するためである。</w:t>
      </w:r>
    </w:p>
    <w:p w14:paraId="0E2C15DD" w14:textId="77777777" w:rsidR="0089637F" w:rsidRDefault="00E51653" w:rsidP="00E51653">
      <w:pPr>
        <w:pStyle w:val="1"/>
      </w:pPr>
      <w:r>
        <w:rPr>
          <w:rFonts w:hint="eastAsia"/>
        </w:rPr>
        <w:t>（</w:t>
      </w:r>
      <w:r w:rsidR="0089637F">
        <w:rPr>
          <w:rFonts w:hint="eastAsia"/>
        </w:rPr>
        <w:t>２</w:t>
      </w:r>
      <w:r>
        <w:rPr>
          <w:rFonts w:hint="eastAsia"/>
        </w:rPr>
        <w:t>）</w:t>
      </w:r>
      <w:r w:rsidR="0089637F">
        <w:rPr>
          <w:rFonts w:hint="eastAsia"/>
        </w:rPr>
        <w:t>ＣＯ２排出量</w:t>
      </w:r>
    </w:p>
    <w:p w14:paraId="4C4F74B5" w14:textId="77777777" w:rsidR="00E51653" w:rsidRPr="00E51653" w:rsidRDefault="00E51653" w:rsidP="00E51653">
      <w:pPr>
        <w:pStyle w:val="20"/>
      </w:pPr>
    </w:p>
    <w:p w14:paraId="1F3D3127" w14:textId="77777777" w:rsidR="0055315A" w:rsidRDefault="0055315A" w:rsidP="0089637F">
      <w:pPr>
        <w:pStyle w:val="10"/>
        <w:ind w:left="0" w:firstLine="0"/>
        <w:sectPr w:rsidR="0055315A" w:rsidSect="00FD6ADF">
          <w:type w:val="continuous"/>
          <w:pgSz w:w="11906" w:h="16838" w:code="9"/>
          <w:pgMar w:top="1418" w:right="1418" w:bottom="1418" w:left="1418" w:header="284" w:footer="624" w:gutter="0"/>
          <w:cols w:space="425"/>
          <w:docGrid w:linePitch="360"/>
        </w:sectPr>
      </w:pPr>
    </w:p>
    <w:p w14:paraId="09936024" w14:textId="28AFF9A8" w:rsidR="0055315A" w:rsidRDefault="00273B13" w:rsidP="0089637F">
      <w:pPr>
        <w:pStyle w:val="10"/>
        <w:ind w:left="0" w:firstLine="0"/>
      </w:pPr>
      <w:r w:rsidRPr="00273B13">
        <w:rPr>
          <w:noProof/>
        </w:rPr>
        <w:drawing>
          <wp:inline distT="0" distB="0" distL="0" distR="0" wp14:anchorId="75C7C039" wp14:editId="62934878">
            <wp:extent cx="2628000" cy="1630080"/>
            <wp:effectExtent l="0" t="0" r="1270" b="825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8000" cy="1630080"/>
                    </a:xfrm>
                    <a:prstGeom prst="rect">
                      <a:avLst/>
                    </a:prstGeom>
                    <a:noFill/>
                    <a:ln>
                      <a:noFill/>
                    </a:ln>
                  </pic:spPr>
                </pic:pic>
              </a:graphicData>
            </a:graphic>
          </wp:inline>
        </w:drawing>
      </w:r>
    </w:p>
    <w:p w14:paraId="75DBF6AD" w14:textId="48382CD9" w:rsidR="0055315A" w:rsidRDefault="0055315A" w:rsidP="00197E3A">
      <w:pPr>
        <w:pStyle w:val="af2"/>
        <w:numPr>
          <w:ilvl w:val="0"/>
          <w:numId w:val="5"/>
        </w:numPr>
        <w:ind w:left="284" w:hanging="284"/>
      </w:pPr>
      <w:r>
        <w:rPr>
          <w:rFonts w:hint="eastAsia"/>
        </w:rPr>
        <w:t>従来では、</w:t>
      </w:r>
      <w:r w:rsidR="00451A8C">
        <w:rPr>
          <w:rFonts w:hint="eastAsia"/>
        </w:rPr>
        <w:t>需要家側の</w:t>
      </w:r>
      <w:r>
        <w:t>ＣＯ２の排出量</w:t>
      </w:r>
      <w:r w:rsidR="0056567F">
        <w:rPr>
          <w:rFonts w:hint="eastAsia"/>
        </w:rPr>
        <w:t>のみ</w:t>
      </w:r>
      <w:r w:rsidR="00451A8C">
        <w:rPr>
          <w:rFonts w:hint="eastAsia"/>
        </w:rPr>
        <w:t>である</w:t>
      </w:r>
      <w:r>
        <w:t>が、</w:t>
      </w:r>
      <w:r w:rsidR="0056567F">
        <w:rPr>
          <w:rFonts w:hint="eastAsia"/>
        </w:rPr>
        <w:t>ＣＯ２</w:t>
      </w:r>
      <w:r w:rsidR="0056567F">
        <w:t>フリー水素を利用することで</w:t>
      </w:r>
      <w:r w:rsidR="0056567F">
        <w:rPr>
          <w:rFonts w:hint="eastAsia"/>
        </w:rPr>
        <w:t>需要家側</w:t>
      </w:r>
      <w:r w:rsidR="0056567F">
        <w:t>のＣＯ２</w:t>
      </w:r>
      <w:r w:rsidR="0056567F">
        <w:rPr>
          <w:rFonts w:hint="eastAsia"/>
        </w:rPr>
        <w:t>排出量</w:t>
      </w:r>
      <w:r w:rsidR="0056567F">
        <w:t>が</w:t>
      </w:r>
      <w:r w:rsidR="0056567F">
        <w:rPr>
          <w:rFonts w:hint="eastAsia"/>
        </w:rPr>
        <w:t>ゼロとなり</w:t>
      </w:r>
      <w:r w:rsidR="0056567F">
        <w:t>、</w:t>
      </w:r>
      <w:r w:rsidR="00451A8C">
        <w:rPr>
          <w:rFonts w:hint="eastAsia"/>
        </w:rPr>
        <w:t>供給～受入の</w:t>
      </w:r>
      <w:r w:rsidR="00451A8C">
        <w:t>ＣＯ２</w:t>
      </w:r>
      <w:r>
        <w:rPr>
          <w:rFonts w:hint="eastAsia"/>
        </w:rPr>
        <w:t>排出量が</w:t>
      </w:r>
      <w:r w:rsidR="00451A8C">
        <w:rPr>
          <w:rFonts w:hint="eastAsia"/>
        </w:rPr>
        <w:t>増加する</w:t>
      </w:r>
      <w:r>
        <w:t>。</w:t>
      </w:r>
    </w:p>
    <w:p w14:paraId="1293547E" w14:textId="7D867684" w:rsidR="0089637F" w:rsidRPr="0055315A" w:rsidRDefault="0055315A" w:rsidP="00197E3A">
      <w:pPr>
        <w:pStyle w:val="af2"/>
        <w:numPr>
          <w:ilvl w:val="0"/>
          <w:numId w:val="5"/>
        </w:numPr>
        <w:ind w:left="284" w:hanging="284"/>
      </w:pPr>
      <w:r>
        <w:rPr>
          <w:rFonts w:hint="eastAsia"/>
        </w:rPr>
        <w:t>ＣＯ２削減量は、再エネ</w:t>
      </w:r>
      <w:r w:rsidR="00792234">
        <w:rPr>
          <w:rFonts w:hint="eastAsia"/>
        </w:rPr>
        <w:t>由来水素</w:t>
      </w:r>
      <w:r w:rsidR="00DC3ADC">
        <w:rPr>
          <w:rFonts w:hint="eastAsia"/>
        </w:rPr>
        <w:t>で2.</w:t>
      </w:r>
      <w:r w:rsidR="0056567F">
        <w:rPr>
          <w:rFonts w:hint="eastAsia"/>
        </w:rPr>
        <w:t>3</w:t>
      </w:r>
      <w:r w:rsidR="00DC3ADC">
        <w:rPr>
          <w:rFonts w:hint="eastAsia"/>
        </w:rPr>
        <w:t>～2.</w:t>
      </w:r>
      <w:r w:rsidR="0056567F">
        <w:rPr>
          <w:rFonts w:hint="eastAsia"/>
        </w:rPr>
        <w:t>5</w:t>
      </w:r>
      <w:r w:rsidR="00DC3ADC">
        <w:rPr>
          <w:rFonts w:hint="eastAsia"/>
        </w:rPr>
        <w:t>千t-</w:t>
      </w:r>
      <w:r w:rsidR="00DC3ADC">
        <w:t>CO2/</w:t>
      </w:r>
      <w:r w:rsidR="00DC3ADC">
        <w:rPr>
          <w:rFonts w:hint="eastAsia"/>
        </w:rPr>
        <w:t>年（削減率</w:t>
      </w:r>
      <w:r w:rsidR="0056567F">
        <w:rPr>
          <w:rFonts w:hint="eastAsia"/>
        </w:rPr>
        <w:t>91</w:t>
      </w:r>
      <w:r w:rsidR="00DC3ADC">
        <w:rPr>
          <w:rFonts w:hint="eastAsia"/>
        </w:rPr>
        <w:t>～</w:t>
      </w:r>
      <w:r w:rsidR="0056567F">
        <w:rPr>
          <w:rFonts w:hint="eastAsia"/>
        </w:rPr>
        <w:t>100</w:t>
      </w:r>
      <w:r w:rsidR="00DC3ADC">
        <w:rPr>
          <w:rFonts w:hint="eastAsia"/>
        </w:rPr>
        <w:t>％</w:t>
      </w:r>
      <w:r w:rsidR="00792234">
        <w:rPr>
          <w:rFonts w:hint="eastAsia"/>
        </w:rPr>
        <w:t>、</w:t>
      </w:r>
      <w:r w:rsidR="00451A8C">
        <w:rPr>
          <w:rFonts w:hint="eastAsia"/>
        </w:rPr>
        <w:t>海外輸入水素</w:t>
      </w:r>
      <w:r w:rsidR="00DC3ADC">
        <w:rPr>
          <w:rFonts w:hint="eastAsia"/>
        </w:rPr>
        <w:t>で</w:t>
      </w:r>
      <w:r w:rsidR="00451A8C">
        <w:rPr>
          <w:rFonts w:hint="eastAsia"/>
        </w:rPr>
        <w:t>1</w:t>
      </w:r>
      <w:r w:rsidR="00DC3ADC">
        <w:rPr>
          <w:rFonts w:hint="eastAsia"/>
        </w:rPr>
        <w:t>.</w:t>
      </w:r>
      <w:r w:rsidR="0056567F">
        <w:rPr>
          <w:rFonts w:hint="eastAsia"/>
        </w:rPr>
        <w:t>8</w:t>
      </w:r>
      <w:r w:rsidR="00451A8C">
        <w:rPr>
          <w:rFonts w:hint="eastAsia"/>
        </w:rPr>
        <w:t>～</w:t>
      </w:r>
      <w:r w:rsidR="00DC3ADC">
        <w:rPr>
          <w:rFonts w:hint="eastAsia"/>
        </w:rPr>
        <w:t>2.</w:t>
      </w:r>
      <w:r w:rsidR="0056567F">
        <w:rPr>
          <w:rFonts w:hint="eastAsia"/>
        </w:rPr>
        <w:t>4</w:t>
      </w:r>
      <w:r>
        <w:rPr>
          <w:rFonts w:hint="eastAsia"/>
        </w:rPr>
        <w:t>千t-</w:t>
      </w:r>
      <w:r>
        <w:t>CO2/</w:t>
      </w:r>
      <w:r>
        <w:rPr>
          <w:rFonts w:hint="eastAsia"/>
        </w:rPr>
        <w:t>年</w:t>
      </w:r>
      <w:r w:rsidR="00451A8C">
        <w:rPr>
          <w:rFonts w:hint="eastAsia"/>
        </w:rPr>
        <w:t>（削減率</w:t>
      </w:r>
      <w:r w:rsidR="0056567F">
        <w:rPr>
          <w:rFonts w:hint="eastAsia"/>
        </w:rPr>
        <w:t>7</w:t>
      </w:r>
      <w:r w:rsidR="00FD0605">
        <w:rPr>
          <w:rFonts w:hint="eastAsia"/>
        </w:rPr>
        <w:t>2</w:t>
      </w:r>
      <w:r w:rsidR="0056567F">
        <w:rPr>
          <w:rFonts w:hint="eastAsia"/>
        </w:rPr>
        <w:t>～98</w:t>
      </w:r>
      <w:r w:rsidR="00451A8C">
        <w:rPr>
          <w:rFonts w:hint="eastAsia"/>
        </w:rPr>
        <w:t>％）</w:t>
      </w:r>
      <w:r>
        <w:rPr>
          <w:rFonts w:hint="eastAsia"/>
        </w:rPr>
        <w:t>であ</w:t>
      </w:r>
      <w:r>
        <w:t>る</w:t>
      </w:r>
      <w:r>
        <w:rPr>
          <w:rFonts w:hint="eastAsia"/>
        </w:rPr>
        <w:t>。</w:t>
      </w:r>
    </w:p>
    <w:p w14:paraId="391D332D" w14:textId="77777777" w:rsidR="0055315A" w:rsidRDefault="0055315A" w:rsidP="0089637F">
      <w:pPr>
        <w:pStyle w:val="10"/>
        <w:ind w:left="0" w:firstLine="0"/>
        <w:sectPr w:rsidR="0055315A" w:rsidSect="0055315A">
          <w:type w:val="continuous"/>
          <w:pgSz w:w="11906" w:h="16838" w:code="9"/>
          <w:pgMar w:top="1418" w:right="1418" w:bottom="1418" w:left="1418" w:header="284" w:footer="624" w:gutter="0"/>
          <w:cols w:num="2" w:space="425"/>
          <w:docGrid w:linePitch="360"/>
        </w:sectPr>
      </w:pPr>
    </w:p>
    <w:p w14:paraId="3041112D" w14:textId="77777777" w:rsidR="0055315A" w:rsidRPr="0055315A" w:rsidRDefault="0055315A" w:rsidP="0055315A">
      <w:pPr>
        <w:pStyle w:val="10"/>
        <w:ind w:left="0" w:firstLine="0"/>
      </w:pPr>
      <w:r>
        <w:br w:type="page"/>
      </w:r>
    </w:p>
    <w:p w14:paraId="4B3CBE4B" w14:textId="733B6C39" w:rsidR="00F5293C" w:rsidRDefault="00042C9F" w:rsidP="008005A7">
      <w:pPr>
        <w:pStyle w:val="1"/>
      </w:pPr>
      <w:r>
        <w:rPr>
          <w:rFonts w:hint="eastAsia"/>
        </w:rPr>
        <w:t>３-</w:t>
      </w:r>
      <w:r w:rsidR="00F5293C">
        <w:rPr>
          <w:rFonts w:hint="eastAsia"/>
        </w:rPr>
        <w:t>３　試算結果のまとめと課題、対応策</w:t>
      </w:r>
    </w:p>
    <w:p w14:paraId="745D2001" w14:textId="77777777" w:rsidR="00C5740F" w:rsidRDefault="00F5293C" w:rsidP="008005A7">
      <w:pPr>
        <w:pStyle w:val="1"/>
      </w:pPr>
      <w:r>
        <w:rPr>
          <w:rFonts w:hint="eastAsia"/>
        </w:rPr>
        <w:t>（１）</w:t>
      </w:r>
      <w:r w:rsidR="00C5740F">
        <w:rPr>
          <w:rFonts w:hint="eastAsia"/>
        </w:rPr>
        <w:t>サプライチェーンコスト</w:t>
      </w:r>
    </w:p>
    <w:p w14:paraId="33A1C19F" w14:textId="77777777" w:rsidR="00BB3C4B" w:rsidRDefault="008005A7" w:rsidP="00897B5B">
      <w:pPr>
        <w:pStyle w:val="10"/>
        <w:rPr>
          <w:rFonts w:asciiTheme="majorEastAsia" w:eastAsiaTheme="majorEastAsia" w:hAnsiTheme="majorEastAsia"/>
        </w:rPr>
      </w:pPr>
      <w:r>
        <w:rPr>
          <w:rFonts w:hint="eastAsia"/>
          <w:noProof/>
        </w:rPr>
        <mc:AlternateContent>
          <mc:Choice Requires="wps">
            <w:drawing>
              <wp:anchor distT="0" distB="0" distL="114300" distR="114300" simplePos="0" relativeHeight="251637760" behindDoc="0" locked="0" layoutInCell="1" allowOverlap="1" wp14:anchorId="6C2895E5" wp14:editId="3F37820C">
                <wp:simplePos x="0" y="0"/>
                <wp:positionH relativeFrom="column">
                  <wp:posOffset>-55041</wp:posOffset>
                </wp:positionH>
                <wp:positionV relativeFrom="paragraph">
                  <wp:posOffset>218847</wp:posOffset>
                </wp:positionV>
                <wp:extent cx="5968988" cy="8108831"/>
                <wp:effectExtent l="0" t="0" r="13335" b="26035"/>
                <wp:wrapNone/>
                <wp:docPr id="4" name="角丸四角形 4"/>
                <wp:cNvGraphicFramePr/>
                <a:graphic xmlns:a="http://schemas.openxmlformats.org/drawingml/2006/main">
                  <a:graphicData uri="http://schemas.microsoft.com/office/word/2010/wordprocessingShape">
                    <wps:wsp>
                      <wps:cNvSpPr/>
                      <wps:spPr>
                        <a:xfrm>
                          <a:off x="0" y="0"/>
                          <a:ext cx="5968988" cy="8108831"/>
                        </a:xfrm>
                        <a:prstGeom prst="roundRect">
                          <a:avLst>
                            <a:gd name="adj" fmla="val 3223"/>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757C4" id="角丸四角形 4" o:spid="_x0000_s1026" style="position:absolute;left:0;text-align:left;margin-left:-4.35pt;margin-top:17.25pt;width:470pt;height:63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" filled="f" strokecolor="#a5a5a5 [2092]" strokeweight="2pt"/>
            </w:pict>
          </mc:Fallback>
        </mc:AlternateContent>
      </w:r>
    </w:p>
    <w:p w14:paraId="5F8DC2F5" w14:textId="77777777" w:rsidR="00BB3C4B" w:rsidRPr="00BB3C4B" w:rsidRDefault="00BB3C4B" w:rsidP="00897B5B">
      <w:pPr>
        <w:pStyle w:val="3"/>
      </w:pPr>
      <w:r w:rsidRPr="00BB3C4B">
        <w:rPr>
          <w:rFonts w:hint="eastAsia"/>
        </w:rPr>
        <w:t>（</w:t>
      </w:r>
      <w:r w:rsidR="00075003">
        <w:rPr>
          <w:rFonts w:hint="eastAsia"/>
        </w:rPr>
        <w:t>水素単価</w:t>
      </w:r>
      <w:r w:rsidRPr="00BB3C4B">
        <w:rPr>
          <w:rFonts w:hint="eastAsia"/>
        </w:rPr>
        <w:t>の全体動向）</w:t>
      </w:r>
    </w:p>
    <w:p w14:paraId="5C7D14CF" w14:textId="50B50A9C" w:rsidR="002465A8" w:rsidRDefault="002465A8" w:rsidP="00197E3A">
      <w:pPr>
        <w:pStyle w:val="10"/>
        <w:numPr>
          <w:ilvl w:val="0"/>
          <w:numId w:val="6"/>
        </w:numPr>
      </w:pPr>
      <w:r>
        <w:rPr>
          <w:rFonts w:hint="eastAsia"/>
        </w:rPr>
        <w:t>海外輸入水素による水素価格は、需要が大きい</w:t>
      </w:r>
      <w:r w:rsidR="001B5D2C">
        <w:rPr>
          <w:rFonts w:hint="eastAsia"/>
        </w:rPr>
        <w:t>発電所及び</w:t>
      </w:r>
      <w:r>
        <w:rPr>
          <w:rFonts w:hint="eastAsia"/>
        </w:rPr>
        <w:t>工業地帯では3</w:t>
      </w:r>
      <w:r w:rsidR="00724188">
        <w:rPr>
          <w:rFonts w:hint="eastAsia"/>
        </w:rPr>
        <w:t>1</w:t>
      </w:r>
      <w:r>
        <w:rPr>
          <w:rFonts w:hint="eastAsia"/>
        </w:rPr>
        <w:t>～</w:t>
      </w:r>
      <w:r w:rsidR="00724188">
        <w:rPr>
          <w:rFonts w:hint="eastAsia"/>
        </w:rPr>
        <w:t>56</w:t>
      </w:r>
      <w:r>
        <w:rPr>
          <w:rFonts w:hint="eastAsia"/>
        </w:rPr>
        <w:t>円/N㎥</w:t>
      </w:r>
      <w:r w:rsidR="00FF1785">
        <w:rPr>
          <w:rFonts w:hint="eastAsia"/>
        </w:rPr>
        <w:t>（サプライチェーンⅠ、Ⅱ）</w:t>
      </w:r>
      <w:r>
        <w:rPr>
          <w:rFonts w:hint="eastAsia"/>
        </w:rPr>
        <w:t>、需要の少ない観光地で</w:t>
      </w:r>
      <w:r w:rsidR="00075003">
        <w:rPr>
          <w:rFonts w:hint="eastAsia"/>
        </w:rPr>
        <w:t>5</w:t>
      </w:r>
      <w:r w:rsidR="00C452AE">
        <w:rPr>
          <w:rFonts w:hint="eastAsia"/>
        </w:rPr>
        <w:t>1</w:t>
      </w:r>
      <w:r>
        <w:rPr>
          <w:rFonts w:hint="eastAsia"/>
        </w:rPr>
        <w:t>円/N㎥～</w:t>
      </w:r>
      <w:r w:rsidR="00C452AE">
        <w:rPr>
          <w:rFonts w:hint="eastAsia"/>
        </w:rPr>
        <w:t>38</w:t>
      </w:r>
      <w:r w:rsidR="00307494">
        <w:rPr>
          <w:rFonts w:hint="eastAsia"/>
        </w:rPr>
        <w:t>0</w:t>
      </w:r>
      <w:r>
        <w:rPr>
          <w:rFonts w:hint="eastAsia"/>
        </w:rPr>
        <w:t>円/N㎥</w:t>
      </w:r>
      <w:r w:rsidR="00FF1785">
        <w:rPr>
          <w:rFonts w:hint="eastAsia"/>
        </w:rPr>
        <w:t>（サプライチェーンⅢ）</w:t>
      </w:r>
      <w:r>
        <w:rPr>
          <w:rFonts w:hint="eastAsia"/>
        </w:rPr>
        <w:t>。需要が大きければ安価であり、少ないほど割高になる。</w:t>
      </w:r>
    </w:p>
    <w:p w14:paraId="459420F1" w14:textId="77777777" w:rsidR="00BB3C4B" w:rsidRPr="00BB3C4B" w:rsidRDefault="00BB3C4B" w:rsidP="00897B5B">
      <w:pPr>
        <w:pStyle w:val="3"/>
      </w:pPr>
      <w:r w:rsidRPr="00BB3C4B">
        <w:rPr>
          <w:rFonts w:hint="eastAsia"/>
        </w:rPr>
        <w:t>（</w:t>
      </w:r>
      <w:r w:rsidR="00487D7F">
        <w:rPr>
          <w:rFonts w:hint="eastAsia"/>
        </w:rPr>
        <w:t>輸送</w:t>
      </w:r>
      <w:r w:rsidRPr="00BB3C4B">
        <w:rPr>
          <w:rFonts w:hint="eastAsia"/>
        </w:rPr>
        <w:t>距離と</w:t>
      </w:r>
      <w:r w:rsidR="00487D7F">
        <w:rPr>
          <w:rFonts w:hint="eastAsia"/>
        </w:rPr>
        <w:t>輸送方法</w:t>
      </w:r>
      <w:r w:rsidRPr="00BB3C4B">
        <w:rPr>
          <w:rFonts w:hint="eastAsia"/>
        </w:rPr>
        <w:t>の関係）</w:t>
      </w:r>
    </w:p>
    <w:p w14:paraId="5EC08BED" w14:textId="28872F15" w:rsidR="002465A8" w:rsidRDefault="003237AE" w:rsidP="00197E3A">
      <w:pPr>
        <w:pStyle w:val="10"/>
        <w:numPr>
          <w:ilvl w:val="0"/>
          <w:numId w:val="6"/>
        </w:numPr>
      </w:pPr>
      <w:r>
        <w:rPr>
          <w:rFonts w:hint="eastAsia"/>
        </w:rPr>
        <w:t>水素需要が大きく輸送距離が短い</w:t>
      </w:r>
      <w:r w:rsidR="00075003">
        <w:rPr>
          <w:rFonts w:hint="eastAsia"/>
        </w:rPr>
        <w:t>場合</w:t>
      </w:r>
      <w:r>
        <w:rPr>
          <w:rFonts w:hint="eastAsia"/>
        </w:rPr>
        <w:t>は</w:t>
      </w:r>
      <w:r w:rsidR="002465A8">
        <w:rPr>
          <w:rFonts w:hint="eastAsia"/>
        </w:rPr>
        <w:t>パイプライン輸送が有利で、</w:t>
      </w:r>
      <w:r>
        <w:rPr>
          <w:rFonts w:hint="eastAsia"/>
        </w:rPr>
        <w:t>水素需要が小さく輸送</w:t>
      </w:r>
      <w:r w:rsidR="002465A8">
        <w:rPr>
          <w:rFonts w:hint="eastAsia"/>
        </w:rPr>
        <w:t>距離が</w:t>
      </w:r>
      <w:r>
        <w:rPr>
          <w:rFonts w:hint="eastAsia"/>
        </w:rPr>
        <w:t>長い場合は、</w:t>
      </w:r>
      <w:r w:rsidR="00075003">
        <w:rPr>
          <w:rFonts w:hint="eastAsia"/>
        </w:rPr>
        <w:t>ローリー</w:t>
      </w:r>
      <w:r w:rsidR="002465A8">
        <w:rPr>
          <w:rFonts w:hint="eastAsia"/>
        </w:rPr>
        <w:t>輸送の方が安価となる。</w:t>
      </w:r>
    </w:p>
    <w:p w14:paraId="65261337" w14:textId="693F1020" w:rsidR="00815B14" w:rsidRDefault="00815B14" w:rsidP="00197E3A">
      <w:pPr>
        <w:pStyle w:val="10"/>
        <w:numPr>
          <w:ilvl w:val="0"/>
          <w:numId w:val="6"/>
        </w:numPr>
      </w:pPr>
      <w:r>
        <w:rPr>
          <w:rFonts w:hint="eastAsia"/>
        </w:rPr>
        <w:t>更に非常に水素需要が小さい場合は、ローリー輸送よりも圧縮水素トレーラー輸送の方が安価となる。</w:t>
      </w:r>
    </w:p>
    <w:p w14:paraId="1BC4DCCA" w14:textId="77777777" w:rsidR="00BB3C4B" w:rsidRPr="00BB3C4B" w:rsidRDefault="00BB3C4B" w:rsidP="00897B5B">
      <w:pPr>
        <w:pStyle w:val="3"/>
      </w:pPr>
      <w:r w:rsidRPr="00BB3C4B">
        <w:rPr>
          <w:rFonts w:hint="eastAsia"/>
        </w:rPr>
        <w:t>（価格の評価）</w:t>
      </w:r>
    </w:p>
    <w:p w14:paraId="6A56F51E" w14:textId="4BE85B2B" w:rsidR="00DB00FB" w:rsidRDefault="00815B14" w:rsidP="00197E3A">
      <w:pPr>
        <w:pStyle w:val="10"/>
        <w:numPr>
          <w:ilvl w:val="0"/>
          <w:numId w:val="6"/>
        </w:numPr>
      </w:pPr>
      <w:r>
        <w:rPr>
          <w:rFonts w:hint="eastAsia"/>
        </w:rPr>
        <w:t>サプライチェーンⅠの水素単価は、今回検討したモデルケースの中で比較的安価であったが、</w:t>
      </w:r>
      <w:r w:rsidR="00245801">
        <w:rPr>
          <w:rFonts w:hint="eastAsia"/>
        </w:rPr>
        <w:t>発電</w:t>
      </w:r>
      <w:r>
        <w:rPr>
          <w:rFonts w:hint="eastAsia"/>
        </w:rPr>
        <w:t>用途や</w:t>
      </w:r>
      <w:r w:rsidR="00245801">
        <w:rPr>
          <w:rFonts w:hint="eastAsia"/>
        </w:rPr>
        <w:t>工場等の自家発電（純水素型ＦＣ）用途</w:t>
      </w:r>
      <w:r>
        <w:rPr>
          <w:rFonts w:hint="eastAsia"/>
        </w:rPr>
        <w:t>では、</w:t>
      </w:r>
      <w:r w:rsidR="00487D7F">
        <w:rPr>
          <w:rFonts w:hint="eastAsia"/>
        </w:rPr>
        <w:t>従来のエネルギーコストに比べ</w:t>
      </w:r>
      <w:r w:rsidR="00245801">
        <w:rPr>
          <w:rFonts w:hint="eastAsia"/>
        </w:rPr>
        <w:t>ると</w:t>
      </w:r>
      <w:r w:rsidR="00DB00FB">
        <w:rPr>
          <w:rFonts w:hint="eastAsia"/>
        </w:rPr>
        <w:t>割高</w:t>
      </w:r>
      <w:r w:rsidR="00245801">
        <w:rPr>
          <w:rFonts w:hint="eastAsia"/>
        </w:rPr>
        <w:t>となっており、</w:t>
      </w:r>
      <w:r w:rsidR="00DB00FB">
        <w:rPr>
          <w:rFonts w:hint="eastAsia"/>
        </w:rPr>
        <w:t>環境価値の付加や更</w:t>
      </w:r>
      <w:r w:rsidR="00245801">
        <w:rPr>
          <w:rFonts w:hint="eastAsia"/>
        </w:rPr>
        <w:t>にコストを</w:t>
      </w:r>
      <w:r w:rsidR="00DB00FB">
        <w:rPr>
          <w:rFonts w:hint="eastAsia"/>
        </w:rPr>
        <w:t>低減</w:t>
      </w:r>
      <w:r w:rsidR="00245801">
        <w:rPr>
          <w:rFonts w:hint="eastAsia"/>
        </w:rPr>
        <w:t>していくこと</w:t>
      </w:r>
      <w:r w:rsidR="00DB00FB">
        <w:rPr>
          <w:rFonts w:hint="eastAsia"/>
        </w:rPr>
        <w:t>が求められる。</w:t>
      </w:r>
    </w:p>
    <w:p w14:paraId="25066188" w14:textId="18E6BA4C" w:rsidR="00DB00FB" w:rsidRDefault="00DB00FB" w:rsidP="00197E3A">
      <w:pPr>
        <w:pStyle w:val="10"/>
        <w:numPr>
          <w:ilvl w:val="0"/>
          <w:numId w:val="6"/>
        </w:numPr>
      </w:pPr>
      <w:r>
        <w:rPr>
          <w:rFonts w:hint="eastAsia"/>
        </w:rPr>
        <w:t>一方、工場</w:t>
      </w:r>
      <w:r w:rsidR="00346941">
        <w:rPr>
          <w:rFonts w:hint="eastAsia"/>
        </w:rPr>
        <w:t>等</w:t>
      </w:r>
      <w:r>
        <w:rPr>
          <w:rFonts w:hint="eastAsia"/>
        </w:rPr>
        <w:t>の</w:t>
      </w:r>
      <w:r w:rsidR="000864E7">
        <w:rPr>
          <w:rFonts w:hint="eastAsia"/>
        </w:rPr>
        <w:t>ＦＣ</w:t>
      </w:r>
      <w:r>
        <w:rPr>
          <w:rFonts w:hint="eastAsia"/>
        </w:rPr>
        <w:t>フォークリフト</w:t>
      </w:r>
      <w:r w:rsidR="000864E7">
        <w:rPr>
          <w:rFonts w:hint="eastAsia"/>
        </w:rPr>
        <w:t>、</w:t>
      </w:r>
      <w:r w:rsidR="00487D7F">
        <w:rPr>
          <w:rFonts w:hint="eastAsia"/>
        </w:rPr>
        <w:t>大規模観光施設</w:t>
      </w:r>
      <w:r w:rsidR="000864E7">
        <w:rPr>
          <w:rFonts w:hint="eastAsia"/>
        </w:rPr>
        <w:t>や新規開発エリア</w:t>
      </w:r>
      <w:r w:rsidR="00487D7F">
        <w:rPr>
          <w:rFonts w:hint="eastAsia"/>
        </w:rPr>
        <w:t>の</w:t>
      </w:r>
      <w:r w:rsidR="000864E7">
        <w:rPr>
          <w:rFonts w:hint="eastAsia"/>
        </w:rPr>
        <w:t>ＦＣＶで</w:t>
      </w:r>
      <w:r>
        <w:rPr>
          <w:rFonts w:hint="eastAsia"/>
        </w:rPr>
        <w:t>の利用については、一定の価格競争力が期待できる。</w:t>
      </w:r>
    </w:p>
    <w:p w14:paraId="00D86BE3" w14:textId="77777777" w:rsidR="00BB3C4B" w:rsidRPr="00BB3C4B" w:rsidRDefault="00BB3C4B" w:rsidP="00897B5B">
      <w:pPr>
        <w:pStyle w:val="3"/>
      </w:pPr>
      <w:r w:rsidRPr="00BB3C4B">
        <w:rPr>
          <w:rFonts w:hint="eastAsia"/>
        </w:rPr>
        <w:t>（観光地の評価）</w:t>
      </w:r>
    </w:p>
    <w:p w14:paraId="09AF8FE7" w14:textId="77777777" w:rsidR="00DB00FB" w:rsidRDefault="00DB00FB" w:rsidP="00197E3A">
      <w:pPr>
        <w:pStyle w:val="10"/>
        <w:numPr>
          <w:ilvl w:val="0"/>
          <w:numId w:val="6"/>
        </w:numPr>
      </w:pPr>
      <w:r>
        <w:rPr>
          <w:rFonts w:hint="eastAsia"/>
        </w:rPr>
        <w:t>観光地においては、再エネ由来の水素利用も想定できるが、電力託送によるオンサイト製造も、オフサイト製造による輸送時も</w:t>
      </w:r>
      <w:r w:rsidR="009C3342">
        <w:rPr>
          <w:rFonts w:hint="eastAsia"/>
        </w:rPr>
        <w:t>海外輸入水素に比べて割高である</w:t>
      </w:r>
      <w:r>
        <w:rPr>
          <w:rFonts w:hint="eastAsia"/>
        </w:rPr>
        <w:t>。再エネ発電は電力として利用する方が経済的には望ましい結果となった。</w:t>
      </w:r>
    </w:p>
    <w:p w14:paraId="2F303962" w14:textId="77777777" w:rsidR="00DB00FB" w:rsidRDefault="00DB00FB" w:rsidP="00197E3A">
      <w:pPr>
        <w:pStyle w:val="10"/>
        <w:numPr>
          <w:ilvl w:val="0"/>
          <w:numId w:val="6"/>
        </w:numPr>
      </w:pPr>
      <w:r>
        <w:rPr>
          <w:rFonts w:hint="eastAsia"/>
        </w:rPr>
        <w:t>観光地では、大規模であれば海外輸入水素の輸送によって、水素モビリティ利用で経済的な優位性が期待</w:t>
      </w:r>
      <w:r w:rsidR="00211FFF">
        <w:rPr>
          <w:rFonts w:hint="eastAsia"/>
        </w:rPr>
        <w:t>される</w:t>
      </w:r>
      <w:r>
        <w:rPr>
          <w:rFonts w:hint="eastAsia"/>
        </w:rPr>
        <w:t>。一方、小規模の場合はコスト的には厳しい結果であり、安価な再エネ発電の調達や環境価値の付加、観光地としての</w:t>
      </w:r>
      <w:r w:rsidR="001B5D2C">
        <w:rPr>
          <w:rFonts w:hint="eastAsia"/>
        </w:rPr>
        <w:t>ＰＲ</w:t>
      </w:r>
      <w:r>
        <w:rPr>
          <w:rFonts w:hint="eastAsia"/>
        </w:rPr>
        <w:t>効果など多面的な評価が必要</w:t>
      </w:r>
      <w:r w:rsidR="00BB3C4B">
        <w:rPr>
          <w:rFonts w:hint="eastAsia"/>
        </w:rPr>
        <w:t>である</w:t>
      </w:r>
      <w:r>
        <w:rPr>
          <w:rFonts w:hint="eastAsia"/>
        </w:rPr>
        <w:t>。</w:t>
      </w:r>
    </w:p>
    <w:p w14:paraId="681626E0" w14:textId="77777777" w:rsidR="008E3E3B" w:rsidRPr="00BB3C4B" w:rsidRDefault="008E3E3B" w:rsidP="008E3E3B">
      <w:pPr>
        <w:pStyle w:val="3"/>
      </w:pPr>
      <w:r w:rsidRPr="00BB3C4B">
        <w:rPr>
          <w:rFonts w:hint="eastAsia"/>
        </w:rPr>
        <w:t>（</w:t>
      </w:r>
      <w:r>
        <w:rPr>
          <w:rFonts w:hint="eastAsia"/>
        </w:rPr>
        <w:t>その他</w:t>
      </w:r>
      <w:r w:rsidRPr="00BB3C4B">
        <w:rPr>
          <w:rFonts w:hint="eastAsia"/>
        </w:rPr>
        <w:t>）</w:t>
      </w:r>
    </w:p>
    <w:p w14:paraId="3545C41A" w14:textId="6763DDD4" w:rsidR="00C5740F" w:rsidRPr="00346941" w:rsidRDefault="00F863AD" w:rsidP="00197E3A">
      <w:pPr>
        <w:pStyle w:val="10"/>
        <w:widowControl/>
        <w:numPr>
          <w:ilvl w:val="0"/>
          <w:numId w:val="6"/>
        </w:numPr>
        <w:jc w:val="left"/>
      </w:pPr>
      <w:r>
        <w:rPr>
          <w:rFonts w:hint="eastAsia"/>
        </w:rPr>
        <w:t>現在、再エネ由来水素を水素吸蔵合金で輸送し、民生利用する実証事業（宮城県富谷市）が取り組まれている。そこでは、ＦＩＴ切れの再エネを安く仕入れ、ローカル地域でＬＰＧ代替として活用することを目指しており、圏域内でも送電線が弱く再エネが余っている地域があれば、ローカルで民生利用できる可能性もある。</w:t>
      </w:r>
      <w:r w:rsidR="0055315A" w:rsidRPr="00346941">
        <w:br w:type="page"/>
      </w:r>
    </w:p>
    <w:p w14:paraId="5080F575" w14:textId="77777777" w:rsidR="0055315A" w:rsidRDefault="00F5293C" w:rsidP="00F5293C">
      <w:pPr>
        <w:pStyle w:val="1"/>
      </w:pPr>
      <w:r>
        <w:rPr>
          <w:rFonts w:hint="eastAsia"/>
        </w:rPr>
        <w:t>（２）ＣＯ２削減効果試算のまとめ</w:t>
      </w:r>
    </w:p>
    <w:p w14:paraId="7E556570" w14:textId="77777777" w:rsidR="0055315A" w:rsidRPr="005A08E1" w:rsidRDefault="00F5293C" w:rsidP="0055315A">
      <w:pPr>
        <w:pStyle w:val="10"/>
        <w:ind w:left="780" w:firstLine="0"/>
        <w:rPr>
          <w:rFonts w:asciiTheme="majorEastAsia" w:eastAsiaTheme="majorEastAsia" w:hAnsiTheme="majorEastAsia"/>
        </w:rPr>
      </w:pPr>
      <w:r>
        <w:rPr>
          <w:rFonts w:hint="eastAsia"/>
          <w:noProof/>
        </w:rPr>
        <mc:AlternateContent>
          <mc:Choice Requires="wps">
            <w:drawing>
              <wp:anchor distT="0" distB="0" distL="114300" distR="114300" simplePos="0" relativeHeight="251753472" behindDoc="0" locked="0" layoutInCell="1" allowOverlap="1" wp14:anchorId="0B9E1C22" wp14:editId="3DB128B3">
                <wp:simplePos x="0" y="0"/>
                <wp:positionH relativeFrom="column">
                  <wp:posOffset>-37788</wp:posOffset>
                </wp:positionH>
                <wp:positionV relativeFrom="paragraph">
                  <wp:posOffset>161338</wp:posOffset>
                </wp:positionV>
                <wp:extent cx="5964555" cy="7565366"/>
                <wp:effectExtent l="0" t="0" r="17145" b="17145"/>
                <wp:wrapNone/>
                <wp:docPr id="202" name="角丸四角形 202"/>
                <wp:cNvGraphicFramePr/>
                <a:graphic xmlns:a="http://schemas.openxmlformats.org/drawingml/2006/main">
                  <a:graphicData uri="http://schemas.microsoft.com/office/word/2010/wordprocessingShape">
                    <wps:wsp>
                      <wps:cNvSpPr/>
                      <wps:spPr>
                        <a:xfrm>
                          <a:off x="0" y="0"/>
                          <a:ext cx="5964555" cy="7565366"/>
                        </a:xfrm>
                        <a:prstGeom prst="roundRect">
                          <a:avLst>
                            <a:gd name="adj" fmla="val 3223"/>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9E9E7" id="角丸四角形 202" o:spid="_x0000_s1026" style="position:absolute;left:0;text-align:left;margin-left:-3pt;margin-top:12.7pt;width:469.65pt;height:595.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" filled="f" strokecolor="#a5a5a5 [2092]" strokeweight="2pt"/>
            </w:pict>
          </mc:Fallback>
        </mc:AlternateContent>
      </w:r>
    </w:p>
    <w:p w14:paraId="2D217505" w14:textId="77777777" w:rsidR="0055315A" w:rsidRPr="00BB3C4B" w:rsidRDefault="0055315A" w:rsidP="00897B5B">
      <w:pPr>
        <w:pStyle w:val="3"/>
      </w:pPr>
      <w:r>
        <w:rPr>
          <w:rFonts w:hint="eastAsia"/>
        </w:rPr>
        <w:t>（</w:t>
      </w:r>
      <w:r w:rsidRPr="00BB3C4B">
        <w:rPr>
          <w:rFonts w:hint="eastAsia"/>
        </w:rPr>
        <w:t>全体</w:t>
      </w:r>
      <w:r>
        <w:rPr>
          <w:rFonts w:hint="eastAsia"/>
        </w:rPr>
        <w:t>の傾向</w:t>
      </w:r>
      <w:r w:rsidRPr="00BB3C4B">
        <w:rPr>
          <w:rFonts w:hint="eastAsia"/>
        </w:rPr>
        <w:t>）</w:t>
      </w:r>
    </w:p>
    <w:p w14:paraId="77931A0E" w14:textId="38575C37" w:rsidR="0055315A" w:rsidRDefault="0055315A" w:rsidP="00197E3A">
      <w:pPr>
        <w:pStyle w:val="10"/>
        <w:numPr>
          <w:ilvl w:val="0"/>
          <w:numId w:val="6"/>
        </w:numPr>
      </w:pPr>
      <w:r>
        <w:rPr>
          <w:rFonts w:hint="eastAsia"/>
        </w:rPr>
        <w:t>従来と比較すると</w:t>
      </w:r>
      <w:r w:rsidR="003324C6">
        <w:rPr>
          <w:rFonts w:hint="eastAsia"/>
        </w:rPr>
        <w:t>、ＣＯ２フリー水素利用分の</w:t>
      </w:r>
      <w:r w:rsidR="00A71E23">
        <w:rPr>
          <w:rFonts w:hint="eastAsia"/>
        </w:rPr>
        <w:t>需要家</w:t>
      </w:r>
      <w:r>
        <w:rPr>
          <w:rFonts w:hint="eastAsia"/>
        </w:rPr>
        <w:t>側のＣＯ２排出量が</w:t>
      </w:r>
      <w:r w:rsidR="0069351F">
        <w:rPr>
          <w:rFonts w:hint="eastAsia"/>
        </w:rPr>
        <w:t>ゼロとなり</w:t>
      </w:r>
      <w:r>
        <w:rPr>
          <w:rFonts w:hint="eastAsia"/>
        </w:rPr>
        <w:t>、発電所のような大規模な施設でのＣＯ２削減量は</w:t>
      </w:r>
      <w:r>
        <w:t>6</w:t>
      </w:r>
      <w:r w:rsidR="00477470">
        <w:rPr>
          <w:rFonts w:hint="eastAsia"/>
        </w:rPr>
        <w:t>4</w:t>
      </w:r>
      <w:r w:rsidR="00A71E23">
        <w:rPr>
          <w:rFonts w:hint="eastAsia"/>
        </w:rPr>
        <w:t>0</w:t>
      </w:r>
      <w:r>
        <w:rPr>
          <w:rFonts w:hint="eastAsia"/>
        </w:rPr>
        <w:t>～</w:t>
      </w:r>
      <w:r>
        <w:t>8</w:t>
      </w:r>
      <w:r w:rsidR="00477470">
        <w:rPr>
          <w:rFonts w:hint="eastAsia"/>
        </w:rPr>
        <w:t>9</w:t>
      </w:r>
      <w:r w:rsidR="00A71E23">
        <w:rPr>
          <w:rFonts w:hint="eastAsia"/>
        </w:rPr>
        <w:t>0</w:t>
      </w:r>
      <w:r>
        <w:rPr>
          <w:rFonts w:hint="eastAsia"/>
        </w:rPr>
        <w:t>千t-</w:t>
      </w:r>
      <w:r>
        <w:t>CO2/</w:t>
      </w:r>
      <w:r>
        <w:rPr>
          <w:rFonts w:hint="eastAsia"/>
        </w:rPr>
        <w:t>年（混焼率30％）、小規模観光施設でのＣＯ２削減量は</w:t>
      </w:r>
      <w:r w:rsidR="003324C6">
        <w:rPr>
          <w:rFonts w:hint="eastAsia"/>
        </w:rPr>
        <w:t>4</w:t>
      </w:r>
      <w:r w:rsidR="0069351F">
        <w:rPr>
          <w:rFonts w:hint="eastAsia"/>
        </w:rPr>
        <w:t>0</w:t>
      </w:r>
      <w:r>
        <w:rPr>
          <w:rFonts w:hint="eastAsia"/>
        </w:rPr>
        <w:t>～</w:t>
      </w:r>
      <w:r w:rsidR="0069351F">
        <w:rPr>
          <w:rFonts w:hint="eastAsia"/>
        </w:rPr>
        <w:t>6</w:t>
      </w:r>
      <w:r w:rsidR="00477470">
        <w:rPr>
          <w:rFonts w:hint="eastAsia"/>
        </w:rPr>
        <w:t>8</w:t>
      </w:r>
      <w:r>
        <w:rPr>
          <w:rFonts w:hint="eastAsia"/>
        </w:rPr>
        <w:t>t-</w:t>
      </w:r>
      <w:r>
        <w:t>CO2/</w:t>
      </w:r>
      <w:r>
        <w:rPr>
          <w:rFonts w:hint="eastAsia"/>
        </w:rPr>
        <w:t>年となった。施設の規模によって削減量は大きく異なるが、ＣＯ２削減効果は従来の</w:t>
      </w:r>
      <w:r w:rsidR="00477470">
        <w:rPr>
          <w:rFonts w:hint="eastAsia"/>
        </w:rPr>
        <w:t>８</w:t>
      </w:r>
      <w:r>
        <w:rPr>
          <w:rFonts w:hint="eastAsia"/>
        </w:rPr>
        <w:t>％～</w:t>
      </w:r>
      <w:r w:rsidR="0069351F">
        <w:rPr>
          <w:rFonts w:hint="eastAsia"/>
        </w:rPr>
        <w:t>100</w:t>
      </w:r>
      <w:r>
        <w:rPr>
          <w:rFonts w:hint="eastAsia"/>
        </w:rPr>
        <w:t>％と</w:t>
      </w:r>
      <w:r w:rsidR="006953F6">
        <w:rPr>
          <w:rFonts w:hint="eastAsia"/>
        </w:rPr>
        <w:t>な</w:t>
      </w:r>
      <w:r>
        <w:rPr>
          <w:rFonts w:hint="eastAsia"/>
        </w:rPr>
        <w:t>り、いずれのケースにおいてもＣＯ２削減効果</w:t>
      </w:r>
      <w:r w:rsidR="003324C6">
        <w:rPr>
          <w:rFonts w:hint="eastAsia"/>
        </w:rPr>
        <w:t>が見られた</w:t>
      </w:r>
      <w:r>
        <w:rPr>
          <w:rFonts w:hint="eastAsia"/>
        </w:rPr>
        <w:t>。</w:t>
      </w:r>
    </w:p>
    <w:p w14:paraId="615B71BC" w14:textId="77777777" w:rsidR="0055315A" w:rsidRPr="00BB3C4B" w:rsidRDefault="0055315A" w:rsidP="00897B5B">
      <w:pPr>
        <w:pStyle w:val="3"/>
      </w:pPr>
      <w:r>
        <w:rPr>
          <w:rFonts w:hint="eastAsia"/>
        </w:rPr>
        <w:t>（</w:t>
      </w:r>
      <w:r w:rsidRPr="00BB3C4B">
        <w:rPr>
          <w:rFonts w:hint="eastAsia"/>
        </w:rPr>
        <w:t>輸送</w:t>
      </w:r>
      <w:r>
        <w:rPr>
          <w:rFonts w:hint="eastAsia"/>
        </w:rPr>
        <w:t>方法の比較</w:t>
      </w:r>
      <w:r w:rsidRPr="00BB3C4B">
        <w:rPr>
          <w:rFonts w:hint="eastAsia"/>
        </w:rPr>
        <w:t>）</w:t>
      </w:r>
    </w:p>
    <w:p w14:paraId="0C2733CF" w14:textId="77777777" w:rsidR="0055315A" w:rsidRDefault="0055315A" w:rsidP="00197E3A">
      <w:pPr>
        <w:pStyle w:val="10"/>
        <w:numPr>
          <w:ilvl w:val="0"/>
          <w:numId w:val="6"/>
        </w:numPr>
      </w:pPr>
      <w:r>
        <w:rPr>
          <w:rFonts w:hint="eastAsia"/>
        </w:rPr>
        <w:t>パイプラインとローリーの比較（サプライチェーンⅠ）</w:t>
      </w:r>
    </w:p>
    <w:p w14:paraId="56FB3F00" w14:textId="3B092700" w:rsidR="0055315A" w:rsidRDefault="003B7B41" w:rsidP="0055315A">
      <w:pPr>
        <w:pStyle w:val="10"/>
        <w:ind w:left="780" w:firstLine="0"/>
      </w:pPr>
      <w:r>
        <w:rPr>
          <w:rFonts w:hint="eastAsia"/>
        </w:rPr>
        <w:t>パイプラインとローリー輸送を比較すると</w:t>
      </w:r>
      <w:r w:rsidR="0055315A">
        <w:rPr>
          <w:rFonts w:hint="eastAsia"/>
        </w:rPr>
        <w:t>、パイプライン輸送の方がＣＯ２排出量は</w:t>
      </w:r>
      <w:r>
        <w:rPr>
          <w:rFonts w:hint="eastAsia"/>
        </w:rPr>
        <w:t>やや</w:t>
      </w:r>
      <w:r w:rsidR="0055315A">
        <w:rPr>
          <w:rFonts w:hint="eastAsia"/>
        </w:rPr>
        <w:t>少ない。ローリーで輸送する場合、輸送距離や</w:t>
      </w:r>
      <w:r w:rsidR="00962697">
        <w:rPr>
          <w:rFonts w:hint="eastAsia"/>
        </w:rPr>
        <w:t>台数</w:t>
      </w:r>
      <w:r w:rsidR="0055315A">
        <w:rPr>
          <w:rFonts w:hint="eastAsia"/>
        </w:rPr>
        <w:t>が増えるほどＣＯ２排出量は大きくなるが、発電所のような大規模なＣＯ２排出量と比較すると、その影響は小さく、パイプライン</w:t>
      </w:r>
      <w:r w:rsidR="00477470">
        <w:rPr>
          <w:rFonts w:hint="eastAsia"/>
        </w:rPr>
        <w:t>、</w:t>
      </w:r>
      <w:r w:rsidR="0055315A">
        <w:rPr>
          <w:rFonts w:hint="eastAsia"/>
        </w:rPr>
        <w:t>ローリーいずれの方法でもＣＯ２削減効果は大きくなると期待できる。</w:t>
      </w:r>
    </w:p>
    <w:p w14:paraId="7FACC2AE" w14:textId="77777777" w:rsidR="0055315A" w:rsidRDefault="0055315A" w:rsidP="00197E3A">
      <w:pPr>
        <w:pStyle w:val="10"/>
        <w:numPr>
          <w:ilvl w:val="0"/>
          <w:numId w:val="6"/>
        </w:numPr>
      </w:pPr>
      <w:r>
        <w:rPr>
          <w:rFonts w:hint="eastAsia"/>
        </w:rPr>
        <w:t>ローリーと</w:t>
      </w:r>
      <w:r w:rsidR="00A72E50">
        <w:rPr>
          <w:rFonts w:hint="eastAsia"/>
        </w:rPr>
        <w:t>圧縮水素</w:t>
      </w:r>
      <w:r>
        <w:rPr>
          <w:rFonts w:hint="eastAsia"/>
        </w:rPr>
        <w:t>トレーラーの比較（サプライチェーンⅡ～Ⅳ）</w:t>
      </w:r>
    </w:p>
    <w:p w14:paraId="21B58BB1" w14:textId="661355FC" w:rsidR="0055315A" w:rsidRDefault="0055315A" w:rsidP="0055315A">
      <w:pPr>
        <w:pStyle w:val="10"/>
        <w:ind w:left="780" w:firstLine="0"/>
      </w:pPr>
      <w:r>
        <w:rPr>
          <w:rFonts w:hint="eastAsia"/>
        </w:rPr>
        <w:t>需要量によらず、</w:t>
      </w:r>
      <w:r w:rsidR="00A72E50">
        <w:rPr>
          <w:rFonts w:hint="eastAsia"/>
        </w:rPr>
        <w:t>圧縮水素</w:t>
      </w:r>
      <w:r>
        <w:rPr>
          <w:rFonts w:hint="eastAsia"/>
        </w:rPr>
        <w:t>トレーラーでの輸送の方がＣＯ２排出量は</w:t>
      </w:r>
      <w:r w:rsidR="003B7B41">
        <w:rPr>
          <w:rFonts w:hint="eastAsia"/>
        </w:rPr>
        <w:t>やや</w:t>
      </w:r>
      <w:r>
        <w:rPr>
          <w:rFonts w:hint="eastAsia"/>
        </w:rPr>
        <w:t>多い結果となった。その理由は、ローリーと比べて</w:t>
      </w:r>
      <w:r w:rsidR="00A72E50">
        <w:rPr>
          <w:rFonts w:hint="eastAsia"/>
        </w:rPr>
        <w:t>圧縮水素</w:t>
      </w:r>
      <w:r>
        <w:rPr>
          <w:rFonts w:hint="eastAsia"/>
        </w:rPr>
        <w:t>トレーラーは一度に運べる水素量が小さいからである。</w:t>
      </w:r>
    </w:p>
    <w:p w14:paraId="4CBCD027" w14:textId="77777777" w:rsidR="0055315A" w:rsidRDefault="0055315A" w:rsidP="00197E3A">
      <w:pPr>
        <w:pStyle w:val="10"/>
        <w:numPr>
          <w:ilvl w:val="0"/>
          <w:numId w:val="6"/>
        </w:numPr>
      </w:pPr>
      <w:r>
        <w:rPr>
          <w:rFonts w:hint="eastAsia"/>
        </w:rPr>
        <w:t>再エネ託送（サプライチェーンⅢ</w:t>
      </w:r>
      <w:r w:rsidR="009C3342">
        <w:rPr>
          <w:rFonts w:hint="eastAsia"/>
        </w:rPr>
        <w:t>、</w:t>
      </w:r>
      <w:r>
        <w:rPr>
          <w:rFonts w:hint="eastAsia"/>
        </w:rPr>
        <w:t>Ⅳ）</w:t>
      </w:r>
    </w:p>
    <w:p w14:paraId="028A539F" w14:textId="0192D125" w:rsidR="0055315A" w:rsidRDefault="0055315A" w:rsidP="0055315A">
      <w:pPr>
        <w:pStyle w:val="10"/>
        <w:ind w:left="780" w:firstLine="0"/>
      </w:pPr>
      <w:r>
        <w:rPr>
          <w:rFonts w:hint="eastAsia"/>
        </w:rPr>
        <w:t>既存の</w:t>
      </w:r>
      <w:r w:rsidR="009C3342">
        <w:rPr>
          <w:rFonts w:hint="eastAsia"/>
        </w:rPr>
        <w:t>送電線</w:t>
      </w:r>
      <w:r>
        <w:rPr>
          <w:rFonts w:hint="eastAsia"/>
        </w:rPr>
        <w:t>を利用することを想定しているため、輸送に係るＣＯ２は発生しない。そのため、輸送時でのＣＯ２の排出量は距離によらずゼロとなり、削減量は他のモデルと比較すると一番大きくなる。</w:t>
      </w:r>
    </w:p>
    <w:p w14:paraId="0FB69A03" w14:textId="77777777" w:rsidR="0055315A" w:rsidRDefault="0055315A" w:rsidP="00897B5B">
      <w:pPr>
        <w:pStyle w:val="3"/>
      </w:pPr>
      <w:r w:rsidRPr="00C43195">
        <w:rPr>
          <w:rFonts w:hint="eastAsia"/>
        </w:rPr>
        <w:t>（観光地・環境保全地域等の評価）</w:t>
      </w:r>
    </w:p>
    <w:p w14:paraId="6B3F0EC0" w14:textId="74AC52E8" w:rsidR="0055315A" w:rsidRDefault="0055315A" w:rsidP="00197E3A">
      <w:pPr>
        <w:pStyle w:val="10"/>
        <w:numPr>
          <w:ilvl w:val="0"/>
          <w:numId w:val="7"/>
        </w:numPr>
        <w:rPr>
          <w:rFonts w:asciiTheme="minorEastAsia" w:eastAsiaTheme="minorEastAsia" w:hAnsiTheme="minorEastAsia"/>
        </w:rPr>
      </w:pPr>
      <w:r>
        <w:rPr>
          <w:rFonts w:asciiTheme="minorEastAsia" w:eastAsiaTheme="minorEastAsia" w:hAnsiTheme="minorEastAsia" w:hint="eastAsia"/>
        </w:rPr>
        <w:t>ローリーや</w:t>
      </w:r>
      <w:r w:rsidR="00A72E50">
        <w:rPr>
          <w:rFonts w:hint="eastAsia"/>
        </w:rPr>
        <w:t>圧縮水素</w:t>
      </w:r>
      <w:r>
        <w:rPr>
          <w:rFonts w:asciiTheme="minorEastAsia" w:eastAsiaTheme="minorEastAsia" w:hAnsiTheme="minorEastAsia" w:hint="eastAsia"/>
        </w:rPr>
        <w:t>トレーラーでＣＯ２フリー水素を輸送するケースでは、再エネ託送ケースよりもＣＯ２排出量は大きいが、従来</w:t>
      </w:r>
      <w:r w:rsidR="00DC560D">
        <w:rPr>
          <w:rFonts w:asciiTheme="minorEastAsia" w:eastAsiaTheme="minorEastAsia" w:hAnsiTheme="minorEastAsia" w:hint="eastAsia"/>
        </w:rPr>
        <w:t>からは削減される</w:t>
      </w:r>
      <w:r>
        <w:rPr>
          <w:rFonts w:asciiTheme="minorEastAsia" w:eastAsiaTheme="minorEastAsia" w:hAnsiTheme="minorEastAsia" w:hint="eastAsia"/>
        </w:rPr>
        <w:t>。そのため、観光地・環境保全地域等の環境に対する配慮が重視される地域では、ＣＯ２フリー水素を取り入れ</w:t>
      </w:r>
      <w:r w:rsidR="00DC560D">
        <w:rPr>
          <w:rFonts w:asciiTheme="minorEastAsia" w:eastAsiaTheme="minorEastAsia" w:hAnsiTheme="minorEastAsia" w:hint="eastAsia"/>
        </w:rPr>
        <w:t>て</w:t>
      </w:r>
      <w:r>
        <w:rPr>
          <w:rFonts w:asciiTheme="minorEastAsia" w:eastAsiaTheme="minorEastAsia" w:hAnsiTheme="minorEastAsia" w:hint="eastAsia"/>
        </w:rPr>
        <w:t>ＣＯ２</w:t>
      </w:r>
      <w:r w:rsidR="00DC560D">
        <w:rPr>
          <w:rFonts w:asciiTheme="minorEastAsia" w:eastAsiaTheme="minorEastAsia" w:hAnsiTheme="minorEastAsia" w:hint="eastAsia"/>
        </w:rPr>
        <w:t>排出量を</w:t>
      </w:r>
      <w:r>
        <w:rPr>
          <w:rFonts w:asciiTheme="minorEastAsia" w:eastAsiaTheme="minorEastAsia" w:hAnsiTheme="minorEastAsia" w:hint="eastAsia"/>
        </w:rPr>
        <w:t>削減</w:t>
      </w:r>
      <w:r w:rsidR="00DC560D">
        <w:rPr>
          <w:rFonts w:asciiTheme="minorEastAsia" w:eastAsiaTheme="minorEastAsia" w:hAnsiTheme="minorEastAsia" w:hint="eastAsia"/>
        </w:rPr>
        <w:t>することが期待される。更に、先導的なＣＯ２フリー水素利用によって</w:t>
      </w:r>
      <w:r>
        <w:rPr>
          <w:rFonts w:asciiTheme="minorEastAsia" w:eastAsiaTheme="minorEastAsia" w:hAnsiTheme="minorEastAsia" w:hint="eastAsia"/>
        </w:rPr>
        <w:t>ＰＲ・集客効果などの付加価値としても期待できる。</w:t>
      </w:r>
    </w:p>
    <w:p w14:paraId="6D25CC4A" w14:textId="77777777" w:rsidR="0055315A" w:rsidRPr="005C7FD7" w:rsidRDefault="0055315A" w:rsidP="009D6BC0">
      <w:pPr>
        <w:widowControl/>
        <w:jc w:val="left"/>
        <w:rPr>
          <w:kern w:val="0"/>
        </w:rPr>
      </w:pPr>
    </w:p>
    <w:sectPr w:rsidR="0055315A" w:rsidRPr="005C7FD7" w:rsidSect="00FD6ADF">
      <w:type w:val="continuous"/>
      <w:pgSz w:w="11906" w:h="16838" w:code="9"/>
      <w:pgMar w:top="1418" w:right="1418" w:bottom="1418" w:left="1418" w:header="284" w:footer="62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987B8" w14:textId="77777777" w:rsidR="00BB4876" w:rsidRDefault="00BB4876">
      <w:r>
        <w:separator/>
      </w:r>
    </w:p>
  </w:endnote>
  <w:endnote w:type="continuationSeparator" w:id="0">
    <w:p w14:paraId="65F7E8F6" w14:textId="77777777" w:rsidR="00BB4876" w:rsidRDefault="00BB4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D49DC" w14:textId="77777777" w:rsidR="003F50CE" w:rsidRDefault="003F50CE">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582062"/>
      <w:docPartObj>
        <w:docPartGallery w:val="Page Numbers (Bottom of Page)"/>
        <w:docPartUnique/>
      </w:docPartObj>
    </w:sdtPr>
    <w:sdtEndPr>
      <w:rPr>
        <w:sz w:val="21"/>
        <w:szCs w:val="21"/>
      </w:rPr>
    </w:sdtEndPr>
    <w:sdtContent>
      <w:p w14:paraId="1D728EFC" w14:textId="4092ABDA" w:rsidR="00BB4876" w:rsidRPr="0094525C" w:rsidRDefault="00BB4876">
        <w:pPr>
          <w:pStyle w:val="a8"/>
          <w:jc w:val="center"/>
          <w:rPr>
            <w:sz w:val="21"/>
            <w:szCs w:val="21"/>
          </w:rPr>
        </w:pPr>
        <w:r w:rsidRPr="0094525C">
          <w:rPr>
            <w:sz w:val="21"/>
            <w:szCs w:val="21"/>
          </w:rPr>
          <w:fldChar w:fldCharType="begin"/>
        </w:r>
        <w:r w:rsidRPr="0094525C">
          <w:rPr>
            <w:sz w:val="21"/>
            <w:szCs w:val="21"/>
          </w:rPr>
          <w:instrText>PAGE   \* MERGEFORMAT</w:instrText>
        </w:r>
        <w:r w:rsidRPr="0094525C">
          <w:rPr>
            <w:sz w:val="21"/>
            <w:szCs w:val="21"/>
          </w:rPr>
          <w:fldChar w:fldCharType="separate"/>
        </w:r>
        <w:r w:rsidR="003F50CE" w:rsidRPr="003F50CE">
          <w:rPr>
            <w:noProof/>
            <w:sz w:val="21"/>
            <w:szCs w:val="21"/>
            <w:lang w:val="ja-JP"/>
          </w:rPr>
          <w:t>60</w:t>
        </w:r>
        <w:r w:rsidRPr="0094525C">
          <w:rPr>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C6DC2" w14:textId="77777777" w:rsidR="003F50CE" w:rsidRDefault="003F50C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C8EF6" w14:textId="77777777" w:rsidR="00BB4876" w:rsidRDefault="00BB4876">
      <w:r>
        <w:separator/>
      </w:r>
    </w:p>
  </w:footnote>
  <w:footnote w:type="continuationSeparator" w:id="0">
    <w:p w14:paraId="0D85BBFC" w14:textId="77777777" w:rsidR="00BB4876" w:rsidRDefault="00BB4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924AF" w14:textId="77777777" w:rsidR="003F50CE" w:rsidRDefault="003F50CE">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2B5C3" w14:textId="77777777" w:rsidR="00BB4876" w:rsidRDefault="00BB4876">
    <w:pPr>
      <w:pStyle w:val="a7"/>
      <w:jc w:val="right"/>
      <w:rPr>
        <w:sz w:val="12"/>
      </w:rPr>
    </w:pPr>
  </w:p>
  <w:p w14:paraId="5923C2E5" w14:textId="77777777" w:rsidR="00BB4876" w:rsidRDefault="00BB4876">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2AF1A" w14:textId="388B969D" w:rsidR="00BB4876" w:rsidRDefault="00BB4876">
    <w:pPr>
      <w:pStyle w:val="a7"/>
      <w:jc w:val="right"/>
    </w:pPr>
    <w:r>
      <w:rPr>
        <w:rFonts w:hAnsi="Times New Roman"/>
        <w:kern w:val="0"/>
      </w:rPr>
      <w:fldChar w:fldCharType="begin"/>
    </w:r>
    <w:r>
      <w:rPr>
        <w:rFonts w:hAnsi="Times New Roman"/>
        <w:kern w:val="0"/>
      </w:rPr>
      <w:instrText xml:space="preserve"> FILENAME \p </w:instrText>
    </w:r>
    <w:r>
      <w:rPr>
        <w:rFonts w:hAnsi="Times New Roman"/>
        <w:kern w:val="0"/>
      </w:rPr>
      <w:fldChar w:fldCharType="separate"/>
    </w:r>
    <w:r w:rsidR="003F50CE">
      <w:rPr>
        <w:rFonts w:hAnsi="Times New Roman" w:hint="eastAsia"/>
        <w:noProof/>
        <w:kern w:val="0"/>
      </w:rPr>
      <w:t>\\T1412ss0060\LIB\06 関西広域連合\30年度\02_エネルギー検討会\02_地方創生推進交付金\☆業務報告書の納品\成果品(2019.3.15提出)\1 調査報告書\Ⅰ 本編\5_報告書 3 コスト・CO2試算.docx</w:t>
    </w:r>
    <w:r>
      <w:rPr>
        <w:rFonts w:hAnsi="Times New Roman"/>
        <w:kern w:val="0"/>
      </w:rPr>
      <w:fldChar w:fldCharType="end"/>
    </w:r>
    <w:r>
      <w:rPr>
        <w:rFonts w:hint="eastAsia"/>
      </w:rPr>
      <w:t xml:space="preserve">　</w:t>
    </w:r>
    <w:r>
      <w:rPr>
        <w:rStyle w:val="af"/>
        <w:sz w:val="15"/>
      </w:rPr>
      <w:fldChar w:fldCharType="begin"/>
    </w:r>
    <w:r>
      <w:rPr>
        <w:rStyle w:val="af"/>
        <w:sz w:val="15"/>
      </w:rPr>
      <w:instrText xml:space="preserve"> PAGE </w:instrText>
    </w:r>
    <w:r>
      <w:rPr>
        <w:rStyle w:val="af"/>
        <w:sz w:val="15"/>
      </w:rPr>
      <w:fldChar w:fldCharType="separate"/>
    </w:r>
    <w:r>
      <w:rPr>
        <w:rStyle w:val="af"/>
        <w:noProof/>
        <w:sz w:val="15"/>
      </w:rPr>
      <w:t>1</w:t>
    </w:r>
    <w:r>
      <w:rPr>
        <w:rStyle w:val="af"/>
        <w:sz w:val="15"/>
      </w:rPr>
      <w:fldChar w:fldCharType="end"/>
    </w:r>
    <w:r>
      <w:rPr>
        <w:rStyle w:val="af"/>
        <w:rFonts w:hint="eastAsia"/>
        <w:sz w:val="15"/>
      </w:rPr>
      <w:t>/</w:t>
    </w:r>
    <w:r>
      <w:rPr>
        <w:rStyle w:val="af"/>
        <w:sz w:val="15"/>
      </w:rPr>
      <w:fldChar w:fldCharType="begin"/>
    </w:r>
    <w:r>
      <w:rPr>
        <w:rStyle w:val="af"/>
        <w:sz w:val="15"/>
      </w:rPr>
      <w:instrText xml:space="preserve"> NUMPAGES </w:instrText>
    </w:r>
    <w:r>
      <w:rPr>
        <w:rStyle w:val="af"/>
        <w:sz w:val="15"/>
      </w:rPr>
      <w:fldChar w:fldCharType="separate"/>
    </w:r>
    <w:r w:rsidR="003F50CE">
      <w:rPr>
        <w:rStyle w:val="af"/>
        <w:noProof/>
        <w:sz w:val="15"/>
      </w:rPr>
      <w:t>31</w:t>
    </w:r>
    <w:r>
      <w:rPr>
        <w:rStyle w:val="af"/>
        <w:sz w:val="1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24591"/>
    <w:multiLevelType w:val="hybridMultilevel"/>
    <w:tmpl w:val="F334948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04B3705A"/>
    <w:multiLevelType w:val="singleLevel"/>
    <w:tmpl w:val="0B8EC3BE"/>
    <w:lvl w:ilvl="0">
      <w:start w:val="1"/>
      <w:numFmt w:val="bullet"/>
      <w:pStyle w:val="PT3"/>
      <w:lvlText w:val=""/>
      <w:lvlJc w:val="left"/>
      <w:pPr>
        <w:tabs>
          <w:tab w:val="num" w:pos="360"/>
        </w:tabs>
        <w:ind w:left="204" w:hanging="204"/>
      </w:pPr>
      <w:rPr>
        <w:rFonts w:ascii="Wingdings" w:hAnsi="Wingdings" w:hint="default"/>
        <w:sz w:val="16"/>
      </w:rPr>
    </w:lvl>
  </w:abstractNum>
  <w:abstractNum w:abstractNumId="2" w15:restartNumberingAfterBreak="0">
    <w:nsid w:val="06965E1D"/>
    <w:multiLevelType w:val="hybridMultilevel"/>
    <w:tmpl w:val="A5ECCCAA"/>
    <w:lvl w:ilvl="0" w:tplc="1354F2DC">
      <w:start w:val="1"/>
      <w:numFmt w:val="bullet"/>
      <w:lvlText w:val=""/>
      <w:lvlJc w:val="left"/>
      <w:pPr>
        <w:ind w:left="420" w:hanging="420"/>
      </w:pPr>
      <w:rPr>
        <w:rFonts w:ascii="Wingdings" w:hAnsi="Wingdings" w:hint="default"/>
        <w:color w:val="000000" w:themeColor="text1"/>
        <w:sz w:val="1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DB67F4"/>
    <w:multiLevelType w:val="hybridMultilevel"/>
    <w:tmpl w:val="B0B6D764"/>
    <w:lvl w:ilvl="0" w:tplc="0409000B">
      <w:start w:val="1"/>
      <w:numFmt w:val="bullet"/>
      <w:lvlText w:val=""/>
      <w:lvlJc w:val="left"/>
      <w:pPr>
        <w:ind w:left="780" w:hanging="36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13322A59"/>
    <w:multiLevelType w:val="singleLevel"/>
    <w:tmpl w:val="FF90F740"/>
    <w:lvl w:ilvl="0">
      <w:start w:val="1"/>
      <w:numFmt w:val="bullet"/>
      <w:pStyle w:val="PT30"/>
      <w:lvlText w:val=""/>
      <w:lvlJc w:val="left"/>
      <w:pPr>
        <w:tabs>
          <w:tab w:val="num" w:pos="360"/>
        </w:tabs>
        <w:ind w:left="204" w:hanging="204"/>
      </w:pPr>
      <w:rPr>
        <w:rFonts w:ascii="Wingdings" w:hAnsi="Wingdings" w:hint="default"/>
        <w:sz w:val="14"/>
      </w:rPr>
    </w:lvl>
  </w:abstractNum>
  <w:abstractNum w:abstractNumId="5" w15:restartNumberingAfterBreak="0">
    <w:nsid w:val="1F815220"/>
    <w:multiLevelType w:val="singleLevel"/>
    <w:tmpl w:val="F4923E94"/>
    <w:lvl w:ilvl="0">
      <w:start w:val="1"/>
      <w:numFmt w:val="bullet"/>
      <w:pStyle w:val="A"/>
      <w:lvlText w:val=""/>
      <w:lvlJc w:val="left"/>
      <w:pPr>
        <w:tabs>
          <w:tab w:val="num" w:pos="0"/>
        </w:tabs>
        <w:ind w:left="1072" w:hanging="204"/>
      </w:pPr>
      <w:rPr>
        <w:rFonts w:ascii="Wingdings" w:hAnsi="Wingdings" w:hint="default"/>
        <w:sz w:val="14"/>
      </w:rPr>
    </w:lvl>
  </w:abstractNum>
  <w:abstractNum w:abstractNumId="6" w15:restartNumberingAfterBreak="0">
    <w:nsid w:val="772D481D"/>
    <w:multiLevelType w:val="singleLevel"/>
    <w:tmpl w:val="E51CF21E"/>
    <w:lvl w:ilvl="0">
      <w:start w:val="1"/>
      <w:numFmt w:val="bullet"/>
      <w:pStyle w:val="B"/>
      <w:lvlText w:val=""/>
      <w:lvlJc w:val="left"/>
      <w:pPr>
        <w:tabs>
          <w:tab w:val="num" w:pos="1641"/>
        </w:tabs>
        <w:ind w:left="1486" w:hanging="205"/>
      </w:pPr>
      <w:rPr>
        <w:rFonts w:ascii="Wingdings" w:hAnsi="Wingdings" w:hint="default"/>
        <w:sz w:val="14"/>
      </w:rPr>
    </w:lvl>
  </w:abstractNum>
  <w:num w:numId="1">
    <w:abstractNumId w:val="4"/>
  </w:num>
  <w:num w:numId="2">
    <w:abstractNumId w:val="1"/>
  </w:num>
  <w:num w:numId="3">
    <w:abstractNumId w:val="6"/>
  </w:num>
  <w:num w:numId="4">
    <w:abstractNumId w:val="5"/>
  </w:num>
  <w:num w:numId="5">
    <w:abstractNumId w:val="2"/>
  </w:num>
  <w:num w:numId="6">
    <w:abstractNumId w:val="3"/>
  </w:num>
  <w:num w:numId="7">
    <w:abstractNumId w:val="0"/>
  </w:num>
  <w:num w:numId="8">
    <w:abstractNumId w:val="5"/>
  </w:num>
  <w:num w:numId="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84"/>
  <w:drawingGridVerticalSpacing w:val="283"/>
  <w:characterSpacingControl w:val="compressPunctuation"/>
  <w:strictFirstAndLastChars/>
  <w:hdrShapeDefaults>
    <o:shapedefaults v:ext="edit" spidmax="151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31C"/>
    <w:rsid w:val="0000114C"/>
    <w:rsid w:val="00002678"/>
    <w:rsid w:val="00004C27"/>
    <w:rsid w:val="000054CA"/>
    <w:rsid w:val="0000586E"/>
    <w:rsid w:val="00007041"/>
    <w:rsid w:val="000139B2"/>
    <w:rsid w:val="00025003"/>
    <w:rsid w:val="00025945"/>
    <w:rsid w:val="00026034"/>
    <w:rsid w:val="00027676"/>
    <w:rsid w:val="0003079C"/>
    <w:rsid w:val="00030A45"/>
    <w:rsid w:val="00031F1C"/>
    <w:rsid w:val="0003544B"/>
    <w:rsid w:val="0003779A"/>
    <w:rsid w:val="00042C9F"/>
    <w:rsid w:val="00044509"/>
    <w:rsid w:val="000451BD"/>
    <w:rsid w:val="00045CA8"/>
    <w:rsid w:val="00051896"/>
    <w:rsid w:val="00053F46"/>
    <w:rsid w:val="00055AB4"/>
    <w:rsid w:val="00061BBC"/>
    <w:rsid w:val="00066152"/>
    <w:rsid w:val="00067ADD"/>
    <w:rsid w:val="000707D9"/>
    <w:rsid w:val="0007238F"/>
    <w:rsid w:val="00072F7B"/>
    <w:rsid w:val="0007361E"/>
    <w:rsid w:val="00073644"/>
    <w:rsid w:val="00074D68"/>
    <w:rsid w:val="00075003"/>
    <w:rsid w:val="00075C20"/>
    <w:rsid w:val="00080385"/>
    <w:rsid w:val="00083174"/>
    <w:rsid w:val="000864E7"/>
    <w:rsid w:val="00087173"/>
    <w:rsid w:val="000932F8"/>
    <w:rsid w:val="0009461C"/>
    <w:rsid w:val="00094A1B"/>
    <w:rsid w:val="00095BDF"/>
    <w:rsid w:val="00095C23"/>
    <w:rsid w:val="000A0DDD"/>
    <w:rsid w:val="000A6E79"/>
    <w:rsid w:val="000B2DC7"/>
    <w:rsid w:val="000B316A"/>
    <w:rsid w:val="000B3B9F"/>
    <w:rsid w:val="000B7B2A"/>
    <w:rsid w:val="000C0DDB"/>
    <w:rsid w:val="000C3617"/>
    <w:rsid w:val="000C3782"/>
    <w:rsid w:val="000C48BC"/>
    <w:rsid w:val="000C4E53"/>
    <w:rsid w:val="000C58F9"/>
    <w:rsid w:val="000C7D44"/>
    <w:rsid w:val="000D17E5"/>
    <w:rsid w:val="000D18DE"/>
    <w:rsid w:val="000D5743"/>
    <w:rsid w:val="000E2268"/>
    <w:rsid w:val="000E502E"/>
    <w:rsid w:val="000F28DD"/>
    <w:rsid w:val="00103B39"/>
    <w:rsid w:val="00103E64"/>
    <w:rsid w:val="00104469"/>
    <w:rsid w:val="00104918"/>
    <w:rsid w:val="00106BEA"/>
    <w:rsid w:val="001143AC"/>
    <w:rsid w:val="00120551"/>
    <w:rsid w:val="00122BEE"/>
    <w:rsid w:val="001252E1"/>
    <w:rsid w:val="00127090"/>
    <w:rsid w:val="00131793"/>
    <w:rsid w:val="00135161"/>
    <w:rsid w:val="00136F13"/>
    <w:rsid w:val="0014005C"/>
    <w:rsid w:val="00151A52"/>
    <w:rsid w:val="001521E6"/>
    <w:rsid w:val="0015443C"/>
    <w:rsid w:val="00160502"/>
    <w:rsid w:val="001640F9"/>
    <w:rsid w:val="001643A2"/>
    <w:rsid w:val="00164C6F"/>
    <w:rsid w:val="0017699E"/>
    <w:rsid w:val="00183A01"/>
    <w:rsid w:val="00184E78"/>
    <w:rsid w:val="00185AB2"/>
    <w:rsid w:val="00190BE9"/>
    <w:rsid w:val="00191389"/>
    <w:rsid w:val="00193525"/>
    <w:rsid w:val="001952BF"/>
    <w:rsid w:val="001965C2"/>
    <w:rsid w:val="00197082"/>
    <w:rsid w:val="00197E3A"/>
    <w:rsid w:val="001A09AA"/>
    <w:rsid w:val="001A4F24"/>
    <w:rsid w:val="001B020C"/>
    <w:rsid w:val="001B5D2C"/>
    <w:rsid w:val="001C2C31"/>
    <w:rsid w:val="001C4918"/>
    <w:rsid w:val="001C6281"/>
    <w:rsid w:val="001D3F6A"/>
    <w:rsid w:val="001D54AF"/>
    <w:rsid w:val="001E0FE8"/>
    <w:rsid w:val="001E4DE7"/>
    <w:rsid w:val="001E6E09"/>
    <w:rsid w:val="001F1570"/>
    <w:rsid w:val="001F1CBC"/>
    <w:rsid w:val="001F681C"/>
    <w:rsid w:val="001F78BA"/>
    <w:rsid w:val="001F7B5A"/>
    <w:rsid w:val="002028A5"/>
    <w:rsid w:val="0020499E"/>
    <w:rsid w:val="00204BA7"/>
    <w:rsid w:val="00207E51"/>
    <w:rsid w:val="00211FFF"/>
    <w:rsid w:val="00213544"/>
    <w:rsid w:val="002138F3"/>
    <w:rsid w:val="00215640"/>
    <w:rsid w:val="0021656C"/>
    <w:rsid w:val="00221226"/>
    <w:rsid w:val="00226BFB"/>
    <w:rsid w:val="002323E2"/>
    <w:rsid w:val="0023420F"/>
    <w:rsid w:val="00237218"/>
    <w:rsid w:val="00240D30"/>
    <w:rsid w:val="00245801"/>
    <w:rsid w:val="002465A8"/>
    <w:rsid w:val="002472EC"/>
    <w:rsid w:val="0025268C"/>
    <w:rsid w:val="00252DD0"/>
    <w:rsid w:val="002546CF"/>
    <w:rsid w:val="00254AD9"/>
    <w:rsid w:val="00261534"/>
    <w:rsid w:val="002678E3"/>
    <w:rsid w:val="00272737"/>
    <w:rsid w:val="00273B13"/>
    <w:rsid w:val="00273C25"/>
    <w:rsid w:val="002772F8"/>
    <w:rsid w:val="00280DFC"/>
    <w:rsid w:val="00282A7E"/>
    <w:rsid w:val="00282E6A"/>
    <w:rsid w:val="00283EB8"/>
    <w:rsid w:val="00290E7C"/>
    <w:rsid w:val="00295B90"/>
    <w:rsid w:val="002961CB"/>
    <w:rsid w:val="00296D10"/>
    <w:rsid w:val="002975F1"/>
    <w:rsid w:val="002A1AEA"/>
    <w:rsid w:val="002A3E48"/>
    <w:rsid w:val="002B2A75"/>
    <w:rsid w:val="002B401A"/>
    <w:rsid w:val="002B49E7"/>
    <w:rsid w:val="002B56BB"/>
    <w:rsid w:val="002C0510"/>
    <w:rsid w:val="002C6C00"/>
    <w:rsid w:val="002C6E6E"/>
    <w:rsid w:val="002C70EB"/>
    <w:rsid w:val="002C75CD"/>
    <w:rsid w:val="002D288E"/>
    <w:rsid w:val="002D7E54"/>
    <w:rsid w:val="002E1BC6"/>
    <w:rsid w:val="002E32B9"/>
    <w:rsid w:val="002E595A"/>
    <w:rsid w:val="002E65A2"/>
    <w:rsid w:val="002E6DC0"/>
    <w:rsid w:val="002F3EFD"/>
    <w:rsid w:val="002F44C4"/>
    <w:rsid w:val="002F5A0D"/>
    <w:rsid w:val="00302EF1"/>
    <w:rsid w:val="00303400"/>
    <w:rsid w:val="0030583D"/>
    <w:rsid w:val="00307494"/>
    <w:rsid w:val="003077D8"/>
    <w:rsid w:val="0031180B"/>
    <w:rsid w:val="00311E8E"/>
    <w:rsid w:val="00316386"/>
    <w:rsid w:val="003220B5"/>
    <w:rsid w:val="003237AE"/>
    <w:rsid w:val="003324C6"/>
    <w:rsid w:val="00336251"/>
    <w:rsid w:val="0034513D"/>
    <w:rsid w:val="00345FCA"/>
    <w:rsid w:val="00346313"/>
    <w:rsid w:val="00346941"/>
    <w:rsid w:val="00350CA3"/>
    <w:rsid w:val="00352CCE"/>
    <w:rsid w:val="0035304F"/>
    <w:rsid w:val="00362BFB"/>
    <w:rsid w:val="00364368"/>
    <w:rsid w:val="0037468B"/>
    <w:rsid w:val="0038072B"/>
    <w:rsid w:val="00380994"/>
    <w:rsid w:val="00381CCF"/>
    <w:rsid w:val="00391313"/>
    <w:rsid w:val="0039185F"/>
    <w:rsid w:val="00393655"/>
    <w:rsid w:val="003A3544"/>
    <w:rsid w:val="003B7B41"/>
    <w:rsid w:val="003C01BC"/>
    <w:rsid w:val="003C18B3"/>
    <w:rsid w:val="003C28AB"/>
    <w:rsid w:val="003C33EF"/>
    <w:rsid w:val="003C4A29"/>
    <w:rsid w:val="003C5DCE"/>
    <w:rsid w:val="003D010C"/>
    <w:rsid w:val="003D29F4"/>
    <w:rsid w:val="003E1620"/>
    <w:rsid w:val="003E2B04"/>
    <w:rsid w:val="003E342E"/>
    <w:rsid w:val="003E40E0"/>
    <w:rsid w:val="003E4E7F"/>
    <w:rsid w:val="003E51AE"/>
    <w:rsid w:val="003E52B6"/>
    <w:rsid w:val="003E764C"/>
    <w:rsid w:val="003E7BCA"/>
    <w:rsid w:val="003F13E7"/>
    <w:rsid w:val="003F1A2F"/>
    <w:rsid w:val="003F2817"/>
    <w:rsid w:val="003F50CE"/>
    <w:rsid w:val="003F77D6"/>
    <w:rsid w:val="003F7D40"/>
    <w:rsid w:val="003F7D47"/>
    <w:rsid w:val="00403591"/>
    <w:rsid w:val="00403A3B"/>
    <w:rsid w:val="00404579"/>
    <w:rsid w:val="00404D4C"/>
    <w:rsid w:val="00416ACA"/>
    <w:rsid w:val="00422380"/>
    <w:rsid w:val="0042536F"/>
    <w:rsid w:val="004253FA"/>
    <w:rsid w:val="00425DAC"/>
    <w:rsid w:val="0042714C"/>
    <w:rsid w:val="0042721E"/>
    <w:rsid w:val="00431DD1"/>
    <w:rsid w:val="00432561"/>
    <w:rsid w:val="00432AEF"/>
    <w:rsid w:val="00432C15"/>
    <w:rsid w:val="0043341F"/>
    <w:rsid w:val="00443C87"/>
    <w:rsid w:val="004500AC"/>
    <w:rsid w:val="00451A8C"/>
    <w:rsid w:val="004525F9"/>
    <w:rsid w:val="0045519B"/>
    <w:rsid w:val="0045583F"/>
    <w:rsid w:val="0045596B"/>
    <w:rsid w:val="00455DDA"/>
    <w:rsid w:val="00460CF9"/>
    <w:rsid w:val="004612E8"/>
    <w:rsid w:val="00463200"/>
    <w:rsid w:val="00463316"/>
    <w:rsid w:val="004672FF"/>
    <w:rsid w:val="00473010"/>
    <w:rsid w:val="00476CF1"/>
    <w:rsid w:val="00477470"/>
    <w:rsid w:val="004776A0"/>
    <w:rsid w:val="00477B8A"/>
    <w:rsid w:val="00477FCC"/>
    <w:rsid w:val="00482D65"/>
    <w:rsid w:val="0048482F"/>
    <w:rsid w:val="00484DF7"/>
    <w:rsid w:val="00486BA5"/>
    <w:rsid w:val="00487AEB"/>
    <w:rsid w:val="00487D7F"/>
    <w:rsid w:val="004900FF"/>
    <w:rsid w:val="00490794"/>
    <w:rsid w:val="00495115"/>
    <w:rsid w:val="00495C4E"/>
    <w:rsid w:val="004A042C"/>
    <w:rsid w:val="004B55D0"/>
    <w:rsid w:val="004B5650"/>
    <w:rsid w:val="004B5D08"/>
    <w:rsid w:val="004B6F0E"/>
    <w:rsid w:val="004C138F"/>
    <w:rsid w:val="004C255F"/>
    <w:rsid w:val="004C6AE4"/>
    <w:rsid w:val="004C7139"/>
    <w:rsid w:val="004C7E64"/>
    <w:rsid w:val="004D4032"/>
    <w:rsid w:val="004D494F"/>
    <w:rsid w:val="004D4A7F"/>
    <w:rsid w:val="004D5349"/>
    <w:rsid w:val="004D5962"/>
    <w:rsid w:val="004E125B"/>
    <w:rsid w:val="004E2103"/>
    <w:rsid w:val="004E5146"/>
    <w:rsid w:val="004E6187"/>
    <w:rsid w:val="004E63E5"/>
    <w:rsid w:val="004E7EAD"/>
    <w:rsid w:val="004F055D"/>
    <w:rsid w:val="004F1BDD"/>
    <w:rsid w:val="004F4C39"/>
    <w:rsid w:val="004F6635"/>
    <w:rsid w:val="004F744D"/>
    <w:rsid w:val="005013C1"/>
    <w:rsid w:val="005014A0"/>
    <w:rsid w:val="00507937"/>
    <w:rsid w:val="00511723"/>
    <w:rsid w:val="00515924"/>
    <w:rsid w:val="00522464"/>
    <w:rsid w:val="0052647B"/>
    <w:rsid w:val="00531763"/>
    <w:rsid w:val="0053513F"/>
    <w:rsid w:val="00536F87"/>
    <w:rsid w:val="00540163"/>
    <w:rsid w:val="00541756"/>
    <w:rsid w:val="00545BFF"/>
    <w:rsid w:val="0055315A"/>
    <w:rsid w:val="00553192"/>
    <w:rsid w:val="00553621"/>
    <w:rsid w:val="005537EC"/>
    <w:rsid w:val="00553D6B"/>
    <w:rsid w:val="0055745B"/>
    <w:rsid w:val="00557804"/>
    <w:rsid w:val="00562C0B"/>
    <w:rsid w:val="005630B2"/>
    <w:rsid w:val="005636B3"/>
    <w:rsid w:val="0056567F"/>
    <w:rsid w:val="00567DA1"/>
    <w:rsid w:val="005749DB"/>
    <w:rsid w:val="00576C53"/>
    <w:rsid w:val="00584106"/>
    <w:rsid w:val="00585F40"/>
    <w:rsid w:val="005862F9"/>
    <w:rsid w:val="0059203A"/>
    <w:rsid w:val="00596BCD"/>
    <w:rsid w:val="00596CF8"/>
    <w:rsid w:val="005A3B29"/>
    <w:rsid w:val="005A3C11"/>
    <w:rsid w:val="005A76DA"/>
    <w:rsid w:val="005B2E65"/>
    <w:rsid w:val="005B3259"/>
    <w:rsid w:val="005B4131"/>
    <w:rsid w:val="005B54D9"/>
    <w:rsid w:val="005B7F91"/>
    <w:rsid w:val="005C5882"/>
    <w:rsid w:val="005C6913"/>
    <w:rsid w:val="005C7FD7"/>
    <w:rsid w:val="005D2E7C"/>
    <w:rsid w:val="005D6064"/>
    <w:rsid w:val="005D6134"/>
    <w:rsid w:val="005D744C"/>
    <w:rsid w:val="005D7C05"/>
    <w:rsid w:val="005E23AA"/>
    <w:rsid w:val="005E747B"/>
    <w:rsid w:val="005F3804"/>
    <w:rsid w:val="005F5849"/>
    <w:rsid w:val="005F5F6B"/>
    <w:rsid w:val="005F602D"/>
    <w:rsid w:val="00603F95"/>
    <w:rsid w:val="0060572D"/>
    <w:rsid w:val="00607744"/>
    <w:rsid w:val="00612849"/>
    <w:rsid w:val="00614458"/>
    <w:rsid w:val="00622E29"/>
    <w:rsid w:val="0062483F"/>
    <w:rsid w:val="00624B1C"/>
    <w:rsid w:val="0063131F"/>
    <w:rsid w:val="00632E76"/>
    <w:rsid w:val="00633865"/>
    <w:rsid w:val="0063405A"/>
    <w:rsid w:val="00634436"/>
    <w:rsid w:val="0063549F"/>
    <w:rsid w:val="006377DE"/>
    <w:rsid w:val="0063788F"/>
    <w:rsid w:val="00642667"/>
    <w:rsid w:val="006521A5"/>
    <w:rsid w:val="00660764"/>
    <w:rsid w:val="00661F16"/>
    <w:rsid w:val="006649E1"/>
    <w:rsid w:val="00670E08"/>
    <w:rsid w:val="006713CD"/>
    <w:rsid w:val="00672303"/>
    <w:rsid w:val="006728E2"/>
    <w:rsid w:val="00672A7D"/>
    <w:rsid w:val="00676F7A"/>
    <w:rsid w:val="006776F8"/>
    <w:rsid w:val="006814E0"/>
    <w:rsid w:val="006845C6"/>
    <w:rsid w:val="00686C28"/>
    <w:rsid w:val="00692039"/>
    <w:rsid w:val="0069351F"/>
    <w:rsid w:val="006944D7"/>
    <w:rsid w:val="00695096"/>
    <w:rsid w:val="006953F6"/>
    <w:rsid w:val="00695794"/>
    <w:rsid w:val="006A1C4B"/>
    <w:rsid w:val="006A332E"/>
    <w:rsid w:val="006A3DEC"/>
    <w:rsid w:val="006A4CA9"/>
    <w:rsid w:val="006A4CE7"/>
    <w:rsid w:val="006A54FC"/>
    <w:rsid w:val="006A6B90"/>
    <w:rsid w:val="006B1119"/>
    <w:rsid w:val="006B23B0"/>
    <w:rsid w:val="006B25E6"/>
    <w:rsid w:val="006B5C22"/>
    <w:rsid w:val="006B6230"/>
    <w:rsid w:val="006B7A1C"/>
    <w:rsid w:val="006C023B"/>
    <w:rsid w:val="006C0EB0"/>
    <w:rsid w:val="006C5F84"/>
    <w:rsid w:val="006D0391"/>
    <w:rsid w:val="006D0D53"/>
    <w:rsid w:val="006D0E30"/>
    <w:rsid w:val="006E2364"/>
    <w:rsid w:val="006E409F"/>
    <w:rsid w:val="006F1A54"/>
    <w:rsid w:val="006F1AD4"/>
    <w:rsid w:val="006F3002"/>
    <w:rsid w:val="0070286D"/>
    <w:rsid w:val="0070434D"/>
    <w:rsid w:val="00710B1F"/>
    <w:rsid w:val="007203D6"/>
    <w:rsid w:val="00720A80"/>
    <w:rsid w:val="00721C3A"/>
    <w:rsid w:val="007221E3"/>
    <w:rsid w:val="00724188"/>
    <w:rsid w:val="00734AAC"/>
    <w:rsid w:val="00735CDD"/>
    <w:rsid w:val="007429FE"/>
    <w:rsid w:val="00745D27"/>
    <w:rsid w:val="0076033D"/>
    <w:rsid w:val="00760717"/>
    <w:rsid w:val="00761813"/>
    <w:rsid w:val="00766A19"/>
    <w:rsid w:val="0077004C"/>
    <w:rsid w:val="0077167C"/>
    <w:rsid w:val="00775C46"/>
    <w:rsid w:val="00776191"/>
    <w:rsid w:val="0077626D"/>
    <w:rsid w:val="00776882"/>
    <w:rsid w:val="0078139F"/>
    <w:rsid w:val="007827FC"/>
    <w:rsid w:val="007869AC"/>
    <w:rsid w:val="007876DB"/>
    <w:rsid w:val="00792234"/>
    <w:rsid w:val="007A10D2"/>
    <w:rsid w:val="007A18E6"/>
    <w:rsid w:val="007A32DD"/>
    <w:rsid w:val="007A4277"/>
    <w:rsid w:val="007A4595"/>
    <w:rsid w:val="007A6D8C"/>
    <w:rsid w:val="007A7D0D"/>
    <w:rsid w:val="007B3B2F"/>
    <w:rsid w:val="007B562A"/>
    <w:rsid w:val="007B62E1"/>
    <w:rsid w:val="007B7C4F"/>
    <w:rsid w:val="007C1B27"/>
    <w:rsid w:val="007C3CF2"/>
    <w:rsid w:val="007C65C9"/>
    <w:rsid w:val="007D542E"/>
    <w:rsid w:val="007D60F7"/>
    <w:rsid w:val="007D7265"/>
    <w:rsid w:val="007E5988"/>
    <w:rsid w:val="007F151A"/>
    <w:rsid w:val="007F1C2E"/>
    <w:rsid w:val="007F1C93"/>
    <w:rsid w:val="008005A7"/>
    <w:rsid w:val="00803056"/>
    <w:rsid w:val="00803960"/>
    <w:rsid w:val="008039BA"/>
    <w:rsid w:val="00803EE5"/>
    <w:rsid w:val="00813A46"/>
    <w:rsid w:val="00813D84"/>
    <w:rsid w:val="008143FF"/>
    <w:rsid w:val="00815B14"/>
    <w:rsid w:val="0081769B"/>
    <w:rsid w:val="00824979"/>
    <w:rsid w:val="00824C66"/>
    <w:rsid w:val="008251C3"/>
    <w:rsid w:val="00826D96"/>
    <w:rsid w:val="00827424"/>
    <w:rsid w:val="00831BC6"/>
    <w:rsid w:val="008400AF"/>
    <w:rsid w:val="008402EA"/>
    <w:rsid w:val="00853290"/>
    <w:rsid w:val="00856B3E"/>
    <w:rsid w:val="00857F26"/>
    <w:rsid w:val="00860EB9"/>
    <w:rsid w:val="008612AF"/>
    <w:rsid w:val="0086384C"/>
    <w:rsid w:val="00864BF7"/>
    <w:rsid w:val="008653F9"/>
    <w:rsid w:val="008674A3"/>
    <w:rsid w:val="00875AF8"/>
    <w:rsid w:val="00891E67"/>
    <w:rsid w:val="0089637F"/>
    <w:rsid w:val="00896572"/>
    <w:rsid w:val="00896A50"/>
    <w:rsid w:val="00897B5B"/>
    <w:rsid w:val="008A01C3"/>
    <w:rsid w:val="008A5566"/>
    <w:rsid w:val="008A59B5"/>
    <w:rsid w:val="008B1AFE"/>
    <w:rsid w:val="008B3236"/>
    <w:rsid w:val="008B3FCB"/>
    <w:rsid w:val="008B6C16"/>
    <w:rsid w:val="008B78B2"/>
    <w:rsid w:val="008C0210"/>
    <w:rsid w:val="008C37ED"/>
    <w:rsid w:val="008C4F37"/>
    <w:rsid w:val="008C5D27"/>
    <w:rsid w:val="008D62C9"/>
    <w:rsid w:val="008D63DC"/>
    <w:rsid w:val="008E0956"/>
    <w:rsid w:val="008E3E3B"/>
    <w:rsid w:val="008E715A"/>
    <w:rsid w:val="008E73E9"/>
    <w:rsid w:val="008E7BC3"/>
    <w:rsid w:val="008F1598"/>
    <w:rsid w:val="008F32EE"/>
    <w:rsid w:val="008F3F7D"/>
    <w:rsid w:val="008F5AF7"/>
    <w:rsid w:val="008F5C1B"/>
    <w:rsid w:val="008F7088"/>
    <w:rsid w:val="008F745F"/>
    <w:rsid w:val="009009A6"/>
    <w:rsid w:val="0090626F"/>
    <w:rsid w:val="00911562"/>
    <w:rsid w:val="0091387F"/>
    <w:rsid w:val="009140FF"/>
    <w:rsid w:val="00916082"/>
    <w:rsid w:val="00917D27"/>
    <w:rsid w:val="009230C6"/>
    <w:rsid w:val="00926CD7"/>
    <w:rsid w:val="00927D45"/>
    <w:rsid w:val="00935CF1"/>
    <w:rsid w:val="00937687"/>
    <w:rsid w:val="009414A5"/>
    <w:rsid w:val="0094525C"/>
    <w:rsid w:val="00957174"/>
    <w:rsid w:val="009573B9"/>
    <w:rsid w:val="00962697"/>
    <w:rsid w:val="00964E0F"/>
    <w:rsid w:val="00965D97"/>
    <w:rsid w:val="009705D3"/>
    <w:rsid w:val="00970D29"/>
    <w:rsid w:val="009730C8"/>
    <w:rsid w:val="00974715"/>
    <w:rsid w:val="00974721"/>
    <w:rsid w:val="00975D35"/>
    <w:rsid w:val="009827DB"/>
    <w:rsid w:val="00983567"/>
    <w:rsid w:val="00990E40"/>
    <w:rsid w:val="009928AF"/>
    <w:rsid w:val="009955CC"/>
    <w:rsid w:val="00996BB0"/>
    <w:rsid w:val="0099731C"/>
    <w:rsid w:val="009A37B8"/>
    <w:rsid w:val="009A3EA6"/>
    <w:rsid w:val="009A5F7F"/>
    <w:rsid w:val="009B1514"/>
    <w:rsid w:val="009B431C"/>
    <w:rsid w:val="009B7E3B"/>
    <w:rsid w:val="009C0F03"/>
    <w:rsid w:val="009C3342"/>
    <w:rsid w:val="009C6AD1"/>
    <w:rsid w:val="009C6EDB"/>
    <w:rsid w:val="009C7090"/>
    <w:rsid w:val="009C7D44"/>
    <w:rsid w:val="009D0F7B"/>
    <w:rsid w:val="009D6BC0"/>
    <w:rsid w:val="009D73B4"/>
    <w:rsid w:val="009E09BB"/>
    <w:rsid w:val="009E51DF"/>
    <w:rsid w:val="009E6573"/>
    <w:rsid w:val="009F2E06"/>
    <w:rsid w:val="009F4BC5"/>
    <w:rsid w:val="009F4F5C"/>
    <w:rsid w:val="009F7648"/>
    <w:rsid w:val="00A00AB3"/>
    <w:rsid w:val="00A0275D"/>
    <w:rsid w:val="00A05E4E"/>
    <w:rsid w:val="00A07021"/>
    <w:rsid w:val="00A10DB1"/>
    <w:rsid w:val="00A1188B"/>
    <w:rsid w:val="00A13C79"/>
    <w:rsid w:val="00A148EB"/>
    <w:rsid w:val="00A16D87"/>
    <w:rsid w:val="00A17407"/>
    <w:rsid w:val="00A21AE4"/>
    <w:rsid w:val="00A229EA"/>
    <w:rsid w:val="00A2580A"/>
    <w:rsid w:val="00A30B54"/>
    <w:rsid w:val="00A333AE"/>
    <w:rsid w:val="00A35B6F"/>
    <w:rsid w:val="00A35CC7"/>
    <w:rsid w:val="00A3673D"/>
    <w:rsid w:val="00A41ACE"/>
    <w:rsid w:val="00A42856"/>
    <w:rsid w:val="00A47BA3"/>
    <w:rsid w:val="00A52208"/>
    <w:rsid w:val="00A52BC2"/>
    <w:rsid w:val="00A52D53"/>
    <w:rsid w:val="00A6185C"/>
    <w:rsid w:val="00A627DA"/>
    <w:rsid w:val="00A63962"/>
    <w:rsid w:val="00A64BD9"/>
    <w:rsid w:val="00A71E23"/>
    <w:rsid w:val="00A725B2"/>
    <w:rsid w:val="00A72C62"/>
    <w:rsid w:val="00A72E50"/>
    <w:rsid w:val="00A73FBB"/>
    <w:rsid w:val="00A75FF4"/>
    <w:rsid w:val="00A7636A"/>
    <w:rsid w:val="00A763B9"/>
    <w:rsid w:val="00A80131"/>
    <w:rsid w:val="00A8078E"/>
    <w:rsid w:val="00A80906"/>
    <w:rsid w:val="00A80EC9"/>
    <w:rsid w:val="00A812D2"/>
    <w:rsid w:val="00A837A0"/>
    <w:rsid w:val="00A864CD"/>
    <w:rsid w:val="00A86682"/>
    <w:rsid w:val="00A86F3B"/>
    <w:rsid w:val="00A926C4"/>
    <w:rsid w:val="00A95B1B"/>
    <w:rsid w:val="00AA05B6"/>
    <w:rsid w:val="00AA202C"/>
    <w:rsid w:val="00AA23AE"/>
    <w:rsid w:val="00AA37C8"/>
    <w:rsid w:val="00AA3C81"/>
    <w:rsid w:val="00AA42F2"/>
    <w:rsid w:val="00AA54BE"/>
    <w:rsid w:val="00AA5E13"/>
    <w:rsid w:val="00AA634E"/>
    <w:rsid w:val="00AB00A8"/>
    <w:rsid w:val="00AB0EDB"/>
    <w:rsid w:val="00AB1657"/>
    <w:rsid w:val="00AB4782"/>
    <w:rsid w:val="00AB6238"/>
    <w:rsid w:val="00AC6994"/>
    <w:rsid w:val="00AD3325"/>
    <w:rsid w:val="00AD5E0E"/>
    <w:rsid w:val="00AE20B3"/>
    <w:rsid w:val="00AE5685"/>
    <w:rsid w:val="00AE62FE"/>
    <w:rsid w:val="00AE6384"/>
    <w:rsid w:val="00B01088"/>
    <w:rsid w:val="00B04CAA"/>
    <w:rsid w:val="00B0622C"/>
    <w:rsid w:val="00B06556"/>
    <w:rsid w:val="00B07E80"/>
    <w:rsid w:val="00B16D4F"/>
    <w:rsid w:val="00B17B18"/>
    <w:rsid w:val="00B235DA"/>
    <w:rsid w:val="00B2769E"/>
    <w:rsid w:val="00B27B9B"/>
    <w:rsid w:val="00B31698"/>
    <w:rsid w:val="00B33439"/>
    <w:rsid w:val="00B40E64"/>
    <w:rsid w:val="00B46487"/>
    <w:rsid w:val="00B54869"/>
    <w:rsid w:val="00B602BA"/>
    <w:rsid w:val="00B61916"/>
    <w:rsid w:val="00B63324"/>
    <w:rsid w:val="00B65DBC"/>
    <w:rsid w:val="00B65E17"/>
    <w:rsid w:val="00B7074D"/>
    <w:rsid w:val="00B76746"/>
    <w:rsid w:val="00B76BB5"/>
    <w:rsid w:val="00B76BF2"/>
    <w:rsid w:val="00B76E4B"/>
    <w:rsid w:val="00B84E99"/>
    <w:rsid w:val="00B86083"/>
    <w:rsid w:val="00B8741C"/>
    <w:rsid w:val="00B954E2"/>
    <w:rsid w:val="00B97B50"/>
    <w:rsid w:val="00BA3F66"/>
    <w:rsid w:val="00BA56DE"/>
    <w:rsid w:val="00BA5CBE"/>
    <w:rsid w:val="00BA61C9"/>
    <w:rsid w:val="00BB1438"/>
    <w:rsid w:val="00BB3023"/>
    <w:rsid w:val="00BB3C4B"/>
    <w:rsid w:val="00BB4876"/>
    <w:rsid w:val="00BC0291"/>
    <w:rsid w:val="00BC5355"/>
    <w:rsid w:val="00BD0B74"/>
    <w:rsid w:val="00BD30B2"/>
    <w:rsid w:val="00BD3875"/>
    <w:rsid w:val="00BD53EB"/>
    <w:rsid w:val="00BD6DB2"/>
    <w:rsid w:val="00BE2D17"/>
    <w:rsid w:val="00BE4353"/>
    <w:rsid w:val="00BE77E3"/>
    <w:rsid w:val="00BF0B5D"/>
    <w:rsid w:val="00BF1B8F"/>
    <w:rsid w:val="00BF254D"/>
    <w:rsid w:val="00BF2F64"/>
    <w:rsid w:val="00BF518A"/>
    <w:rsid w:val="00BF5966"/>
    <w:rsid w:val="00C022B7"/>
    <w:rsid w:val="00C04EBC"/>
    <w:rsid w:val="00C05DE8"/>
    <w:rsid w:val="00C07E5F"/>
    <w:rsid w:val="00C108B0"/>
    <w:rsid w:val="00C11132"/>
    <w:rsid w:val="00C14797"/>
    <w:rsid w:val="00C1788D"/>
    <w:rsid w:val="00C17F40"/>
    <w:rsid w:val="00C23526"/>
    <w:rsid w:val="00C239A2"/>
    <w:rsid w:val="00C25CC8"/>
    <w:rsid w:val="00C27D7C"/>
    <w:rsid w:val="00C31B53"/>
    <w:rsid w:val="00C37FF1"/>
    <w:rsid w:val="00C42010"/>
    <w:rsid w:val="00C4294F"/>
    <w:rsid w:val="00C43AE8"/>
    <w:rsid w:val="00C44913"/>
    <w:rsid w:val="00C452AE"/>
    <w:rsid w:val="00C516FB"/>
    <w:rsid w:val="00C57263"/>
    <w:rsid w:val="00C5740F"/>
    <w:rsid w:val="00C61AD1"/>
    <w:rsid w:val="00C6500C"/>
    <w:rsid w:val="00C77F3F"/>
    <w:rsid w:val="00C900A8"/>
    <w:rsid w:val="00C906F2"/>
    <w:rsid w:val="00CA09D4"/>
    <w:rsid w:val="00CA4D4C"/>
    <w:rsid w:val="00CA6000"/>
    <w:rsid w:val="00CA669D"/>
    <w:rsid w:val="00CB044F"/>
    <w:rsid w:val="00CB2069"/>
    <w:rsid w:val="00CB7DD7"/>
    <w:rsid w:val="00CC57AE"/>
    <w:rsid w:val="00CC6D30"/>
    <w:rsid w:val="00CD3346"/>
    <w:rsid w:val="00CE3086"/>
    <w:rsid w:val="00CE3B68"/>
    <w:rsid w:val="00CE3EF0"/>
    <w:rsid w:val="00CF05E4"/>
    <w:rsid w:val="00CF0EDF"/>
    <w:rsid w:val="00CF27A2"/>
    <w:rsid w:val="00CF3E87"/>
    <w:rsid w:val="00CF45D0"/>
    <w:rsid w:val="00D010E0"/>
    <w:rsid w:val="00D017D0"/>
    <w:rsid w:val="00D03FAE"/>
    <w:rsid w:val="00D04229"/>
    <w:rsid w:val="00D154E6"/>
    <w:rsid w:val="00D20FCC"/>
    <w:rsid w:val="00D22BB8"/>
    <w:rsid w:val="00D25549"/>
    <w:rsid w:val="00D25A19"/>
    <w:rsid w:val="00D273F0"/>
    <w:rsid w:val="00D27D5D"/>
    <w:rsid w:val="00D324B1"/>
    <w:rsid w:val="00D34B32"/>
    <w:rsid w:val="00D35DED"/>
    <w:rsid w:val="00D52010"/>
    <w:rsid w:val="00D52D00"/>
    <w:rsid w:val="00D53125"/>
    <w:rsid w:val="00D53805"/>
    <w:rsid w:val="00D53BA7"/>
    <w:rsid w:val="00D57E0C"/>
    <w:rsid w:val="00D606DB"/>
    <w:rsid w:val="00D6688E"/>
    <w:rsid w:val="00D675A8"/>
    <w:rsid w:val="00D71253"/>
    <w:rsid w:val="00D74D92"/>
    <w:rsid w:val="00D7616C"/>
    <w:rsid w:val="00D84107"/>
    <w:rsid w:val="00D905F0"/>
    <w:rsid w:val="00D906B6"/>
    <w:rsid w:val="00D90EE6"/>
    <w:rsid w:val="00D92F30"/>
    <w:rsid w:val="00D94145"/>
    <w:rsid w:val="00D9430A"/>
    <w:rsid w:val="00DA02BA"/>
    <w:rsid w:val="00DA60F1"/>
    <w:rsid w:val="00DA6203"/>
    <w:rsid w:val="00DA6520"/>
    <w:rsid w:val="00DB00FB"/>
    <w:rsid w:val="00DB3D51"/>
    <w:rsid w:val="00DB59B6"/>
    <w:rsid w:val="00DB5AA0"/>
    <w:rsid w:val="00DC03E4"/>
    <w:rsid w:val="00DC15D2"/>
    <w:rsid w:val="00DC2374"/>
    <w:rsid w:val="00DC2435"/>
    <w:rsid w:val="00DC3ADC"/>
    <w:rsid w:val="00DC560D"/>
    <w:rsid w:val="00DC6FE4"/>
    <w:rsid w:val="00DD0B16"/>
    <w:rsid w:val="00DD735A"/>
    <w:rsid w:val="00DE0595"/>
    <w:rsid w:val="00DE17F5"/>
    <w:rsid w:val="00DE3A6C"/>
    <w:rsid w:val="00DE3A94"/>
    <w:rsid w:val="00DE5BA7"/>
    <w:rsid w:val="00DF3E48"/>
    <w:rsid w:val="00DF67D3"/>
    <w:rsid w:val="00E00944"/>
    <w:rsid w:val="00E01557"/>
    <w:rsid w:val="00E025DB"/>
    <w:rsid w:val="00E04FBB"/>
    <w:rsid w:val="00E20D7B"/>
    <w:rsid w:val="00E22922"/>
    <w:rsid w:val="00E26491"/>
    <w:rsid w:val="00E26495"/>
    <w:rsid w:val="00E30A8C"/>
    <w:rsid w:val="00E3732A"/>
    <w:rsid w:val="00E406FE"/>
    <w:rsid w:val="00E4337C"/>
    <w:rsid w:val="00E5002D"/>
    <w:rsid w:val="00E51187"/>
    <w:rsid w:val="00E51653"/>
    <w:rsid w:val="00E518D3"/>
    <w:rsid w:val="00E52C47"/>
    <w:rsid w:val="00E541EB"/>
    <w:rsid w:val="00E56415"/>
    <w:rsid w:val="00E65B93"/>
    <w:rsid w:val="00E6636C"/>
    <w:rsid w:val="00E679C7"/>
    <w:rsid w:val="00E70C2C"/>
    <w:rsid w:val="00E70DB2"/>
    <w:rsid w:val="00E71B3B"/>
    <w:rsid w:val="00E725D0"/>
    <w:rsid w:val="00E84845"/>
    <w:rsid w:val="00E86B91"/>
    <w:rsid w:val="00E90520"/>
    <w:rsid w:val="00E90E92"/>
    <w:rsid w:val="00E93282"/>
    <w:rsid w:val="00EA0A3D"/>
    <w:rsid w:val="00EB0B23"/>
    <w:rsid w:val="00EB1868"/>
    <w:rsid w:val="00EB3C5A"/>
    <w:rsid w:val="00EB50EE"/>
    <w:rsid w:val="00EB5BFE"/>
    <w:rsid w:val="00EC3B54"/>
    <w:rsid w:val="00EC6129"/>
    <w:rsid w:val="00EC62EB"/>
    <w:rsid w:val="00EC76A5"/>
    <w:rsid w:val="00ED0345"/>
    <w:rsid w:val="00ED038B"/>
    <w:rsid w:val="00ED25B0"/>
    <w:rsid w:val="00ED39A5"/>
    <w:rsid w:val="00ED610F"/>
    <w:rsid w:val="00ED75C5"/>
    <w:rsid w:val="00ED7A75"/>
    <w:rsid w:val="00EE1DAF"/>
    <w:rsid w:val="00EE397F"/>
    <w:rsid w:val="00EE7C50"/>
    <w:rsid w:val="00EF2A49"/>
    <w:rsid w:val="00EF7028"/>
    <w:rsid w:val="00F0069D"/>
    <w:rsid w:val="00F01169"/>
    <w:rsid w:val="00F052A8"/>
    <w:rsid w:val="00F12B63"/>
    <w:rsid w:val="00F15CF5"/>
    <w:rsid w:val="00F26790"/>
    <w:rsid w:val="00F32046"/>
    <w:rsid w:val="00F34DF1"/>
    <w:rsid w:val="00F35A7B"/>
    <w:rsid w:val="00F434B2"/>
    <w:rsid w:val="00F4599C"/>
    <w:rsid w:val="00F46C44"/>
    <w:rsid w:val="00F5293C"/>
    <w:rsid w:val="00F66767"/>
    <w:rsid w:val="00F6765B"/>
    <w:rsid w:val="00F713BE"/>
    <w:rsid w:val="00F72028"/>
    <w:rsid w:val="00F726F5"/>
    <w:rsid w:val="00F72DDA"/>
    <w:rsid w:val="00F80030"/>
    <w:rsid w:val="00F8022D"/>
    <w:rsid w:val="00F81202"/>
    <w:rsid w:val="00F8126F"/>
    <w:rsid w:val="00F83586"/>
    <w:rsid w:val="00F863AD"/>
    <w:rsid w:val="00F87DEB"/>
    <w:rsid w:val="00F90220"/>
    <w:rsid w:val="00F9117A"/>
    <w:rsid w:val="00F94D68"/>
    <w:rsid w:val="00F96BC4"/>
    <w:rsid w:val="00FA1719"/>
    <w:rsid w:val="00FA206D"/>
    <w:rsid w:val="00FB27E6"/>
    <w:rsid w:val="00FB3F46"/>
    <w:rsid w:val="00FB451B"/>
    <w:rsid w:val="00FB5D5F"/>
    <w:rsid w:val="00FB6C91"/>
    <w:rsid w:val="00FB6CD0"/>
    <w:rsid w:val="00FC458F"/>
    <w:rsid w:val="00FD0124"/>
    <w:rsid w:val="00FD02A2"/>
    <w:rsid w:val="00FD0605"/>
    <w:rsid w:val="00FD4A5B"/>
    <w:rsid w:val="00FD5BF7"/>
    <w:rsid w:val="00FD5FA8"/>
    <w:rsid w:val="00FD6ADF"/>
    <w:rsid w:val="00FD7692"/>
    <w:rsid w:val="00FE0762"/>
    <w:rsid w:val="00FE0E21"/>
    <w:rsid w:val="00FE15EC"/>
    <w:rsid w:val="00FE234D"/>
    <w:rsid w:val="00FE6192"/>
    <w:rsid w:val="00FE6835"/>
    <w:rsid w:val="00FE726F"/>
    <w:rsid w:val="00FF1785"/>
    <w:rsid w:val="00FF1C35"/>
    <w:rsid w:val="00FF24D0"/>
    <w:rsid w:val="00FF6B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3">
      <v:textbox inset="5.85pt,.7pt,5.85pt,.7pt"/>
    </o:shapedefaults>
    <o:shapelayout v:ext="edit">
      <o:idmap v:ext="edit" data="1"/>
    </o:shapelayout>
  </w:shapeDefaults>
  <w:decimalSymbol w:val="."/>
  <w:listSeparator w:val=","/>
  <w14:docId w14:val="4242C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ＭＳ 明朝"/>
      <w:kern w:val="2"/>
      <w:sz w:val="21"/>
    </w:rPr>
  </w:style>
  <w:style w:type="paragraph" w:styleId="1">
    <w:name w:val="heading 1"/>
    <w:basedOn w:val="jes"/>
    <w:next w:val="10"/>
    <w:qFormat/>
    <w:pPr>
      <w:keepNext/>
      <w:autoSpaceDE w:val="0"/>
      <w:autoSpaceDN w:val="0"/>
      <w:spacing w:before="60" w:line="420" w:lineRule="atLeast"/>
      <w:textAlignment w:val="baseline"/>
      <w:outlineLvl w:val="0"/>
    </w:pPr>
    <w:rPr>
      <w:rFonts w:ascii="ＭＳ ゴシック" w:eastAsia="ＭＳ ゴシック"/>
      <w:kern w:val="0"/>
    </w:rPr>
  </w:style>
  <w:style w:type="paragraph" w:styleId="2">
    <w:name w:val="heading 2"/>
    <w:basedOn w:val="jes"/>
    <w:next w:val="20"/>
    <w:qFormat/>
    <w:pPr>
      <w:keepNext/>
      <w:autoSpaceDE w:val="0"/>
      <w:autoSpaceDN w:val="0"/>
      <w:spacing w:before="60" w:line="420" w:lineRule="atLeast"/>
      <w:ind w:left="210"/>
      <w:textAlignment w:val="baseline"/>
      <w:outlineLvl w:val="1"/>
    </w:pPr>
    <w:rPr>
      <w:rFonts w:ascii="ＭＳ ゴシック" w:eastAsia="ＭＳ ゴシック"/>
      <w:kern w:val="0"/>
    </w:rPr>
  </w:style>
  <w:style w:type="paragraph" w:styleId="3">
    <w:name w:val="heading 3"/>
    <w:basedOn w:val="jes"/>
    <w:next w:val="30"/>
    <w:qFormat/>
    <w:pPr>
      <w:keepNext/>
      <w:autoSpaceDE w:val="0"/>
      <w:autoSpaceDN w:val="0"/>
      <w:spacing w:before="60" w:line="420" w:lineRule="atLeast"/>
      <w:ind w:left="527"/>
      <w:textAlignment w:val="baseline"/>
      <w:outlineLvl w:val="2"/>
    </w:pPr>
    <w:rPr>
      <w:rFonts w:ascii="ＭＳ ゴシック" w:eastAsia="ＭＳ ゴシック"/>
      <w:kern w:val="0"/>
    </w:rPr>
  </w:style>
  <w:style w:type="paragraph" w:styleId="4">
    <w:name w:val="heading 4"/>
    <w:basedOn w:val="jes"/>
    <w:next w:val="40"/>
    <w:qFormat/>
    <w:pPr>
      <w:autoSpaceDE w:val="0"/>
      <w:autoSpaceDN w:val="0"/>
      <w:spacing w:before="60" w:line="420" w:lineRule="atLeast"/>
      <w:ind w:left="845"/>
      <w:textAlignment w:val="baseline"/>
      <w:outlineLvl w:val="3"/>
    </w:pPr>
    <w:rPr>
      <w:rFonts w:ascii="ＭＳ ゴシック" w:eastAsia="ＭＳ ゴシック"/>
      <w:kern w:val="0"/>
    </w:rPr>
  </w:style>
  <w:style w:type="paragraph" w:styleId="5">
    <w:name w:val="heading 5"/>
    <w:basedOn w:val="jes"/>
    <w:next w:val="50"/>
    <w:qFormat/>
    <w:pPr>
      <w:keepNext/>
      <w:autoSpaceDE w:val="0"/>
      <w:autoSpaceDN w:val="0"/>
      <w:spacing w:before="60" w:line="420" w:lineRule="atLeast"/>
      <w:ind w:left="1162"/>
      <w:textAlignment w:val="baseline"/>
      <w:outlineLvl w:val="4"/>
    </w:pPr>
    <w:rPr>
      <w:rFonts w:ascii="ＭＳ ゴシック" w:eastAsia="ＭＳ ゴシック" w:hAnsi="Arial"/>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40"/>
    <w:qFormat/>
    <w:pPr>
      <w:autoSpaceDE w:val="0"/>
      <w:autoSpaceDN w:val="0"/>
      <w:adjustRightInd w:val="0"/>
      <w:snapToGrid w:val="0"/>
      <w:spacing w:before="120" w:after="120" w:line="400" w:lineRule="atLeast"/>
      <w:ind w:left="851"/>
      <w:jc w:val="left"/>
      <w:textAlignment w:val="bottom"/>
    </w:pPr>
    <w:rPr>
      <w:rFonts w:ascii="ＭＳ ゴシック" w:eastAsia="ＭＳ ゴシック"/>
      <w:kern w:val="0"/>
    </w:rPr>
  </w:style>
  <w:style w:type="paragraph" w:customStyle="1" w:styleId="PT30">
    <w:name w:val="表PT3"/>
    <w:basedOn w:val="a0"/>
    <w:pPr>
      <w:numPr>
        <w:numId w:val="1"/>
      </w:numPr>
      <w:tabs>
        <w:tab w:val="clear" w:pos="360"/>
      </w:tabs>
      <w:autoSpaceDE w:val="0"/>
      <w:autoSpaceDN w:val="0"/>
      <w:adjustRightInd w:val="0"/>
      <w:snapToGrid w:val="0"/>
      <w:spacing w:before="60"/>
      <w:jc w:val="left"/>
      <w:textAlignment w:val="center"/>
    </w:pPr>
    <w:rPr>
      <w:kern w:val="0"/>
      <w:sz w:val="20"/>
    </w:rPr>
  </w:style>
  <w:style w:type="paragraph" w:customStyle="1" w:styleId="PT3">
    <w:name w:val="表PT3"/>
    <w:basedOn w:val="a0"/>
    <w:pPr>
      <w:numPr>
        <w:numId w:val="2"/>
      </w:numPr>
      <w:tabs>
        <w:tab w:val="clear" w:pos="360"/>
      </w:tabs>
      <w:autoSpaceDE w:val="0"/>
      <w:autoSpaceDN w:val="0"/>
      <w:adjustRightInd w:val="0"/>
      <w:snapToGrid w:val="0"/>
      <w:spacing w:before="60"/>
      <w:jc w:val="left"/>
      <w:textAlignment w:val="center"/>
    </w:pPr>
    <w:rPr>
      <w:kern w:val="0"/>
      <w:sz w:val="20"/>
    </w:rPr>
  </w:style>
  <w:style w:type="paragraph" w:customStyle="1" w:styleId="a5">
    <w:name w:val="表１"/>
    <w:basedOn w:val="a0"/>
    <w:pPr>
      <w:autoSpaceDE w:val="0"/>
      <w:autoSpaceDN w:val="0"/>
      <w:adjustRightInd w:val="0"/>
      <w:snapToGrid w:val="0"/>
      <w:spacing w:before="60" w:after="60"/>
      <w:textAlignment w:val="baseline"/>
    </w:pPr>
    <w:rPr>
      <w:kern w:val="0"/>
      <w:sz w:val="20"/>
    </w:rPr>
  </w:style>
  <w:style w:type="paragraph" w:customStyle="1" w:styleId="a6">
    <w:name w:val="表２"/>
    <w:basedOn w:val="a5"/>
    <w:pPr>
      <w:spacing w:before="40" w:after="40"/>
    </w:pPr>
  </w:style>
  <w:style w:type="paragraph" w:customStyle="1" w:styleId="PT31">
    <w:name w:val="表PT3ｺﾞ"/>
    <w:basedOn w:val="a0"/>
    <w:pPr>
      <w:autoSpaceDE w:val="0"/>
      <w:autoSpaceDN w:val="0"/>
      <w:adjustRightInd w:val="0"/>
      <w:snapToGrid w:val="0"/>
      <w:spacing w:before="60" w:after="60"/>
      <w:jc w:val="left"/>
      <w:textAlignment w:val="bottom"/>
    </w:pPr>
    <w:rPr>
      <w:rFonts w:ascii="ＭＳ ゴシック" w:eastAsia="ＭＳ ゴシック"/>
      <w:kern w:val="0"/>
      <w:sz w:val="20"/>
    </w:rPr>
  </w:style>
  <w:style w:type="paragraph" w:styleId="a7">
    <w:name w:val="header"/>
    <w:basedOn w:val="a0"/>
    <w:pPr>
      <w:tabs>
        <w:tab w:val="center" w:pos="4252"/>
        <w:tab w:val="right" w:pos="8504"/>
      </w:tabs>
      <w:adjustRightInd w:val="0"/>
      <w:snapToGrid w:val="0"/>
    </w:pPr>
    <w:rPr>
      <w:sz w:val="15"/>
    </w:rPr>
  </w:style>
  <w:style w:type="paragraph" w:styleId="a8">
    <w:name w:val="footer"/>
    <w:basedOn w:val="a0"/>
    <w:link w:val="a9"/>
    <w:uiPriority w:val="99"/>
    <w:pPr>
      <w:tabs>
        <w:tab w:val="center" w:pos="4252"/>
        <w:tab w:val="right" w:pos="8504"/>
      </w:tabs>
      <w:adjustRightInd w:val="0"/>
      <w:snapToGrid w:val="0"/>
    </w:pPr>
    <w:rPr>
      <w:sz w:val="15"/>
    </w:rPr>
  </w:style>
  <w:style w:type="paragraph" w:customStyle="1" w:styleId="A">
    <w:name w:val="箇条書き A"/>
    <w:basedOn w:val="a0"/>
    <w:pPr>
      <w:numPr>
        <w:numId w:val="4"/>
      </w:numPr>
      <w:autoSpaceDE w:val="0"/>
      <w:autoSpaceDN w:val="0"/>
      <w:adjustRightInd w:val="0"/>
      <w:snapToGrid w:val="0"/>
      <w:spacing w:line="420" w:lineRule="atLeast"/>
      <w:textAlignment w:val="center"/>
    </w:pPr>
    <w:rPr>
      <w:kern w:val="0"/>
    </w:rPr>
  </w:style>
  <w:style w:type="paragraph" w:customStyle="1" w:styleId="B">
    <w:name w:val="箇条書き B"/>
    <w:basedOn w:val="a0"/>
    <w:pPr>
      <w:numPr>
        <w:numId w:val="3"/>
      </w:numPr>
      <w:tabs>
        <w:tab w:val="clear" w:pos="1641"/>
      </w:tabs>
      <w:autoSpaceDE w:val="0"/>
      <w:autoSpaceDN w:val="0"/>
      <w:adjustRightInd w:val="0"/>
      <w:snapToGrid w:val="0"/>
      <w:spacing w:line="420" w:lineRule="atLeast"/>
      <w:ind w:left="1485" w:hanging="204"/>
      <w:textAlignment w:val="center"/>
    </w:pPr>
    <w:rPr>
      <w:kern w:val="0"/>
    </w:rPr>
  </w:style>
  <w:style w:type="paragraph" w:styleId="aa">
    <w:name w:val="Document Map"/>
    <w:basedOn w:val="a0"/>
    <w:semiHidden/>
    <w:pPr>
      <w:shd w:val="clear" w:color="auto" w:fill="000080"/>
    </w:pPr>
    <w:rPr>
      <w:rFonts w:ascii="Arial" w:eastAsia="ＭＳ ゴシック" w:hAnsi="Arial"/>
    </w:rPr>
  </w:style>
  <w:style w:type="paragraph" w:customStyle="1" w:styleId="ab">
    <w:name w:val="目次１"/>
    <w:basedOn w:val="a0"/>
    <w:pPr>
      <w:tabs>
        <w:tab w:val="left" w:leader="middleDot" w:pos="8618"/>
        <w:tab w:val="right" w:pos="9072"/>
      </w:tabs>
      <w:adjustRightInd w:val="0"/>
      <w:snapToGrid w:val="0"/>
      <w:spacing w:before="60" w:line="420" w:lineRule="atLeast"/>
      <w:ind w:left="851"/>
    </w:pPr>
    <w:rPr>
      <w:rFonts w:ascii="ＭＳ ゴシック" w:eastAsia="ＭＳ ゴシック"/>
    </w:rPr>
  </w:style>
  <w:style w:type="paragraph" w:customStyle="1" w:styleId="10">
    <w:name w:val="見出し 1 文章"/>
    <w:basedOn w:val="a0"/>
    <w:pPr>
      <w:autoSpaceDE w:val="0"/>
      <w:autoSpaceDN w:val="0"/>
      <w:adjustRightInd w:val="0"/>
      <w:snapToGrid w:val="0"/>
      <w:spacing w:line="420" w:lineRule="atLeast"/>
      <w:ind w:left="210" w:firstLine="210"/>
      <w:textAlignment w:val="baseline"/>
    </w:pPr>
    <w:rPr>
      <w:kern w:val="0"/>
    </w:rPr>
  </w:style>
  <w:style w:type="paragraph" w:customStyle="1" w:styleId="20">
    <w:name w:val="見出し 2 文章"/>
    <w:basedOn w:val="a0"/>
    <w:pPr>
      <w:autoSpaceDE w:val="0"/>
      <w:autoSpaceDN w:val="0"/>
      <w:adjustRightInd w:val="0"/>
      <w:snapToGrid w:val="0"/>
      <w:spacing w:line="420" w:lineRule="atLeast"/>
      <w:ind w:left="425" w:firstLine="210"/>
      <w:textAlignment w:val="baseline"/>
    </w:pPr>
    <w:rPr>
      <w:kern w:val="0"/>
    </w:rPr>
  </w:style>
  <w:style w:type="paragraph" w:styleId="ac">
    <w:name w:val="Normal Indent"/>
    <w:basedOn w:val="a0"/>
    <w:pPr>
      <w:ind w:left="851"/>
    </w:pPr>
  </w:style>
  <w:style w:type="paragraph" w:customStyle="1" w:styleId="30">
    <w:name w:val="見出し 3 文章"/>
    <w:basedOn w:val="a0"/>
    <w:pPr>
      <w:autoSpaceDE w:val="0"/>
      <w:autoSpaceDN w:val="0"/>
      <w:adjustRightInd w:val="0"/>
      <w:snapToGrid w:val="0"/>
      <w:spacing w:line="420" w:lineRule="atLeast"/>
      <w:ind w:left="714" w:firstLine="210"/>
      <w:textAlignment w:val="baseline"/>
    </w:pPr>
    <w:rPr>
      <w:kern w:val="0"/>
    </w:rPr>
  </w:style>
  <w:style w:type="paragraph" w:customStyle="1" w:styleId="40">
    <w:name w:val="見出し 4 文章"/>
    <w:basedOn w:val="a0"/>
    <w:pPr>
      <w:autoSpaceDE w:val="0"/>
      <w:autoSpaceDN w:val="0"/>
      <w:adjustRightInd w:val="0"/>
      <w:snapToGrid w:val="0"/>
      <w:spacing w:line="420" w:lineRule="atLeast"/>
      <w:ind w:left="1055" w:firstLine="210"/>
      <w:textAlignment w:val="baseline"/>
    </w:pPr>
    <w:rPr>
      <w:kern w:val="0"/>
    </w:rPr>
  </w:style>
  <w:style w:type="paragraph" w:customStyle="1" w:styleId="50">
    <w:name w:val="見出し 5 文章"/>
    <w:basedOn w:val="a0"/>
    <w:pPr>
      <w:autoSpaceDE w:val="0"/>
      <w:autoSpaceDN w:val="0"/>
      <w:adjustRightInd w:val="0"/>
      <w:snapToGrid w:val="0"/>
      <w:spacing w:line="420" w:lineRule="atLeast"/>
      <w:ind w:left="1361" w:firstLine="210"/>
      <w:textAlignment w:val="baseline"/>
    </w:pPr>
    <w:rPr>
      <w:kern w:val="0"/>
    </w:rPr>
  </w:style>
  <w:style w:type="paragraph" w:customStyle="1" w:styleId="ad">
    <w:name w:val="出典"/>
    <w:basedOn w:val="a0"/>
    <w:pPr>
      <w:autoSpaceDE w:val="0"/>
      <w:autoSpaceDN w:val="0"/>
      <w:adjustRightInd w:val="0"/>
      <w:snapToGrid w:val="0"/>
      <w:spacing w:before="40" w:line="260" w:lineRule="atLeast"/>
      <w:ind w:left="4786" w:hanging="567"/>
      <w:textAlignment w:val="bottom"/>
    </w:pPr>
    <w:rPr>
      <w:kern w:val="0"/>
      <w:sz w:val="18"/>
    </w:rPr>
  </w:style>
  <w:style w:type="paragraph" w:customStyle="1" w:styleId="11">
    <w:name w:val="章題 1"/>
    <w:basedOn w:val="a0"/>
    <w:next w:val="a0"/>
    <w:pPr>
      <w:autoSpaceDE w:val="0"/>
      <w:autoSpaceDN w:val="0"/>
      <w:adjustRightInd w:val="0"/>
      <w:snapToGrid w:val="0"/>
      <w:spacing w:before="40" w:line="440" w:lineRule="atLeast"/>
      <w:textAlignment w:val="baseline"/>
    </w:pPr>
    <w:rPr>
      <w:rFonts w:ascii="ＭＳ ゴシック" w:eastAsia="ＭＳ ゴシック"/>
      <w:kern w:val="0"/>
      <w:sz w:val="24"/>
    </w:rPr>
  </w:style>
  <w:style w:type="paragraph" w:customStyle="1" w:styleId="21">
    <w:name w:val="章題 2"/>
    <w:basedOn w:val="a0"/>
    <w:next w:val="a0"/>
    <w:pPr>
      <w:autoSpaceDE w:val="0"/>
      <w:autoSpaceDN w:val="0"/>
      <w:adjustRightInd w:val="0"/>
      <w:snapToGrid w:val="0"/>
      <w:spacing w:before="60" w:line="420" w:lineRule="atLeast"/>
      <w:ind w:left="482"/>
      <w:textAlignment w:val="baseline"/>
    </w:pPr>
    <w:rPr>
      <w:rFonts w:ascii="ＭＳ ゴシック" w:eastAsia="ＭＳ ゴシック"/>
      <w:kern w:val="0"/>
      <w:sz w:val="22"/>
    </w:rPr>
  </w:style>
  <w:style w:type="paragraph" w:customStyle="1" w:styleId="31">
    <w:name w:val="章題 3"/>
    <w:basedOn w:val="11"/>
    <w:pPr>
      <w:jc w:val="center"/>
    </w:pPr>
  </w:style>
  <w:style w:type="paragraph" w:customStyle="1" w:styleId="ae">
    <w:name w:val="図番号"/>
    <w:basedOn w:val="a0"/>
    <w:next w:val="40"/>
    <w:pPr>
      <w:autoSpaceDE w:val="0"/>
      <w:autoSpaceDN w:val="0"/>
      <w:adjustRightInd w:val="0"/>
      <w:snapToGrid w:val="0"/>
      <w:spacing w:before="120" w:after="120" w:line="400" w:lineRule="atLeast"/>
      <w:jc w:val="center"/>
      <w:textAlignment w:val="bottom"/>
    </w:pPr>
    <w:rPr>
      <w:rFonts w:ascii="ＭＳ ゴシック" w:eastAsia="ＭＳ ゴシック"/>
      <w:kern w:val="0"/>
    </w:rPr>
  </w:style>
  <w:style w:type="character" w:styleId="af">
    <w:name w:val="page number"/>
    <w:basedOn w:val="a1"/>
    <w:rPr>
      <w:rFonts w:ascii="ＭＳ 明朝" w:eastAsia="ＭＳ 明朝"/>
      <w:color w:val="auto"/>
      <w:sz w:val="21"/>
    </w:rPr>
  </w:style>
  <w:style w:type="paragraph" w:customStyle="1" w:styleId="af0">
    <w:name w:val="目次２"/>
    <w:basedOn w:val="ab"/>
    <w:pPr>
      <w:spacing w:before="0"/>
      <w:ind w:left="1060"/>
    </w:pPr>
    <w:rPr>
      <w:rFonts w:ascii="ＭＳ 明朝" w:eastAsia="ＭＳ 明朝"/>
    </w:rPr>
  </w:style>
  <w:style w:type="paragraph" w:customStyle="1" w:styleId="af1">
    <w:name w:val="目次３"/>
    <w:basedOn w:val="ab"/>
    <w:pPr>
      <w:spacing w:before="0"/>
      <w:ind w:left="1270"/>
    </w:pPr>
    <w:rPr>
      <w:rFonts w:ascii="ＭＳ 明朝" w:eastAsia="ＭＳ 明朝"/>
    </w:rPr>
  </w:style>
  <w:style w:type="paragraph" w:customStyle="1" w:styleId="A20">
    <w:name w:val="箇条書き A2"/>
    <w:basedOn w:val="A"/>
    <w:pPr>
      <w:numPr>
        <w:numId w:val="0"/>
      </w:numPr>
    </w:pPr>
  </w:style>
  <w:style w:type="paragraph" w:customStyle="1" w:styleId="C">
    <w:name w:val="箇条書き C"/>
    <w:basedOn w:val="A"/>
    <w:pPr>
      <w:numPr>
        <w:numId w:val="0"/>
      </w:numPr>
    </w:pPr>
  </w:style>
  <w:style w:type="paragraph" w:customStyle="1" w:styleId="jes">
    <w:name w:val="標準jes"/>
    <w:basedOn w:val="a0"/>
    <w:pPr>
      <w:adjustRightInd w:val="0"/>
      <w:snapToGrid w:val="0"/>
      <w:spacing w:line="360" w:lineRule="atLeast"/>
    </w:pPr>
  </w:style>
  <w:style w:type="paragraph" w:styleId="af2">
    <w:name w:val="List Paragraph"/>
    <w:basedOn w:val="a0"/>
    <w:uiPriority w:val="34"/>
    <w:qFormat/>
    <w:rsid w:val="00E679C7"/>
    <w:pPr>
      <w:ind w:left="851"/>
    </w:pPr>
  </w:style>
  <w:style w:type="character" w:customStyle="1" w:styleId="a9">
    <w:name w:val="フッター (文字)"/>
    <w:basedOn w:val="a1"/>
    <w:link w:val="a8"/>
    <w:uiPriority w:val="99"/>
    <w:rsid w:val="0094525C"/>
    <w:rPr>
      <w:rFonts w:ascii="ＭＳ 明朝"/>
      <w:kern w:val="2"/>
      <w:sz w:val="15"/>
    </w:rPr>
  </w:style>
  <w:style w:type="paragraph" w:styleId="af3">
    <w:name w:val="Balloon Text"/>
    <w:basedOn w:val="a0"/>
    <w:link w:val="af4"/>
    <w:semiHidden/>
    <w:unhideWhenUsed/>
    <w:rsid w:val="0017699E"/>
    <w:rPr>
      <w:rFonts w:asciiTheme="majorHAnsi" w:eastAsiaTheme="majorEastAsia" w:hAnsiTheme="majorHAnsi" w:cstheme="majorBidi"/>
      <w:sz w:val="18"/>
      <w:szCs w:val="18"/>
    </w:rPr>
  </w:style>
  <w:style w:type="character" w:customStyle="1" w:styleId="af4">
    <w:name w:val="吹き出し (文字)"/>
    <w:basedOn w:val="a1"/>
    <w:link w:val="af3"/>
    <w:semiHidden/>
    <w:rsid w:val="0017699E"/>
    <w:rPr>
      <w:rFonts w:asciiTheme="majorHAnsi" w:eastAsiaTheme="majorEastAsia" w:hAnsiTheme="majorHAnsi" w:cstheme="majorBidi"/>
      <w:kern w:val="2"/>
      <w:sz w:val="18"/>
      <w:szCs w:val="18"/>
    </w:rPr>
  </w:style>
  <w:style w:type="table" w:styleId="af5">
    <w:name w:val="Table Grid"/>
    <w:basedOn w:val="a2"/>
    <w:rsid w:val="00911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laceholder Text"/>
    <w:basedOn w:val="a1"/>
    <w:uiPriority w:val="99"/>
    <w:semiHidden/>
    <w:rsid w:val="00DE3A94"/>
    <w:rPr>
      <w:color w:val="808080"/>
    </w:rPr>
  </w:style>
  <w:style w:type="character" w:styleId="af7">
    <w:name w:val="annotation reference"/>
    <w:basedOn w:val="a1"/>
    <w:semiHidden/>
    <w:unhideWhenUsed/>
    <w:rsid w:val="001952BF"/>
    <w:rPr>
      <w:sz w:val="18"/>
      <w:szCs w:val="18"/>
    </w:rPr>
  </w:style>
  <w:style w:type="paragraph" w:styleId="af8">
    <w:name w:val="annotation text"/>
    <w:basedOn w:val="a0"/>
    <w:link w:val="af9"/>
    <w:semiHidden/>
    <w:unhideWhenUsed/>
    <w:rsid w:val="001952BF"/>
    <w:pPr>
      <w:jc w:val="left"/>
    </w:pPr>
  </w:style>
  <w:style w:type="character" w:customStyle="1" w:styleId="af9">
    <w:name w:val="コメント文字列 (文字)"/>
    <w:basedOn w:val="a1"/>
    <w:link w:val="af8"/>
    <w:semiHidden/>
    <w:rsid w:val="001952BF"/>
    <w:rPr>
      <w:rFonts w:ascii="ＭＳ 明朝"/>
      <w:kern w:val="2"/>
      <w:sz w:val="21"/>
    </w:rPr>
  </w:style>
  <w:style w:type="paragraph" w:styleId="afa">
    <w:name w:val="annotation subject"/>
    <w:basedOn w:val="af8"/>
    <w:next w:val="af8"/>
    <w:link w:val="afb"/>
    <w:semiHidden/>
    <w:unhideWhenUsed/>
    <w:rsid w:val="001952BF"/>
    <w:rPr>
      <w:b/>
      <w:bCs/>
    </w:rPr>
  </w:style>
  <w:style w:type="character" w:customStyle="1" w:styleId="afb">
    <w:name w:val="コメント内容 (文字)"/>
    <w:basedOn w:val="af9"/>
    <w:link w:val="afa"/>
    <w:semiHidden/>
    <w:rsid w:val="001952BF"/>
    <w:rPr>
      <w:rFonts w:ascii="ＭＳ 明朝"/>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18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6.emf"/><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8" Type="http://schemas.openxmlformats.org/officeDocument/2006/relationships/image" Target="media/image1.emf"/><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eader" Target="header2.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image" Target="media/image2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F0AB2-229A-4A67-8054-C7C87A345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12135</Words>
  <Characters>2144</Characters>
  <Application>Microsoft Office Word</Application>
  <DocSecurity>0</DocSecurity>
  <Lines>17</Lines>
  <Paragraphs>28</Paragraphs>
  <ScaleCrop>false</ScaleCrop>
  <Company/>
  <LinksUpToDate>false</LinksUpToDate>
  <CharactersWithSpaces>14251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2019-03-29T02:09:00Z</dcterms:created>
  <dcterms:modified xsi:type="dcterms:W3CDTF">2019-03-29T02:10:00Z</dcterms:modified>
</cp:coreProperties>
</file>